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F4" w:rsidRDefault="00F14DF4" w:rsidP="00F14DF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1640" cy="61214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DF4" w:rsidRDefault="00F14DF4" w:rsidP="00F14DF4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F14DF4" w:rsidRDefault="00F14DF4" w:rsidP="00F14DF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F14DF4" w:rsidRDefault="00F14DF4" w:rsidP="00F14DF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F14DF4" w:rsidRDefault="00F14DF4" w:rsidP="00F14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п’ятдесят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п’ята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F14DF4" w:rsidRDefault="00F14DF4" w:rsidP="00F14DF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14DF4" w:rsidRDefault="00F14DF4" w:rsidP="00F14D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ПРОЕКТ    РІШЕННЯ</w:t>
      </w:r>
    </w:p>
    <w:p w:rsidR="00F14DF4" w:rsidRDefault="00F14DF4" w:rsidP="00F14D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14DF4" w:rsidRDefault="00F14DF4" w:rsidP="00F14DF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14DF4" w:rsidRDefault="00F14DF4" w:rsidP="00F14DF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грудня  2019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</w:t>
      </w:r>
    </w:p>
    <w:p w:rsidR="00F14DF4" w:rsidRDefault="00F14DF4" w:rsidP="00F14DF4">
      <w:pPr>
        <w:spacing w:after="0" w:line="240" w:lineRule="auto"/>
        <w:rPr>
          <w:sz w:val="16"/>
          <w:szCs w:val="16"/>
          <w:lang w:val="uk-UA"/>
        </w:rPr>
      </w:pPr>
    </w:p>
    <w:p w:rsidR="00F14DF4" w:rsidRDefault="00F14DF4" w:rsidP="00F14D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14DF4" w:rsidRDefault="00F14DF4" w:rsidP="00F14D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присвоєння назви</w:t>
      </w:r>
    </w:p>
    <w:p w:rsidR="00F14DF4" w:rsidRDefault="00F14DF4" w:rsidP="00F14D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садового масиву</w:t>
      </w:r>
    </w:p>
    <w:p w:rsidR="00F14DF4" w:rsidRDefault="00F14DF4" w:rsidP="00F14DF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F14DF4" w:rsidRDefault="00F14DF4" w:rsidP="00F14D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14DF4" w:rsidRDefault="00F14DF4" w:rsidP="00F14D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впорядкування нумерації об’єктів нерухомості на території Білокриницької сільської ради та створення єдиного реєстру адрес, відповідно до постанови Кабінету Міністрів України від 25 травня 2011 р. № 559 «Про містобудівний кадастр», керуючись Наказом Міністерства юстиції України від 6 липня 2012 №1014/5 «Про словники Державного реєстру р</w:t>
      </w:r>
      <w:r>
        <w:rPr>
          <w:rFonts w:ascii="Times New Roman" w:hAnsi="Times New Roman" w:cs="Times New Roman"/>
          <w:sz w:val="28"/>
          <w:szCs w:val="28"/>
          <w:lang w:val="uk-UA"/>
        </w:rPr>
        <w:t>ечових прав на нерухоме майно»,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41 ч</w:t>
      </w:r>
      <w:r>
        <w:rPr>
          <w:rFonts w:ascii="Times New Roman" w:hAnsi="Times New Roman" w:cs="Times New Roman"/>
          <w:sz w:val="28"/>
          <w:szCs w:val="28"/>
          <w:lang w:val="uk-UA"/>
        </w:rPr>
        <w:t>. 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статті 26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погодженням постійної  комісії з питань земельних відносин сільської ради, сесія сільської  ради</w:t>
      </w:r>
    </w:p>
    <w:p w:rsidR="00F14DF4" w:rsidRDefault="00F14DF4" w:rsidP="00F14D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4DF4" w:rsidRDefault="00F14DF4" w:rsidP="00F14DF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14DF4" w:rsidRDefault="00F14DF4" w:rsidP="00F14DF4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Присвоїти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садовому масиву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розташован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ії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ілокриницької сільської ради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назв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у: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Придорожний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", який знаходяться за межами населених пунктів.</w:t>
      </w:r>
    </w:p>
    <w:p w:rsidR="00F14DF4" w:rsidRDefault="00F14DF4" w:rsidP="00F14DF4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Запропонувати Державному підприємству «Національні інформаційні системи» Міністерства юстиції України внести до </w:t>
      </w:r>
      <w:r>
        <w:rPr>
          <w:rFonts w:ascii="Times New Roman" w:hAnsi="Times New Roman" w:cs="Times New Roman"/>
          <w:sz w:val="28"/>
          <w:szCs w:val="28"/>
          <w:lang w:val="uk-UA"/>
        </w:rPr>
        <w:t>словника іменованих об’єктів Білокриницької сільської ради садові масиви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F14DF4" w:rsidRDefault="00F14DF4" w:rsidP="00F14DF4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Доручити секретарю Білокриницької сільської ради, І.Захожій, забезпечити офіційне оприлюднення цього рішення.</w:t>
      </w:r>
    </w:p>
    <w:p w:rsidR="00F14DF4" w:rsidRDefault="00F14DF4" w:rsidP="00F14DF4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даного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постійну </w:t>
      </w:r>
      <w:r>
        <w:rPr>
          <w:rFonts w:ascii="Times New Roman" w:hAnsi="Times New Roman" w:cs="Times New Roman"/>
          <w:sz w:val="28"/>
          <w:szCs w:val="28"/>
        </w:rPr>
        <w:t>коміс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ю з питань земельних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4DF4" w:rsidRDefault="00F14DF4" w:rsidP="00F14DF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</w:p>
    <w:p w:rsidR="00F14DF4" w:rsidRDefault="00F14DF4" w:rsidP="00F14DF4">
      <w:pPr>
        <w:rPr>
          <w:rFonts w:cs="Arial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Сільський голова                                                                      Тетяна ГОНЧАРУК</w:t>
      </w:r>
    </w:p>
    <w:p w:rsidR="00E81E14" w:rsidRPr="00430527" w:rsidRDefault="00430527">
      <w:pPr>
        <w:rPr>
          <w:lang w:val="uk-UA"/>
        </w:rPr>
      </w:pPr>
      <w:r>
        <w:rPr>
          <w:rFonts w:cs="Arial"/>
          <w:i/>
          <w:sz w:val="28"/>
          <w:szCs w:val="28"/>
        </w:rPr>
        <w:t>                                                     </w:t>
      </w:r>
    </w:p>
    <w:sectPr w:rsidR="00E81E14" w:rsidRPr="00430527" w:rsidSect="004478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8E3"/>
    <w:multiLevelType w:val="hybridMultilevel"/>
    <w:tmpl w:val="FC4ED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E932B6"/>
    <w:multiLevelType w:val="hybridMultilevel"/>
    <w:tmpl w:val="D52CB558"/>
    <w:lvl w:ilvl="0" w:tplc="8D52FE3C">
      <w:start w:val="1"/>
      <w:numFmt w:val="decimal"/>
      <w:lvlText w:val="%1."/>
      <w:lvlJc w:val="left"/>
      <w:pPr>
        <w:ind w:left="12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0527"/>
    <w:rsid w:val="00430527"/>
    <w:rsid w:val="0044786B"/>
    <w:rsid w:val="00E81E14"/>
    <w:rsid w:val="00F1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3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caption"/>
    <w:basedOn w:val="a"/>
    <w:next w:val="a"/>
    <w:semiHidden/>
    <w:unhideWhenUsed/>
    <w:qFormat/>
    <w:rsid w:val="00430527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character" w:styleId="a5">
    <w:name w:val="Strong"/>
    <w:basedOn w:val="a0"/>
    <w:qFormat/>
    <w:rsid w:val="0043052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0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5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14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2019-12-18T08:38:00Z</dcterms:created>
  <dcterms:modified xsi:type="dcterms:W3CDTF">2020-01-31T10:23:00Z</dcterms:modified>
</cp:coreProperties>
</file>