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1F1BC" w14:textId="28CC3202" w:rsidR="00082004" w:rsidRDefault="00082004" w:rsidP="0008200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6F189FA8" wp14:editId="4E9E450F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37CF5" w14:textId="77777777" w:rsidR="00082004" w:rsidRDefault="00082004" w:rsidP="0008200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542D9DAB" w14:textId="77777777" w:rsidR="00082004" w:rsidRDefault="00082004" w:rsidP="0008200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75067AB7" w14:textId="77777777" w:rsidR="00082004" w:rsidRDefault="00082004" w:rsidP="00082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27E97E0D" w14:textId="77777777" w:rsidR="00082004" w:rsidRDefault="00082004" w:rsidP="00082004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4395841A" w14:textId="77777777" w:rsidR="00082004" w:rsidRDefault="00082004" w:rsidP="000820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59D31B09" w14:textId="77777777" w:rsidR="00082004" w:rsidRPr="00082004" w:rsidRDefault="00082004" w:rsidP="0008200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14:paraId="12C12148" w14:textId="7175E919" w:rsidR="00082004" w:rsidRDefault="00082004" w:rsidP="00082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  квітня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69</w:t>
      </w:r>
    </w:p>
    <w:p w14:paraId="23CE7342" w14:textId="77777777" w:rsidR="00DC3D79" w:rsidRDefault="00DC3D79" w:rsidP="00DA0571">
      <w:pPr>
        <w:spacing w:after="0" w:line="240" w:lineRule="auto"/>
        <w:ind w:right="-14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D666E9" w14:textId="04CADDA9" w:rsidR="00DC3D79" w:rsidRPr="00082004" w:rsidRDefault="00DC3D79" w:rsidP="005A543A">
      <w:pPr>
        <w:spacing w:after="0" w:line="240" w:lineRule="auto"/>
        <w:ind w:right="4961"/>
        <w:jc w:val="both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082004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Про виконання делегованих повноважень органів виконавчої влади </w:t>
      </w:r>
      <w:r w:rsidRPr="00082004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val="uk-UA"/>
        </w:rPr>
        <w:t>щодо забезпечення законності, правопорядку, охорони прав, свобод</w:t>
      </w:r>
      <w:r w:rsidR="00BB0824" w:rsidRPr="00082004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</w:t>
      </w:r>
      <w:r w:rsidRPr="00082004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val="uk-UA"/>
        </w:rPr>
        <w:t>і законних інтересів громадян</w:t>
      </w:r>
    </w:p>
    <w:p w14:paraId="2D36B5F0" w14:textId="49E623EE" w:rsidR="00DC3D79" w:rsidRDefault="00DC3D79" w:rsidP="00DA0571">
      <w:pPr>
        <w:spacing w:after="0" w:line="240" w:lineRule="auto"/>
        <w:ind w:right="-142"/>
        <w:rPr>
          <w:rFonts w:ascii="Times New Roman" w:hAnsi="Times New Roman" w:cs="Times New Roman"/>
          <w:sz w:val="16"/>
          <w:szCs w:val="16"/>
          <w:lang w:val="uk-UA"/>
        </w:rPr>
      </w:pPr>
    </w:p>
    <w:p w14:paraId="1CFD4232" w14:textId="77777777" w:rsidR="00082004" w:rsidRPr="00C753A6" w:rsidRDefault="00082004" w:rsidP="00DA0571">
      <w:pPr>
        <w:spacing w:after="0" w:line="240" w:lineRule="auto"/>
        <w:ind w:right="-142"/>
        <w:rPr>
          <w:rFonts w:ascii="Times New Roman" w:hAnsi="Times New Roman" w:cs="Times New Roman"/>
          <w:sz w:val="16"/>
          <w:szCs w:val="16"/>
          <w:lang w:val="uk-UA"/>
        </w:rPr>
      </w:pPr>
    </w:p>
    <w:p w14:paraId="26FDC3E4" w14:textId="7FE7CE5F" w:rsidR="00DC3D79" w:rsidRPr="00082004" w:rsidRDefault="00DC3D79" w:rsidP="00082004">
      <w:pPr>
        <w:pStyle w:val="3"/>
        <w:spacing w:after="0"/>
        <w:ind w:right="-142" w:firstLine="540"/>
        <w:jc w:val="both"/>
        <w:rPr>
          <w:sz w:val="26"/>
          <w:szCs w:val="26"/>
          <w:lang w:val="uk-UA"/>
        </w:rPr>
      </w:pPr>
      <w:r w:rsidRPr="00276ED1">
        <w:rPr>
          <w:sz w:val="28"/>
          <w:szCs w:val="28"/>
          <w:lang w:val="uk-UA"/>
        </w:rPr>
        <w:tab/>
      </w:r>
      <w:r w:rsidRPr="005A543A">
        <w:rPr>
          <w:sz w:val="26"/>
          <w:szCs w:val="26"/>
          <w:lang w:val="uk-UA"/>
        </w:rPr>
        <w:t xml:space="preserve">Заслухавши інформацію </w:t>
      </w:r>
      <w:r w:rsidR="00BB0824" w:rsidRPr="005A543A">
        <w:rPr>
          <w:sz w:val="26"/>
          <w:szCs w:val="26"/>
          <w:lang w:val="uk-UA"/>
        </w:rPr>
        <w:t>керуючого справами</w:t>
      </w:r>
      <w:r w:rsidRPr="005A543A">
        <w:rPr>
          <w:sz w:val="26"/>
          <w:szCs w:val="26"/>
          <w:lang w:val="uk-UA"/>
        </w:rPr>
        <w:t xml:space="preserve"> </w:t>
      </w:r>
      <w:r w:rsidR="00BB0824" w:rsidRPr="005A543A">
        <w:rPr>
          <w:sz w:val="26"/>
          <w:szCs w:val="26"/>
          <w:lang w:val="uk-UA"/>
        </w:rPr>
        <w:t>(секретаря) виконавчого комітету Олени Плетьонки</w:t>
      </w:r>
      <w:r w:rsidRPr="005A543A">
        <w:rPr>
          <w:sz w:val="26"/>
          <w:szCs w:val="26"/>
          <w:lang w:val="uk-UA"/>
        </w:rPr>
        <w:t xml:space="preserve"> про стан виконання делегованих повноважень органів виконавчої влади щодо забезпечення законності, правопорядку, охорони прав, свобод і законних інтересів громадян, на виконання річного плану роботи виконавчого комітету, керуючись ст. 38 Закону України «Про місцеве самоврядування в Україні»,  виконавчий комітет сільської ради</w:t>
      </w:r>
    </w:p>
    <w:p w14:paraId="7050DAC4" w14:textId="77777777" w:rsidR="00DC3D79" w:rsidRPr="005A543A" w:rsidRDefault="00DC3D79" w:rsidP="00DA0571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A543A">
        <w:rPr>
          <w:rFonts w:ascii="Times New Roman" w:hAnsi="Times New Roman" w:cs="Times New Roman"/>
          <w:b/>
          <w:sz w:val="26"/>
          <w:szCs w:val="26"/>
          <w:lang w:val="uk-UA"/>
        </w:rPr>
        <w:t>В И Р І Ш И В:</w:t>
      </w:r>
    </w:p>
    <w:p w14:paraId="68E58258" w14:textId="77777777" w:rsidR="00DC3D79" w:rsidRPr="00082004" w:rsidRDefault="00DC3D79" w:rsidP="00DA0571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14:paraId="47C64E99" w14:textId="4CD1C064" w:rsidR="00DC3D79" w:rsidRPr="005A543A" w:rsidRDefault="00DC3D79" w:rsidP="00DA0571">
      <w:pPr>
        <w:pStyle w:val="a3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43A">
        <w:rPr>
          <w:rFonts w:ascii="Times New Roman" w:hAnsi="Times New Roman" w:cs="Times New Roman"/>
          <w:sz w:val="26"/>
          <w:szCs w:val="26"/>
          <w:lang w:val="uk-UA"/>
        </w:rPr>
        <w:t xml:space="preserve">Інформацію </w:t>
      </w:r>
      <w:r w:rsidR="00BB0824" w:rsidRPr="005A543A">
        <w:rPr>
          <w:rFonts w:ascii="Times New Roman" w:hAnsi="Times New Roman" w:cs="Times New Roman"/>
          <w:sz w:val="26"/>
          <w:szCs w:val="26"/>
          <w:lang w:val="uk-UA"/>
        </w:rPr>
        <w:t xml:space="preserve">керуючого справами (секретаря) виконавчого комітету                    О. Плетьонки </w:t>
      </w:r>
      <w:r w:rsidRPr="005A543A">
        <w:rPr>
          <w:rFonts w:ascii="Times New Roman" w:hAnsi="Times New Roman" w:cs="Times New Roman"/>
          <w:sz w:val="26"/>
          <w:szCs w:val="26"/>
          <w:lang w:val="uk-UA"/>
        </w:rPr>
        <w:t>взяти до уваги</w:t>
      </w:r>
      <w:r w:rsidR="00BB0824" w:rsidRPr="005A543A">
        <w:rPr>
          <w:rFonts w:ascii="Times New Roman" w:hAnsi="Times New Roman" w:cs="Times New Roman"/>
          <w:sz w:val="26"/>
          <w:szCs w:val="26"/>
          <w:lang w:val="uk-UA"/>
        </w:rPr>
        <w:t xml:space="preserve"> (додаток додається)</w:t>
      </w:r>
      <w:r w:rsidRPr="005A543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1DC21B40" w14:textId="1661B759" w:rsidR="00DC3D79" w:rsidRPr="005A543A" w:rsidRDefault="00DC3D79" w:rsidP="00DA0571">
      <w:pPr>
        <w:pStyle w:val="a3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43A">
        <w:rPr>
          <w:rFonts w:ascii="Times New Roman" w:hAnsi="Times New Roman" w:cs="Times New Roman"/>
          <w:sz w:val="26"/>
          <w:szCs w:val="26"/>
          <w:lang w:val="uk-UA"/>
        </w:rPr>
        <w:t xml:space="preserve">Доручити  секретарю сільської ради </w:t>
      </w:r>
      <w:r w:rsidR="00BB0824" w:rsidRPr="005A543A">
        <w:rPr>
          <w:rFonts w:ascii="Times New Roman" w:hAnsi="Times New Roman" w:cs="Times New Roman"/>
          <w:sz w:val="26"/>
          <w:szCs w:val="26"/>
          <w:lang w:val="uk-UA"/>
        </w:rPr>
        <w:t>І.</w:t>
      </w:r>
      <w:r w:rsidR="005A543A" w:rsidRPr="005A543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BB0824" w:rsidRPr="005A543A">
        <w:rPr>
          <w:rFonts w:ascii="Times New Roman" w:hAnsi="Times New Roman" w:cs="Times New Roman"/>
          <w:sz w:val="26"/>
          <w:szCs w:val="26"/>
          <w:lang w:val="uk-UA"/>
        </w:rPr>
        <w:t>Даюк</w:t>
      </w:r>
      <w:proofErr w:type="spellEnd"/>
      <w:r w:rsidRPr="005A543A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14:paraId="3A9C2DA8" w14:textId="77777777" w:rsidR="00C15AA4" w:rsidRPr="005A543A" w:rsidRDefault="00DC3D79" w:rsidP="00DA0571">
      <w:pPr>
        <w:pStyle w:val="a3"/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43A">
        <w:rPr>
          <w:rFonts w:ascii="Times New Roman" w:hAnsi="Times New Roman" w:cs="Times New Roman"/>
          <w:sz w:val="26"/>
          <w:szCs w:val="26"/>
          <w:lang w:val="uk-UA"/>
        </w:rPr>
        <w:t>продовжити роботу в напрямку  вчинення нотаріальних</w:t>
      </w:r>
      <w:r w:rsidR="00C15AA4" w:rsidRPr="005A543A">
        <w:rPr>
          <w:rFonts w:ascii="Times New Roman" w:hAnsi="Times New Roman" w:cs="Times New Roman"/>
          <w:sz w:val="26"/>
          <w:szCs w:val="26"/>
          <w:lang w:val="uk-UA"/>
        </w:rPr>
        <w:t>;</w:t>
      </w:r>
      <w:r w:rsidRPr="005A543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149063D8" w14:textId="12B686EF" w:rsidR="00C15AA4" w:rsidRPr="005A543A" w:rsidRDefault="00DC3D79" w:rsidP="00DA0571">
      <w:pPr>
        <w:pStyle w:val="a3"/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43A">
        <w:rPr>
          <w:rFonts w:ascii="Times New Roman" w:hAnsi="Times New Roman" w:cs="Times New Roman"/>
          <w:sz w:val="26"/>
          <w:szCs w:val="26"/>
          <w:lang w:val="uk-UA"/>
        </w:rPr>
        <w:t>взяти під особистий контроль дотримання виконавцями контрольних термінів надання інформації при зверненні громадян.</w:t>
      </w:r>
      <w:r w:rsidR="00C15AA4" w:rsidRPr="005A543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4E9E57CA" w14:textId="77777777" w:rsidR="00BB0824" w:rsidRPr="005A543A" w:rsidRDefault="00BB0824" w:rsidP="00DA0571">
      <w:pPr>
        <w:pStyle w:val="a3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43A">
        <w:rPr>
          <w:rFonts w:ascii="Times New Roman" w:hAnsi="Times New Roman" w:cs="Times New Roman"/>
          <w:sz w:val="26"/>
          <w:szCs w:val="26"/>
          <w:lang w:val="uk-UA"/>
        </w:rPr>
        <w:t xml:space="preserve">Доручити  керуючій справами (секретарю) виконавчого комітету                          О. </w:t>
      </w:r>
      <w:proofErr w:type="spellStart"/>
      <w:r w:rsidRPr="005A543A">
        <w:rPr>
          <w:rFonts w:ascii="Times New Roman" w:hAnsi="Times New Roman" w:cs="Times New Roman"/>
          <w:sz w:val="26"/>
          <w:szCs w:val="26"/>
          <w:lang w:val="uk-UA"/>
        </w:rPr>
        <w:t>Плетьонці</w:t>
      </w:r>
      <w:proofErr w:type="spellEnd"/>
      <w:r w:rsidRPr="005A543A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14:paraId="4DD99856" w14:textId="7F865CC4" w:rsidR="005F5345" w:rsidRPr="005A543A" w:rsidRDefault="00C15AA4" w:rsidP="00DA0571">
      <w:pPr>
        <w:pStyle w:val="a3"/>
        <w:numPr>
          <w:ilvl w:val="0"/>
          <w:numId w:val="6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43A">
        <w:rPr>
          <w:rFonts w:ascii="Times New Roman" w:hAnsi="Times New Roman" w:cs="Times New Roman"/>
          <w:sz w:val="26"/>
          <w:szCs w:val="26"/>
          <w:lang w:val="uk-UA"/>
        </w:rPr>
        <w:t>продовжити роботу</w:t>
      </w:r>
      <w:r w:rsidR="005F5345" w:rsidRPr="005A543A">
        <w:rPr>
          <w:rFonts w:ascii="Times New Roman" w:hAnsi="Times New Roman" w:cs="Times New Roman"/>
          <w:sz w:val="26"/>
          <w:szCs w:val="26"/>
          <w:lang w:val="uk-UA"/>
        </w:rPr>
        <w:t xml:space="preserve"> з</w:t>
      </w:r>
      <w:r w:rsidRPr="005A543A">
        <w:rPr>
          <w:rFonts w:ascii="Times New Roman" w:hAnsi="Times New Roman" w:cs="Times New Roman"/>
          <w:sz w:val="26"/>
          <w:szCs w:val="26"/>
          <w:lang w:val="uk-UA"/>
        </w:rPr>
        <w:t xml:space="preserve"> реєстрації актів цивільного стану громадян </w:t>
      </w:r>
      <w:r w:rsidR="005F5345" w:rsidRPr="005A543A">
        <w:rPr>
          <w:rFonts w:ascii="Times New Roman" w:hAnsi="Times New Roman" w:cs="Times New Roman"/>
          <w:sz w:val="26"/>
          <w:szCs w:val="26"/>
          <w:lang w:val="uk-UA"/>
        </w:rPr>
        <w:t>відповідно до</w:t>
      </w:r>
      <w:r w:rsidRPr="005A543A">
        <w:rPr>
          <w:rFonts w:ascii="Times New Roman" w:hAnsi="Times New Roman" w:cs="Times New Roman"/>
          <w:sz w:val="26"/>
          <w:szCs w:val="26"/>
          <w:lang w:val="uk-UA"/>
        </w:rPr>
        <w:t xml:space="preserve"> чинного законодавства</w:t>
      </w:r>
      <w:r w:rsidR="005F5345" w:rsidRPr="005A543A">
        <w:rPr>
          <w:rFonts w:ascii="Times New Roman" w:hAnsi="Times New Roman" w:cs="Times New Roman"/>
          <w:sz w:val="26"/>
          <w:szCs w:val="26"/>
          <w:lang w:val="uk-UA"/>
        </w:rPr>
        <w:t xml:space="preserve"> та встановлені законом терміни.</w:t>
      </w:r>
    </w:p>
    <w:p w14:paraId="2F7EEDB5" w14:textId="77777777" w:rsidR="00DC3D79" w:rsidRPr="005A543A" w:rsidRDefault="00DC3D79" w:rsidP="00DA0571">
      <w:pPr>
        <w:pStyle w:val="a3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43A">
        <w:rPr>
          <w:rFonts w:ascii="Times New Roman" w:hAnsi="Times New Roman" w:cs="Times New Roman"/>
          <w:sz w:val="26"/>
          <w:szCs w:val="26"/>
          <w:lang w:val="uk-UA"/>
        </w:rPr>
        <w:t>Рекомендувати:</w:t>
      </w:r>
    </w:p>
    <w:p w14:paraId="448C0CCB" w14:textId="77777777" w:rsidR="005F5345" w:rsidRPr="005A543A" w:rsidRDefault="00DC3D79" w:rsidP="00DA0571">
      <w:pPr>
        <w:pStyle w:val="a3"/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43A">
        <w:rPr>
          <w:rFonts w:ascii="Times New Roman" w:hAnsi="Times New Roman" w:cs="Times New Roman"/>
          <w:sz w:val="26"/>
          <w:szCs w:val="26"/>
          <w:lang w:val="uk-UA"/>
        </w:rPr>
        <w:t>голові адміністративної комісії</w:t>
      </w:r>
      <w:r w:rsidR="005F5345" w:rsidRPr="005A543A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14:paraId="3371FA51" w14:textId="60140912" w:rsidR="00DC3D79" w:rsidRPr="005A543A" w:rsidRDefault="00DC3D79" w:rsidP="00DA0571">
      <w:pPr>
        <w:pStyle w:val="a3"/>
        <w:numPr>
          <w:ilvl w:val="0"/>
          <w:numId w:val="7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43A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активізувати роз’яснювальну роботу серед населення та в місцях масової концентрації молоді щодо </w:t>
      </w:r>
      <w:r w:rsidR="005F5345" w:rsidRPr="005A543A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профілактики </w:t>
      </w:r>
      <w:r w:rsidRPr="005A543A">
        <w:rPr>
          <w:rFonts w:ascii="Times New Roman" w:hAnsi="Times New Roman" w:cs="Times New Roman"/>
          <w:color w:val="000000"/>
          <w:sz w:val="26"/>
          <w:szCs w:val="26"/>
          <w:lang w:val="uk-UA"/>
        </w:rPr>
        <w:t>адміністративних правопорушень;</w:t>
      </w:r>
    </w:p>
    <w:p w14:paraId="7BACEFB9" w14:textId="50F1FAC6" w:rsidR="005F5345" w:rsidRPr="005A543A" w:rsidRDefault="005F5345" w:rsidP="00DA0571">
      <w:pPr>
        <w:pStyle w:val="a3"/>
        <w:numPr>
          <w:ilvl w:val="0"/>
          <w:numId w:val="7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43A">
        <w:rPr>
          <w:rFonts w:ascii="Times New Roman" w:hAnsi="Times New Roman" w:cs="Times New Roman"/>
          <w:color w:val="000000"/>
          <w:sz w:val="26"/>
          <w:szCs w:val="26"/>
          <w:lang w:val="uk-UA"/>
        </w:rPr>
        <w:t>взяти на контроль проведення засідання адміністративних комісій у встановлені законом терміни.</w:t>
      </w:r>
    </w:p>
    <w:p w14:paraId="369CCCCB" w14:textId="1DAEC1EA" w:rsidR="00DC3D79" w:rsidRPr="005A543A" w:rsidRDefault="00DC3D79" w:rsidP="00DA0571">
      <w:pPr>
        <w:pStyle w:val="a3"/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43A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дільничному інспектору </w:t>
      </w:r>
      <w:r w:rsidR="005F5345" w:rsidRPr="005A543A">
        <w:rPr>
          <w:rFonts w:ascii="Times New Roman" w:hAnsi="Times New Roman" w:cs="Times New Roman"/>
          <w:color w:val="000000"/>
          <w:sz w:val="26"/>
          <w:szCs w:val="26"/>
          <w:lang w:val="uk-UA"/>
        </w:rPr>
        <w:t>по</w:t>
      </w:r>
      <w:r w:rsidRPr="005A543A">
        <w:rPr>
          <w:rFonts w:ascii="Times New Roman" w:hAnsi="Times New Roman" w:cs="Times New Roman"/>
          <w:color w:val="000000"/>
          <w:sz w:val="26"/>
          <w:szCs w:val="26"/>
          <w:lang w:val="uk-UA"/>
        </w:rPr>
        <w:t>ліції неухильно дотримуватися заходів щодо забезпечення державного і громадського порядку відповідно до чинного законодавства.</w:t>
      </w:r>
    </w:p>
    <w:p w14:paraId="0160113E" w14:textId="42122260" w:rsidR="00DC3D79" w:rsidRPr="005A543A" w:rsidRDefault="00DC3D79" w:rsidP="00DA0571">
      <w:pPr>
        <w:pStyle w:val="a3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5A543A">
        <w:rPr>
          <w:rFonts w:ascii="Times New Roman" w:hAnsi="Times New Roman" w:cs="Times New Roman"/>
          <w:sz w:val="26"/>
          <w:szCs w:val="26"/>
          <w:lang w:val="uk-UA"/>
        </w:rPr>
        <w:t>Контроль за виконанням рішення залишаю за собою.</w:t>
      </w:r>
    </w:p>
    <w:p w14:paraId="2FB45282" w14:textId="77777777" w:rsidR="00082004" w:rsidRDefault="00082004" w:rsidP="00DA0571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63C7270B" w14:textId="4A1556EB" w:rsidR="00DC3D79" w:rsidRPr="00082004" w:rsidRDefault="00DC3D79" w:rsidP="00DA0571">
      <w:pPr>
        <w:spacing w:after="0" w:line="240" w:lineRule="auto"/>
        <w:ind w:right="-142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08200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Сільський голова</w:t>
      </w:r>
      <w:r w:rsidRPr="00082004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Pr="00082004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  <w:t xml:space="preserve">                               </w:t>
      </w:r>
      <w:r w:rsidRPr="00082004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 w:rsidRPr="00082004"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  <w:t xml:space="preserve">         </w:t>
      </w:r>
      <w:r w:rsidR="0008200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</w:t>
      </w:r>
      <w:r w:rsidR="00DA0571" w:rsidRPr="0008200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 ГОНЧАРУК</w:t>
      </w:r>
    </w:p>
    <w:p w14:paraId="5644CDF5" w14:textId="77777777" w:rsidR="00082004" w:rsidRDefault="00082004" w:rsidP="00082004">
      <w:pPr>
        <w:shd w:val="clear" w:color="auto" w:fill="FFFFFF"/>
        <w:spacing w:after="0" w:line="200" w:lineRule="atLeast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14:paraId="0F57A162" w14:textId="77777777" w:rsidR="00082004" w:rsidRPr="000A0AC5" w:rsidRDefault="00082004" w:rsidP="00082004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lastRenderedPageBreak/>
        <w:t>Додаток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 </w:t>
      </w:r>
    </w:p>
    <w:p w14:paraId="2FD6E493" w14:textId="74661204" w:rsidR="00082004" w:rsidRPr="000A0AC5" w:rsidRDefault="00082004" w:rsidP="00082004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до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рішення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виконавчого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комітету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t>ради</w:t>
      </w:r>
      <w:r w:rsidRPr="000A0AC5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  <w:lang w:val="uk-UA"/>
        </w:rPr>
        <w:br/>
      </w:r>
      <w:r w:rsidRPr="000A0AC5">
        <w:rPr>
          <w:rFonts w:ascii="Times New Roman" w:hAnsi="Times New Roman" w:cs="Times New Roman"/>
          <w:bCs/>
          <w:iCs/>
          <w:color w:val="000000"/>
          <w:spacing w:val="-8"/>
          <w:sz w:val="24"/>
          <w:szCs w:val="24"/>
          <w:lang w:val="uk-UA"/>
        </w:rPr>
        <w:t xml:space="preserve">від 15.04.2021 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</w:t>
      </w:r>
      <w:r w:rsidRPr="000A0AC5">
        <w:rPr>
          <w:rFonts w:ascii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р.</w:t>
      </w:r>
      <w:r w:rsidRPr="000A0AC5"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 xml:space="preserve">  № 6</w:t>
      </w:r>
      <w:r>
        <w:rPr>
          <w:rFonts w:ascii="Times New Roman" w:eastAsia="Times New Roman" w:hAnsi="Times New Roman" w:cs="Times New Roman"/>
          <w:bCs/>
          <w:iCs/>
          <w:color w:val="000000"/>
          <w:spacing w:val="-6"/>
          <w:sz w:val="24"/>
          <w:szCs w:val="24"/>
          <w:lang w:val="uk-UA"/>
        </w:rPr>
        <w:t>9</w:t>
      </w:r>
    </w:p>
    <w:p w14:paraId="1375ABBD" w14:textId="6B63426E" w:rsidR="00DC3D79" w:rsidRPr="00082004" w:rsidRDefault="00DA0571" w:rsidP="00082004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14:paraId="244A2823" w14:textId="77777777" w:rsidR="00DC3D79" w:rsidRPr="00082004" w:rsidRDefault="00DC3D79" w:rsidP="007303B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082004">
        <w:rPr>
          <w:rFonts w:ascii="Times New Roman" w:hAnsi="Times New Roman" w:cs="Times New Roman"/>
          <w:bCs/>
          <w:iCs/>
          <w:sz w:val="26"/>
          <w:szCs w:val="26"/>
          <w:lang w:val="uk-UA"/>
        </w:rPr>
        <w:t>Інформаційна довідка</w:t>
      </w:r>
    </w:p>
    <w:p w14:paraId="4BF27C37" w14:textId="77777777" w:rsidR="00DC3D79" w:rsidRPr="00082004" w:rsidRDefault="00DC3D79" w:rsidP="007303B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6"/>
          <w:szCs w:val="26"/>
          <w:lang w:val="uk-UA"/>
        </w:rPr>
      </w:pPr>
      <w:r w:rsidRPr="00082004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про виконання делегованих повноважень органів виконавчої влади </w:t>
      </w:r>
      <w:r w:rsidRPr="00082004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val="uk-UA"/>
        </w:rPr>
        <w:t>щодо забезпечення</w:t>
      </w:r>
      <w:r w:rsidRPr="00082004">
        <w:rPr>
          <w:rFonts w:ascii="Times New Roman" w:hAnsi="Times New Roman" w:cs="Times New Roman"/>
          <w:bCs/>
          <w:iCs/>
          <w:sz w:val="26"/>
          <w:szCs w:val="26"/>
          <w:lang w:val="uk-UA"/>
        </w:rPr>
        <w:t xml:space="preserve"> </w:t>
      </w:r>
      <w:r w:rsidRPr="00082004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val="uk-UA"/>
        </w:rPr>
        <w:t>законності, правопорядку, охорони прав, свобод</w:t>
      </w:r>
    </w:p>
    <w:p w14:paraId="309417FB" w14:textId="0ACE0829" w:rsidR="00DC3D79" w:rsidRDefault="00DC3D79" w:rsidP="007303B1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</w:pPr>
      <w:r w:rsidRPr="00082004">
        <w:rPr>
          <w:rFonts w:ascii="Times New Roman" w:hAnsi="Times New Roman" w:cs="Times New Roman"/>
          <w:bCs/>
          <w:iCs/>
          <w:color w:val="000000"/>
          <w:sz w:val="26"/>
          <w:szCs w:val="26"/>
          <w:shd w:val="clear" w:color="auto" w:fill="FFFFFF"/>
          <w:lang w:val="uk-UA"/>
        </w:rPr>
        <w:t>і законних інтересів громадян</w:t>
      </w:r>
    </w:p>
    <w:p w14:paraId="1D1BC52B" w14:textId="77777777" w:rsidR="00082004" w:rsidRPr="00082004" w:rsidRDefault="00082004" w:rsidP="007303B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16"/>
          <w:szCs w:val="16"/>
          <w:lang w:val="uk-UA"/>
        </w:rPr>
      </w:pPr>
    </w:p>
    <w:p w14:paraId="3C68D565" w14:textId="77777777" w:rsidR="00DC3D79" w:rsidRPr="007303B1" w:rsidRDefault="00DC3D79" w:rsidP="007303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3B1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Виконавчому органу місцевого самоврядування відповідно до статті 38 Закону України «Про місцеве самоврядування в Україні» делеговано окремі повноваження органів виконавчої влади, які пов’язані із забезпеченням законності, правопорядку, охорони прав, свобод і законних інтересів громадян.</w:t>
      </w:r>
    </w:p>
    <w:p w14:paraId="1CCF5C09" w14:textId="78F90434" w:rsidR="00DC3D79" w:rsidRPr="007303B1" w:rsidRDefault="00DC3D79" w:rsidP="003B36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     З метою вчасного та повного розгляду звернень громадян, забезпечення виконання Закону України «Про звернення громадян»</w:t>
      </w:r>
      <w:r w:rsidR="00434CC6">
        <w:rPr>
          <w:rFonts w:ascii="Times New Roman" w:hAnsi="Times New Roman" w:cs="Times New Roman"/>
          <w:sz w:val="24"/>
          <w:szCs w:val="24"/>
          <w:lang w:val="uk-UA"/>
        </w:rPr>
        <w:t xml:space="preserve"> спеціалісти сільської ради проводять прийом громадян згідно затвердженого графіку</w:t>
      </w:r>
      <w:r w:rsidR="003B3658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розпорядження сільського голови від </w:t>
      </w:r>
      <w:r w:rsidR="003B3658" w:rsidRPr="007303B1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3B3658">
        <w:rPr>
          <w:rFonts w:ascii="Times New Roman" w:hAnsi="Times New Roman" w:cs="Times New Roman"/>
          <w:sz w:val="24"/>
          <w:szCs w:val="24"/>
          <w:lang w:val="uk-UA"/>
        </w:rPr>
        <w:t xml:space="preserve">3 від 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3B365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>.01.20</w:t>
      </w:r>
      <w:r w:rsidR="003B3658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3B365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68EAEB6" w14:textId="77777777" w:rsidR="003B3658" w:rsidRDefault="00DC3D79" w:rsidP="003B36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3B3658">
        <w:rPr>
          <w:rFonts w:ascii="Times New Roman" w:hAnsi="Times New Roman" w:cs="Times New Roman"/>
          <w:sz w:val="24"/>
          <w:szCs w:val="24"/>
          <w:lang w:val="uk-UA"/>
        </w:rPr>
        <w:t>Згідно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розпорядження сільського голови №</w:t>
      </w:r>
      <w:r w:rsidR="003B3658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3B3658">
        <w:rPr>
          <w:rFonts w:ascii="Times New Roman" w:hAnsi="Times New Roman" w:cs="Times New Roman"/>
          <w:sz w:val="24"/>
          <w:szCs w:val="24"/>
          <w:lang w:val="uk-UA"/>
        </w:rPr>
        <w:t>04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>.01.20</w:t>
      </w:r>
      <w:r w:rsidR="003B3658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року «Про  призначення відповідального за розгляд звернень громадян» питання, порушені у зверненнях громадян, розглядаються спеціалістами сільської ради, обговорюються на засіданнях відповідних депутатських комісій, в разі необхідності виносяться на розгляд сесій та засідання виконавчого комітету сільської ради, щодо них приймалися відповідні рішення. </w:t>
      </w:r>
      <w:r w:rsidRPr="007303B1">
        <w:rPr>
          <w:rFonts w:ascii="Times New Roman" w:hAnsi="Times New Roman" w:cs="Times New Roman"/>
          <w:sz w:val="24"/>
          <w:szCs w:val="24"/>
        </w:rPr>
        <w:t xml:space="preserve">На всі звернення громадян згідно з діючим законодавством надані відповіді. </w:t>
      </w:r>
    </w:p>
    <w:p w14:paraId="5FAA1ED7" w14:textId="2FDD9B82" w:rsidR="00DC3D79" w:rsidRPr="007303B1" w:rsidRDefault="00DC3D79" w:rsidP="003B36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3B1">
        <w:rPr>
          <w:rFonts w:ascii="Times New Roman" w:hAnsi="Times New Roman" w:cs="Times New Roman"/>
          <w:sz w:val="24"/>
          <w:szCs w:val="24"/>
          <w:lang w:val="uk-UA"/>
        </w:rPr>
        <w:t>Виконкомом сільської ради проводиться відповідна робота з реалізації заходів щодо підвищення рівня готовності цивільного захисту на підвідомчій території</w:t>
      </w:r>
      <w:r w:rsidR="003B3658">
        <w:rPr>
          <w:rFonts w:ascii="Times New Roman" w:hAnsi="Times New Roman" w:cs="Times New Roman"/>
          <w:sz w:val="24"/>
          <w:szCs w:val="24"/>
          <w:lang w:val="uk-UA"/>
        </w:rPr>
        <w:t xml:space="preserve">. А тому </w:t>
      </w:r>
      <w:r w:rsidR="003B3658" w:rsidRPr="003B3658">
        <w:rPr>
          <w:rFonts w:ascii="Times New Roman" w:hAnsi="Times New Roman" w:cs="Times New Roman"/>
          <w:sz w:val="24"/>
          <w:szCs w:val="24"/>
          <w:lang w:val="uk-UA"/>
        </w:rPr>
        <w:t>з метою забезпечення ефективного управління заходами цивільного захисту</w:t>
      </w:r>
      <w:r w:rsidR="003B3658">
        <w:rPr>
          <w:rFonts w:ascii="Times New Roman" w:hAnsi="Times New Roman" w:cs="Times New Roman"/>
          <w:sz w:val="24"/>
          <w:szCs w:val="24"/>
          <w:lang w:val="uk-UA"/>
        </w:rPr>
        <w:t xml:space="preserve"> прийнято рішення виконкому №47 від 18.03.2021 року </w:t>
      </w:r>
      <w:r w:rsidR="003B3658" w:rsidRPr="003B3658">
        <w:rPr>
          <w:rFonts w:ascii="Times New Roman" w:hAnsi="Times New Roman" w:cs="Times New Roman"/>
          <w:sz w:val="24"/>
          <w:szCs w:val="24"/>
          <w:lang w:val="uk-UA"/>
        </w:rPr>
        <w:t>«Про  організацію цивільного захисту в Білокриницькій сільській раді».</w:t>
      </w:r>
    </w:p>
    <w:p w14:paraId="1C6E0B34" w14:textId="323314F0" w:rsidR="00DC3D79" w:rsidRPr="007303B1" w:rsidRDefault="00DC3D79" w:rsidP="000820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3B1">
        <w:rPr>
          <w:rFonts w:ascii="Times New Roman" w:hAnsi="Times New Roman" w:cs="Times New Roman"/>
          <w:sz w:val="24"/>
          <w:szCs w:val="24"/>
          <w:lang w:val="uk-UA"/>
        </w:rPr>
        <w:t>При  виконавчому комітеті сільської  ради  діє  адміністративна комісія. Протягом звітного періоду 20</w:t>
      </w:r>
      <w:r w:rsidR="003B3658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F827C7"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відбулося </w:t>
      </w:r>
      <w:r w:rsidR="003B3658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F827C7"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засідання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27C7" w:rsidRPr="007303B1">
        <w:rPr>
          <w:rFonts w:ascii="Times New Roman" w:hAnsi="Times New Roman" w:cs="Times New Roman"/>
          <w:sz w:val="24"/>
          <w:szCs w:val="24"/>
          <w:lang w:val="uk-UA"/>
        </w:rPr>
        <w:t>комісії</w:t>
      </w:r>
      <w:r w:rsidR="003B365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827C7"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3658">
        <w:rPr>
          <w:rFonts w:ascii="Times New Roman" w:hAnsi="Times New Roman" w:cs="Times New Roman"/>
          <w:sz w:val="24"/>
          <w:szCs w:val="24"/>
          <w:lang w:val="uk-UA"/>
        </w:rPr>
        <w:t xml:space="preserve">Спільно з дільничним інспектором </w:t>
      </w:r>
      <w:r w:rsidR="00082004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="003B3658">
        <w:rPr>
          <w:rFonts w:ascii="Times New Roman" w:hAnsi="Times New Roman" w:cs="Times New Roman"/>
          <w:sz w:val="24"/>
          <w:szCs w:val="24"/>
          <w:lang w:val="uk-UA"/>
        </w:rPr>
        <w:t>ліції та працівниками ювенальної поліції</w:t>
      </w:r>
      <w:r w:rsidR="00E2598E">
        <w:rPr>
          <w:rFonts w:ascii="Times New Roman" w:hAnsi="Times New Roman" w:cs="Times New Roman"/>
          <w:sz w:val="24"/>
          <w:szCs w:val="24"/>
          <w:lang w:val="uk-UA"/>
        </w:rPr>
        <w:t xml:space="preserve"> проведено обстеження 4 сімей. Батьків</w:t>
      </w:r>
      <w:r w:rsidR="007303B1"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827C7" w:rsidRPr="007303B1">
        <w:rPr>
          <w:rFonts w:ascii="Times New Roman" w:hAnsi="Times New Roman" w:cs="Times New Roman"/>
          <w:sz w:val="24"/>
          <w:szCs w:val="24"/>
          <w:lang w:val="uk-UA"/>
        </w:rPr>
        <w:t>попереджено</w:t>
      </w:r>
      <w:proofErr w:type="spellEnd"/>
      <w:r w:rsidR="00F827C7"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598E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7303B1"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303B1" w:rsidRPr="007303B1">
        <w:rPr>
          <w:rFonts w:ascii="Times New Roman" w:hAnsi="Times New Roman" w:cs="Times New Roman"/>
          <w:sz w:val="24"/>
          <w:szCs w:val="24"/>
          <w:lang w:val="uk-UA"/>
        </w:rPr>
        <w:t>бездіяльност</w:t>
      </w:r>
      <w:r w:rsidR="00E2598E">
        <w:rPr>
          <w:rFonts w:ascii="Times New Roman" w:hAnsi="Times New Roman" w:cs="Times New Roman"/>
          <w:sz w:val="24"/>
          <w:szCs w:val="24"/>
          <w:lang w:val="uk-UA"/>
        </w:rPr>
        <w:t>ь</w:t>
      </w:r>
      <w:proofErr w:type="spellEnd"/>
      <w:r w:rsidR="00E2598E">
        <w:rPr>
          <w:rFonts w:ascii="Times New Roman" w:hAnsi="Times New Roman" w:cs="Times New Roman"/>
          <w:sz w:val="24"/>
          <w:szCs w:val="24"/>
          <w:lang w:val="uk-UA"/>
        </w:rPr>
        <w:t xml:space="preserve"> у вихованні дітей та неналежного догляду за ними.</w:t>
      </w:r>
      <w:r w:rsidR="007303B1"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4B08F59" w14:textId="72145BFE" w:rsidR="00DC3D79" w:rsidRPr="007303B1" w:rsidRDefault="00DC3D79" w:rsidP="007303B1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Виконавчим комітетом сільської ради здійснюються нотаріальні дії  з питань,  віднесених законом до їх  відання, відповідно до  Порядку вчинення нотаріальних дій посадовими особами  органів місцевого самоврядування затвердженого наказом Міністерства юстиції України від  11 листопада  2011 року  №3306/5, зареєстрованого в Міністерстві юстиції України   14 листопада 2011 року №1298/20036. Станом на </w:t>
      </w:r>
      <w:r w:rsidR="00E2598E">
        <w:rPr>
          <w:rFonts w:ascii="Times New Roman" w:hAnsi="Times New Roman" w:cs="Times New Roman"/>
          <w:sz w:val="24"/>
          <w:szCs w:val="24"/>
          <w:lang w:val="uk-UA"/>
        </w:rPr>
        <w:t>07.04.2021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року складено </w:t>
      </w:r>
      <w:r w:rsidR="00E2598E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заповітів та </w:t>
      </w:r>
      <w:r w:rsidR="00E2598E">
        <w:rPr>
          <w:rFonts w:ascii="Times New Roman" w:hAnsi="Times New Roman" w:cs="Times New Roman"/>
          <w:sz w:val="24"/>
          <w:szCs w:val="24"/>
          <w:lang w:val="uk-UA"/>
        </w:rPr>
        <w:t>вчинено 20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нотаріальних дії (посвідчення підпису, довіреності).</w:t>
      </w:r>
    </w:p>
    <w:p w14:paraId="447831C8" w14:textId="77777777" w:rsidR="00DC3D79" w:rsidRPr="007303B1" w:rsidRDefault="00DC3D79" w:rsidP="007303B1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3B1">
        <w:rPr>
          <w:rFonts w:ascii="Times New Roman" w:hAnsi="Times New Roman" w:cs="Times New Roman"/>
          <w:sz w:val="24"/>
          <w:szCs w:val="24"/>
          <w:lang w:val="uk-UA"/>
        </w:rPr>
        <w:t>Реєстрація  актів цивільного стану проводиться виконавчим комітетом сільської ради відповідно до Правил державної реєстрації актів цивільного стану в Україні, затверджених наказом Міністерства юстиції України від 18.10.2000  №52/5.</w:t>
      </w:r>
    </w:p>
    <w:p w14:paraId="0493C694" w14:textId="14A734AD" w:rsidR="00DC3D79" w:rsidRPr="007303B1" w:rsidRDefault="00DC3D79" w:rsidP="00E2598E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Протягом звітного періоду, станом на </w:t>
      </w:r>
      <w:r w:rsidR="00E2598E">
        <w:rPr>
          <w:rFonts w:ascii="Times New Roman" w:hAnsi="Times New Roman" w:cs="Times New Roman"/>
          <w:sz w:val="24"/>
          <w:szCs w:val="24"/>
          <w:lang w:val="uk-UA"/>
        </w:rPr>
        <w:t>07.04.2021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року зареєстровано 6</w:t>
      </w:r>
      <w:r w:rsidR="00E2598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а</w:t>
      </w:r>
      <w:r w:rsidR="006D2DC6">
        <w:rPr>
          <w:rFonts w:ascii="Times New Roman" w:hAnsi="Times New Roman" w:cs="Times New Roman"/>
          <w:sz w:val="24"/>
          <w:szCs w:val="24"/>
          <w:lang w:val="uk-UA"/>
        </w:rPr>
        <w:t>кт</w:t>
      </w:r>
      <w:r w:rsidR="00E2598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цивільного стану громадян, </w:t>
      </w:r>
      <w:r w:rsidR="00E2598E">
        <w:rPr>
          <w:rFonts w:ascii="Times New Roman" w:hAnsi="Times New Roman" w:cs="Times New Roman"/>
          <w:sz w:val="24"/>
          <w:szCs w:val="24"/>
          <w:lang w:val="uk-UA"/>
        </w:rPr>
        <w:t xml:space="preserve">з них: 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смертей – </w:t>
      </w:r>
      <w:r w:rsidR="00E2598E">
        <w:rPr>
          <w:rFonts w:ascii="Times New Roman" w:hAnsi="Times New Roman" w:cs="Times New Roman"/>
          <w:sz w:val="24"/>
          <w:szCs w:val="24"/>
          <w:lang w:val="uk-UA"/>
        </w:rPr>
        <w:t xml:space="preserve">43, 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народжень – </w:t>
      </w:r>
      <w:r w:rsidR="00E2598E">
        <w:rPr>
          <w:rFonts w:ascii="Times New Roman" w:hAnsi="Times New Roman" w:cs="Times New Roman"/>
          <w:sz w:val="24"/>
          <w:szCs w:val="24"/>
          <w:lang w:val="uk-UA"/>
        </w:rPr>
        <w:t xml:space="preserve">14, 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шлюбів – </w:t>
      </w:r>
      <w:r w:rsidR="00E2598E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435CB7F" w14:textId="77777777" w:rsidR="00DC3D79" w:rsidRPr="007303B1" w:rsidRDefault="00DC3D79" w:rsidP="00730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3B1">
        <w:rPr>
          <w:rFonts w:ascii="Times New Roman" w:hAnsi="Times New Roman" w:cs="Times New Roman"/>
          <w:sz w:val="24"/>
          <w:szCs w:val="24"/>
        </w:rPr>
        <w:t>На території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</w:t>
      </w:r>
      <w:r w:rsidRPr="007303B1">
        <w:rPr>
          <w:rFonts w:ascii="Times New Roman" w:hAnsi="Times New Roman" w:cs="Times New Roman"/>
          <w:sz w:val="24"/>
          <w:szCs w:val="24"/>
        </w:rPr>
        <w:t xml:space="preserve"> ради протягом 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>звітного періоду</w:t>
      </w:r>
      <w:r w:rsidRPr="007303B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7303B1">
        <w:rPr>
          <w:rFonts w:ascii="Times New Roman" w:hAnsi="Times New Roman" w:cs="Times New Roman"/>
          <w:sz w:val="24"/>
          <w:szCs w:val="24"/>
        </w:rPr>
        <w:t>проводились  мітинги</w:t>
      </w:r>
      <w:proofErr w:type="gramEnd"/>
      <w:r w:rsidRPr="007303B1">
        <w:rPr>
          <w:rFonts w:ascii="Times New Roman" w:hAnsi="Times New Roman" w:cs="Times New Roman"/>
          <w:sz w:val="24"/>
          <w:szCs w:val="24"/>
        </w:rPr>
        <w:t>,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03B1">
        <w:rPr>
          <w:rFonts w:ascii="Times New Roman" w:hAnsi="Times New Roman" w:cs="Times New Roman"/>
          <w:sz w:val="24"/>
          <w:szCs w:val="24"/>
        </w:rPr>
        <w:t xml:space="preserve">маніфестації чи демонстрації. Під </w:t>
      </w:r>
      <w:proofErr w:type="gramStart"/>
      <w:r w:rsidRPr="007303B1">
        <w:rPr>
          <w:rFonts w:ascii="Times New Roman" w:hAnsi="Times New Roman" w:cs="Times New Roman"/>
          <w:sz w:val="24"/>
          <w:szCs w:val="24"/>
        </w:rPr>
        <w:t>час  проведення</w:t>
      </w:r>
      <w:proofErr w:type="gramEnd"/>
      <w:r w:rsidRPr="007303B1">
        <w:rPr>
          <w:rFonts w:ascii="Times New Roman" w:hAnsi="Times New Roman" w:cs="Times New Roman"/>
          <w:sz w:val="24"/>
          <w:szCs w:val="24"/>
        </w:rPr>
        <w:t xml:space="preserve"> зборів громадян, спортивних  т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Pr="007303B1">
        <w:rPr>
          <w:rFonts w:ascii="Times New Roman" w:hAnsi="Times New Roman" w:cs="Times New Roman"/>
          <w:sz w:val="24"/>
          <w:szCs w:val="24"/>
        </w:rPr>
        <w:t>інших  масових  заходів  здійснення  контролю  за забезпеченням громадського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03B1">
        <w:rPr>
          <w:rFonts w:ascii="Times New Roman" w:hAnsi="Times New Roman" w:cs="Times New Roman"/>
          <w:sz w:val="24"/>
          <w:szCs w:val="24"/>
        </w:rPr>
        <w:t>порядку забезпечують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03B1">
        <w:rPr>
          <w:rFonts w:ascii="Times New Roman" w:hAnsi="Times New Roman" w:cs="Times New Roman"/>
          <w:sz w:val="24"/>
          <w:szCs w:val="24"/>
        </w:rPr>
        <w:t>дільничний інспектор міліції</w:t>
      </w:r>
      <w:r w:rsidRPr="007303B1">
        <w:rPr>
          <w:rFonts w:ascii="Times New Roman" w:hAnsi="Times New Roman" w:cs="Times New Roman"/>
          <w:sz w:val="24"/>
          <w:szCs w:val="24"/>
          <w:lang w:val="uk-UA"/>
        </w:rPr>
        <w:t xml:space="preserve"> та члени адміністративної комісії.</w:t>
      </w:r>
    </w:p>
    <w:p w14:paraId="0ECC95AA" w14:textId="77777777" w:rsidR="00DC3D79" w:rsidRPr="007303B1" w:rsidRDefault="00DC3D79" w:rsidP="007303B1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03B1">
        <w:rPr>
          <w:rFonts w:ascii="Times New Roman" w:hAnsi="Times New Roman" w:cs="Times New Roman"/>
          <w:sz w:val="24"/>
          <w:szCs w:val="24"/>
          <w:lang w:val="uk-UA"/>
        </w:rPr>
        <w:t>Виконавчий комітет та спеціалісти сільської ради продовжують працювати над питаннями, щодо поліпшення виконання делегованих повноважень у сфері забезпечення законності, правопорядку, охорони прав, свобод і законних інтересів громадян.</w:t>
      </w:r>
    </w:p>
    <w:p w14:paraId="59965C05" w14:textId="77777777" w:rsidR="00DC3D79" w:rsidRPr="00082004" w:rsidRDefault="00DC3D79" w:rsidP="00DC3D7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A4A720E" w14:textId="77777777" w:rsidR="00E2598E" w:rsidRPr="00082004" w:rsidRDefault="00E2598E" w:rsidP="00E259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2004">
        <w:rPr>
          <w:rFonts w:ascii="Times New Roman" w:hAnsi="Times New Roman" w:cs="Times New Roman"/>
          <w:sz w:val="28"/>
          <w:szCs w:val="28"/>
          <w:lang w:val="uk-UA"/>
        </w:rPr>
        <w:t xml:space="preserve">Керуючий справами (секретаря) </w:t>
      </w:r>
    </w:p>
    <w:p w14:paraId="250665FE" w14:textId="0ECF80BB" w:rsidR="00E2598E" w:rsidRPr="00082004" w:rsidRDefault="00E2598E" w:rsidP="00E2598E">
      <w:pPr>
        <w:spacing w:after="0" w:line="240" w:lineRule="auto"/>
        <w:rPr>
          <w:lang w:val="uk-UA"/>
        </w:rPr>
      </w:pPr>
      <w:r w:rsidRPr="00082004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                                                           </w:t>
      </w:r>
      <w:r w:rsidR="0008200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082004">
        <w:rPr>
          <w:rFonts w:ascii="Times New Roman" w:hAnsi="Times New Roman" w:cs="Times New Roman"/>
          <w:sz w:val="28"/>
          <w:szCs w:val="28"/>
          <w:lang w:val="uk-UA"/>
        </w:rPr>
        <w:t xml:space="preserve">Олена ПЛЕТЬОНКА           </w:t>
      </w:r>
    </w:p>
    <w:sectPr w:rsidR="00E2598E" w:rsidRPr="00082004" w:rsidSect="00082004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B1C"/>
    <w:multiLevelType w:val="hybridMultilevel"/>
    <w:tmpl w:val="6D4C572A"/>
    <w:lvl w:ilvl="0" w:tplc="82849D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34F84"/>
    <w:multiLevelType w:val="hybridMultilevel"/>
    <w:tmpl w:val="60749782"/>
    <w:lvl w:ilvl="0" w:tplc="971A6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BF1610"/>
    <w:multiLevelType w:val="hybridMultilevel"/>
    <w:tmpl w:val="1EB42270"/>
    <w:lvl w:ilvl="0" w:tplc="0419000D">
      <w:start w:val="1"/>
      <w:numFmt w:val="bullet"/>
      <w:lvlText w:val=""/>
      <w:lvlJc w:val="left"/>
      <w:pPr>
        <w:ind w:left="18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3" w15:restartNumberingAfterBreak="0">
    <w:nsid w:val="37E169D5"/>
    <w:multiLevelType w:val="hybridMultilevel"/>
    <w:tmpl w:val="A874FEBE"/>
    <w:lvl w:ilvl="0" w:tplc="01E2AE1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60BD0D3E"/>
    <w:multiLevelType w:val="hybridMultilevel"/>
    <w:tmpl w:val="8CB8FA18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6362B9"/>
    <w:multiLevelType w:val="hybridMultilevel"/>
    <w:tmpl w:val="550AE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4141E"/>
    <w:multiLevelType w:val="hybridMultilevel"/>
    <w:tmpl w:val="EBACCC36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3D79"/>
    <w:rsid w:val="00082004"/>
    <w:rsid w:val="00095C99"/>
    <w:rsid w:val="00263EBA"/>
    <w:rsid w:val="00276ED1"/>
    <w:rsid w:val="00286C36"/>
    <w:rsid w:val="003B3658"/>
    <w:rsid w:val="00434CC6"/>
    <w:rsid w:val="005A543A"/>
    <w:rsid w:val="005F5345"/>
    <w:rsid w:val="006D2DC6"/>
    <w:rsid w:val="007303B1"/>
    <w:rsid w:val="00855507"/>
    <w:rsid w:val="009F7552"/>
    <w:rsid w:val="00A87D76"/>
    <w:rsid w:val="00BB0824"/>
    <w:rsid w:val="00C15AA4"/>
    <w:rsid w:val="00DA0571"/>
    <w:rsid w:val="00DC3D79"/>
    <w:rsid w:val="00E2598E"/>
    <w:rsid w:val="00F425D9"/>
    <w:rsid w:val="00F8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A429E"/>
  <w15:docId w15:val="{40FCAEE5-0F4F-4FC1-9EB4-11C6890F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D79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DC3D7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3">
    <w:name w:val="Body Text 3"/>
    <w:basedOn w:val="a"/>
    <w:link w:val="30"/>
    <w:rsid w:val="00DC3D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ий текст 3 Знак"/>
    <w:basedOn w:val="a0"/>
    <w:link w:val="3"/>
    <w:rsid w:val="00DC3D79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rsid w:val="00DC3D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basedOn w:val="a0"/>
    <w:link w:val="HTML"/>
    <w:rsid w:val="00DC3D79"/>
    <w:rPr>
      <w:rFonts w:ascii="Courier New" w:eastAsia="Times New Roman" w:hAnsi="Courier New" w:cs="Courier New"/>
      <w:color w:val="000000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DC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C3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17</cp:revision>
  <cp:lastPrinted>2021-04-20T06:33:00Z</cp:lastPrinted>
  <dcterms:created xsi:type="dcterms:W3CDTF">2019-07-10T07:47:00Z</dcterms:created>
  <dcterms:modified xsi:type="dcterms:W3CDTF">2021-04-20T06:34:00Z</dcterms:modified>
</cp:coreProperties>
</file>