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11" w:rsidRDefault="009F5111" w:rsidP="009F51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11" w:rsidRDefault="009F5111" w:rsidP="009F511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F5111" w:rsidRDefault="009F5111" w:rsidP="009F511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F5111" w:rsidRDefault="009F5111" w:rsidP="009F511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F5111" w:rsidRDefault="009F5111" w:rsidP="009F5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F5111" w:rsidRDefault="009F5111" w:rsidP="009F5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111" w:rsidRDefault="009F5111" w:rsidP="009F51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F5111" w:rsidRDefault="00CF3230" w:rsidP="009F5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 w:rsidR="009F511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F5111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F5111" w:rsidRDefault="009F5111" w:rsidP="009F5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111" w:rsidRDefault="009F5111" w:rsidP="009F5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травня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841E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68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9F5111" w:rsidRDefault="009F5111" w:rsidP="009F511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5111" w:rsidRDefault="009F5111" w:rsidP="009F51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</w:t>
      </w:r>
    </w:p>
    <w:p w:rsidR="009F5111" w:rsidRDefault="009F5111" w:rsidP="009F51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повноважень органів виконавчої </w:t>
      </w:r>
    </w:p>
    <w:p w:rsidR="009F5111" w:rsidRDefault="009F5111" w:rsidP="009F51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влади в галузі оборонної роботи</w:t>
      </w:r>
    </w:p>
    <w:p w:rsidR="009F5111" w:rsidRDefault="009F5111" w:rsidP="009F51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5111" w:rsidRDefault="009F5111" w:rsidP="009F5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Заслухавши інспектора військового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іку </w:t>
      </w:r>
      <w:r>
        <w:rPr>
          <w:rFonts w:ascii="Times New Roman" w:hAnsi="Times New Roman" w:cs="Times New Roman"/>
          <w:sz w:val="28"/>
          <w:szCs w:val="28"/>
          <w:lang w:val="uk-UA"/>
        </w:rPr>
        <w:t>С. Павлюк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виконання делегованих повноважень органів виконавчої влади в галузі оборонної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розглянувши та обговоривши інформаційну довідку подану нею, на виконання розпорядження голови Рівненської районної державної адміністрації «</w:t>
      </w:r>
      <w:r>
        <w:rPr>
          <w:rFonts w:ascii="Times New Roman" w:hAnsi="Times New Roman" w:cs="Times New Roman"/>
          <w:sz w:val="28"/>
          <w:szCs w:val="28"/>
        </w:rPr>
        <w:t>Про районну програму військово-патріотичного вихованн</w:t>
      </w:r>
      <w:r>
        <w:rPr>
          <w:rFonts w:ascii="Times New Roman" w:hAnsi="Times New Roman" w:cs="Times New Roman"/>
          <w:sz w:val="28"/>
          <w:szCs w:val="28"/>
          <w:lang w:val="uk-UA"/>
        </w:rPr>
        <w:t>я», керуючись п.п.2 частини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27, ст. 36 Закону України «Про місцеве самоврядування в Україні», виконавчий комітет Білокриницької сільської ради </w:t>
      </w:r>
    </w:p>
    <w:p w:rsidR="009F5111" w:rsidRPr="00A45BE9" w:rsidRDefault="009F5111" w:rsidP="009F511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F5111" w:rsidRDefault="009F5111" w:rsidP="009F5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F5111" w:rsidRPr="00A45BE9" w:rsidRDefault="009F5111" w:rsidP="009F511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F5111" w:rsidRPr="00551153" w:rsidRDefault="009F5111" w:rsidP="009F51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Інформацію інспектора військового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Павлюк </w:t>
      </w:r>
      <w:r w:rsidRPr="00551153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9F5111" w:rsidRPr="00551153" w:rsidRDefault="009F5111" w:rsidP="009F51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Роботу інспектора військового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r w:rsidRPr="005511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С. Павлюк, </w:t>
      </w:r>
      <w:r w:rsidRPr="00551153">
        <w:rPr>
          <w:rFonts w:ascii="Times New Roman" w:hAnsi="Times New Roman" w:cs="Times New Roman"/>
          <w:sz w:val="28"/>
          <w:szCs w:val="28"/>
        </w:rPr>
        <w:t>– вважати</w:t>
      </w:r>
      <w:r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</w:rPr>
        <w:t>задовільною.</w:t>
      </w:r>
    </w:p>
    <w:p w:rsidR="009F5111" w:rsidRPr="00551153" w:rsidRDefault="009F5111" w:rsidP="009F51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1153">
        <w:rPr>
          <w:rFonts w:ascii="Times New Roman" w:hAnsi="Times New Roman" w:cs="Times New Roman"/>
          <w:sz w:val="28"/>
          <w:szCs w:val="28"/>
        </w:rPr>
        <w:t xml:space="preserve">нспектору військового обліку </w:t>
      </w:r>
      <w:r>
        <w:rPr>
          <w:rFonts w:ascii="Times New Roman" w:hAnsi="Times New Roman" w:cs="Times New Roman"/>
          <w:sz w:val="28"/>
          <w:szCs w:val="28"/>
          <w:lang w:val="uk-UA"/>
        </w:rPr>
        <w:t>С. Павлюк</w:t>
      </w:r>
      <w:r w:rsidRPr="00551153">
        <w:rPr>
          <w:rFonts w:ascii="Times New Roman" w:hAnsi="Times New Roman" w:cs="Times New Roman"/>
          <w:sz w:val="28"/>
          <w:szCs w:val="28"/>
        </w:rPr>
        <w:t>:</w:t>
      </w:r>
    </w:p>
    <w:p w:rsidR="009F5111" w:rsidRPr="00A34274" w:rsidRDefault="009F5111" w:rsidP="009F51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274">
        <w:rPr>
          <w:rFonts w:ascii="Times New Roman" w:hAnsi="Times New Roman" w:cs="Times New Roman"/>
          <w:sz w:val="28"/>
          <w:szCs w:val="28"/>
        </w:rPr>
        <w:t xml:space="preserve">здійснювати контроль за військовим </w:t>
      </w:r>
      <w:proofErr w:type="gramStart"/>
      <w:r w:rsidRPr="00A3427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34274">
        <w:rPr>
          <w:rFonts w:ascii="Times New Roman" w:hAnsi="Times New Roman" w:cs="Times New Roman"/>
          <w:sz w:val="28"/>
          <w:szCs w:val="28"/>
        </w:rPr>
        <w:t>іком призовників, вчасним оповіщенням, збор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34274">
        <w:rPr>
          <w:rFonts w:ascii="Times New Roman" w:hAnsi="Times New Roman" w:cs="Times New Roman"/>
          <w:sz w:val="28"/>
          <w:szCs w:val="28"/>
        </w:rPr>
        <w:t xml:space="preserve"> документів, необхідних для оформлення особових справ призовників;</w:t>
      </w:r>
    </w:p>
    <w:p w:rsidR="009F5111" w:rsidRPr="004047E1" w:rsidRDefault="009F5111" w:rsidP="009F51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у забезпеченні проходженні </w:t>
      </w:r>
      <w:r>
        <w:rPr>
          <w:rFonts w:ascii="Times New Roman" w:hAnsi="Times New Roman" w:cs="Times New Roman"/>
          <w:sz w:val="28"/>
          <w:szCs w:val="28"/>
        </w:rPr>
        <w:t>медичних комісій юнаків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5111" w:rsidRPr="00551153" w:rsidRDefault="009F5111" w:rsidP="009F51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та неухильно виконувати документи органів вищого рівня, які стосуються призову юнаків та мобілізації громадян.</w:t>
      </w:r>
    </w:p>
    <w:p w:rsidR="009F5111" w:rsidRPr="00551153" w:rsidRDefault="009F5111" w:rsidP="009F511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Pr="00551153">
        <w:rPr>
          <w:rFonts w:ascii="Times New Roman" w:hAnsi="Times New Roman" w:cs="Times New Roman"/>
          <w:sz w:val="28"/>
          <w:szCs w:val="28"/>
          <w:lang w:val="uk-UA"/>
        </w:rPr>
        <w:t>секретаря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І.Захожу </w:t>
      </w:r>
      <w:r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51153">
        <w:rPr>
          <w:rFonts w:ascii="Times New Roman" w:hAnsi="Times New Roman" w:cs="Times New Roman"/>
          <w:sz w:val="28"/>
          <w:szCs w:val="28"/>
        </w:rPr>
        <w:t xml:space="preserve">інспектора </w:t>
      </w:r>
      <w:r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</w:rPr>
        <w:t>військового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Павлюк</w:t>
      </w:r>
      <w:r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5111" w:rsidRDefault="009F5111" w:rsidP="009F511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111" w:rsidRDefault="009F5111" w:rsidP="009F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111" w:rsidRPr="00F07222" w:rsidRDefault="009F5111" w:rsidP="009F511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222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F0722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Pr="00F072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</w:t>
      </w:r>
      <w:r w:rsidRPr="00F07222"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 w:rsidRPr="00F07222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9F5111" w:rsidRPr="00A45BE9" w:rsidRDefault="009F5111" w:rsidP="009F5111">
      <w:pPr>
        <w:spacing w:after="0" w:line="240" w:lineRule="auto"/>
        <w:jc w:val="both"/>
        <w:rPr>
          <w:b/>
          <w:i/>
          <w:lang w:val="uk-UA"/>
        </w:rPr>
      </w:pPr>
    </w:p>
    <w:p w:rsidR="009F5111" w:rsidRDefault="009F5111" w:rsidP="009F51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5111" w:rsidRDefault="009F5111" w:rsidP="009F51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5111" w:rsidRDefault="009F5111" w:rsidP="009F51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9F5111" w:rsidRDefault="009F5111" w:rsidP="009F51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 виконання делегованих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повноважень органів виконавчої</w:t>
      </w:r>
    </w:p>
    <w:p w:rsidR="009F5111" w:rsidRDefault="009F5111" w:rsidP="009F51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влади в галузі оборонної роботи</w:t>
      </w:r>
    </w:p>
    <w:p w:rsidR="009F5111" w:rsidRPr="00190457" w:rsidRDefault="009F5111" w:rsidP="009F51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5111" w:rsidRDefault="009F5111" w:rsidP="009F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проживає </w:t>
      </w:r>
      <w:r w:rsidRPr="00146F5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46F58" w:rsidRPr="00146F58">
        <w:rPr>
          <w:rFonts w:ascii="Times New Roman" w:hAnsi="Times New Roman" w:cs="Times New Roman"/>
          <w:sz w:val="28"/>
          <w:szCs w:val="28"/>
          <w:lang w:val="uk-UA"/>
        </w:rPr>
        <w:t>438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з них:  військовозобов’язаних </w:t>
      </w:r>
      <w:r w:rsidR="00146F58" w:rsidRPr="00146F58">
        <w:rPr>
          <w:rFonts w:ascii="Times New Roman" w:hAnsi="Times New Roman" w:cs="Times New Roman"/>
          <w:sz w:val="28"/>
          <w:szCs w:val="28"/>
          <w:lang w:val="uk-UA"/>
        </w:rPr>
        <w:t>275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чоловік, призовників – </w:t>
      </w:r>
      <w:r w:rsidRPr="00146F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46F58" w:rsidRPr="00146F58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111" w:rsidRDefault="009F5111" w:rsidP="009F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розпоряджень 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>Рівненського ОМТЦК та СП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Закону України «Про оборону України», «Про військовий обов’язок та військову службу», «Про мобілізаційну підготовку та мобілізацію» затвердженого Постановою Кабінету Міністрів України від 07.12.2016 року №921 здійснено оповіщення військовозобов’язаних 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 xml:space="preserve">та офіцерів запасу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одноденні збори. </w:t>
      </w:r>
    </w:p>
    <w:p w:rsidR="009F5111" w:rsidRDefault="009F5111" w:rsidP="009F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січні 201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згідно розпоряджен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>ня голови районної державної адміністрації була проведена приписка громадян України 2002 року народження до призовної дільниці до Рівненського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ОМ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>ТЦ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 xml:space="preserve">та СП </w:t>
      </w:r>
      <w:r>
        <w:rPr>
          <w:rFonts w:ascii="Times New Roman" w:hAnsi="Times New Roman" w:cs="Times New Roman"/>
          <w:sz w:val="28"/>
          <w:szCs w:val="28"/>
          <w:lang w:val="uk-UA"/>
        </w:rPr>
        <w:t>по Білокриницькій сільській раді.</w:t>
      </w:r>
    </w:p>
    <w:p w:rsidR="009F5111" w:rsidRDefault="009F5111" w:rsidP="009F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запланована звірка з картками первинного обліку військовозобов’язаних.</w:t>
      </w:r>
    </w:p>
    <w:p w:rsidR="009F5111" w:rsidRDefault="009F5111" w:rsidP="009F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Рівненської районної державної адміністрації «Про організацію комплектування Збройних Сил України військовослужбовців за контрактом» були роздруковані та розповсюджені листівки з метою виявлення бажаючих проходити військову службу за контрактом у Збройних Силах України.</w:t>
      </w:r>
    </w:p>
    <w:p w:rsidR="009F5111" w:rsidRDefault="009F5111" w:rsidP="009F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обліку Білокриницької сільської ради перебуває 2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 АТО.</w:t>
      </w:r>
    </w:p>
    <w:p w:rsidR="009F5111" w:rsidRDefault="009F5111" w:rsidP="009F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Щомісячно 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Рівненський 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 xml:space="preserve">ТЦК та СП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просить надсилати дані про виділення земельних ділянок учасникам АТО, проте у зв’язку з відсутністю вільних земель, орган місцевої влади на сьогодні не може в повній мірі забезпечити потреби вищезгаданих громадян.</w:t>
      </w:r>
    </w:p>
    <w:p w:rsidR="009F5111" w:rsidRDefault="009F5111" w:rsidP="009F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зоні АТО на теперішній час військовослужбовців територіальної громади немає, службу на контрактній основі несе 5 чоловік.</w:t>
      </w:r>
    </w:p>
    <w:p w:rsidR="009F5111" w:rsidRDefault="009F5111" w:rsidP="009F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Навесні 201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по Білокриницькій сільській раді було призвано на строкову військову службу 5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чоловік, з них 12 – подали довідки з навчання. Виявлено 10 непридатних до військової служби чоловік. З військового обліку знято </w:t>
      </w:r>
      <w:r w:rsidR="00146F5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чоловік. На військову службу зараховано 1 юнак.</w:t>
      </w:r>
    </w:p>
    <w:p w:rsidR="009F5111" w:rsidRDefault="009F5111" w:rsidP="009F5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111" w:rsidRDefault="009F5111" w:rsidP="009F5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111" w:rsidRPr="00922AEC" w:rsidRDefault="009F5111" w:rsidP="009F51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2AE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Інспектор військового обліку                                                                С. Павлюк</w:t>
      </w:r>
    </w:p>
    <w:p w:rsidR="00E7273C" w:rsidRDefault="00E7273C"/>
    <w:sectPr w:rsidR="00E7273C" w:rsidSect="00DA4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7A7C"/>
    <w:multiLevelType w:val="hybridMultilevel"/>
    <w:tmpl w:val="0F8E15B6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71EF1F3F"/>
    <w:multiLevelType w:val="hybridMultilevel"/>
    <w:tmpl w:val="E172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5111"/>
    <w:rsid w:val="0009137D"/>
    <w:rsid w:val="00146F58"/>
    <w:rsid w:val="00471298"/>
    <w:rsid w:val="00841E53"/>
    <w:rsid w:val="009F5111"/>
    <w:rsid w:val="00CF3230"/>
    <w:rsid w:val="00E7273C"/>
    <w:rsid w:val="00F6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11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9F511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F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3220</Characters>
  <Application>Microsoft Office Word</Application>
  <DocSecurity>0</DocSecurity>
  <Lines>26</Lines>
  <Paragraphs>7</Paragraphs>
  <ScaleCrop>false</ScaleCrop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2019-05-28T07:19:00Z</cp:lastPrinted>
  <dcterms:created xsi:type="dcterms:W3CDTF">2019-05-07T12:31:00Z</dcterms:created>
  <dcterms:modified xsi:type="dcterms:W3CDTF">2019-05-28T07:19:00Z</dcterms:modified>
</cp:coreProperties>
</file>