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75" w:rsidRDefault="00C16675" w:rsidP="00C1667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75" w:rsidRDefault="00C16675" w:rsidP="00C16675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16675" w:rsidRDefault="00C16675" w:rsidP="00C1667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16675" w:rsidRDefault="00C16675" w:rsidP="00C1667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16675" w:rsidRDefault="00C16675" w:rsidP="00C166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16675" w:rsidRDefault="00C16675" w:rsidP="00C166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16675" w:rsidRDefault="00C16675" w:rsidP="00C166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 грудня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652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A46B56" w:rsidRDefault="00A46B56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5D02" w:rsidRPr="001814D8" w:rsidRDefault="00644019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штатного розпису</w:t>
      </w:r>
    </w:p>
    <w:p w:rsidR="00644019" w:rsidRPr="001814D8" w:rsidRDefault="003D5D02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644019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розрядів працівників </w:t>
      </w:r>
    </w:p>
    <w:p w:rsidR="003D5D02" w:rsidRPr="001814D8" w:rsidRDefault="00644019" w:rsidP="003D5D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Білокриницького будинку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культури 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="00A46B56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644019" w:rsidRDefault="00644019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Pr="00166D11" w:rsidRDefault="00A46B56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D11" w:rsidRPr="00166D11" w:rsidRDefault="00166D11" w:rsidP="00A46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D11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ст. 32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місцеве самоврядування в Україні», Закону України «Про культуру», наказу Міністерства культури і туризму України  від 18.10.2005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>р. №745 «Про впорядкування умов оплати праці працівникам культури на основі єдиної тарифної сітки», наказу Міністерства культури і туризму України  від 11.10.2007 р. №67 «Про внесення змін до наказу Міністерства культури і  туризму України від 18.10.2005 р. №745» сесія сільської ради</w:t>
      </w:r>
    </w:p>
    <w:p w:rsidR="00A46B56" w:rsidRDefault="00A46B56" w:rsidP="00A46B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019" w:rsidRDefault="00644019" w:rsidP="00644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23B65" w:rsidRPr="00323B65" w:rsidRDefault="00323B65" w:rsidP="0064401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46B56" w:rsidRPr="00A46B56" w:rsidRDefault="003D5D02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A46B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та тарифні розряди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65" w:rsidRPr="00A46B56">
        <w:rPr>
          <w:rFonts w:ascii="Times New Roman" w:hAnsi="Times New Roman" w:cs="Times New Roman"/>
          <w:sz w:val="28"/>
          <w:szCs w:val="28"/>
          <w:lang w:val="uk-UA"/>
        </w:rPr>
        <w:t>працівників Білокриницького будинку культури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A46B56" w:rsidRPr="00F247A6" w:rsidRDefault="00A46B56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A46B56" w:rsidRPr="00A46B56" w:rsidRDefault="00A46B56" w:rsidP="00A46B56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Pr="004B6AD7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A46B56" w:rsidRP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5D02" w:rsidRDefault="003D5D02" w:rsidP="003D5D02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11" w:rsidRDefault="00166D11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Pr="00166D11" w:rsidRDefault="00C16675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A46B56" w:rsidRDefault="00A46B56" w:rsidP="00A46B56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="00C1667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«22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грудня 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C1667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652</w:t>
      </w: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675" w:rsidRDefault="00C16675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A46B56" w:rsidRPr="006D3C71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A46B56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будинку культури</w:t>
      </w:r>
    </w:p>
    <w:p w:rsidR="00C16675" w:rsidRPr="006D3C71" w:rsidRDefault="00C16675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A46B56" w:rsidTr="00531660">
        <w:tc>
          <w:tcPr>
            <w:tcW w:w="678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B5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Директор будинку культури</w:t>
            </w:r>
          </w:p>
        </w:tc>
        <w:tc>
          <w:tcPr>
            <w:tcW w:w="1436" w:type="dxa"/>
          </w:tcPr>
          <w:p w:rsidR="00A46B56" w:rsidRDefault="00A46B56" w:rsidP="000C00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0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436" w:type="dxa"/>
          </w:tcPr>
          <w:p w:rsidR="00A46B56" w:rsidRDefault="00A46B56" w:rsidP="00A46B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підготовчої студії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rPr>
          <w:trHeight w:val="654"/>
        </w:trPr>
        <w:tc>
          <w:tcPr>
            <w:tcW w:w="7704" w:type="dxa"/>
            <w:gridSpan w:val="3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третьої чергової сесії </w:t>
      </w:r>
    </w:p>
    <w:p w:rsidR="00C16675" w:rsidRDefault="00C16675" w:rsidP="00C166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16675" w:rsidRDefault="00C16675" w:rsidP="00C1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C16675" w:rsidRPr="00285BB4" w:rsidRDefault="00C16675" w:rsidP="00C166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0C17">
        <w:rPr>
          <w:b/>
          <w:bCs/>
        </w:rPr>
        <w:t>«</w:t>
      </w:r>
      <w:r w:rsidRPr="001814D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штатного розпису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тарифних розрядів працівників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Білокриницького будинку культури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2018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r w:rsidRPr="00890C17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Pr="007433FE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Pr="00A46762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16675" w:rsidTr="002A42F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Default="00C16675" w:rsidP="002A4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Default="00C16675" w:rsidP="002A4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75" w:rsidRPr="00A46762" w:rsidRDefault="00C16675" w:rsidP="002A42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16675" w:rsidRDefault="00C16675" w:rsidP="00C16675">
      <w:pPr>
        <w:spacing w:after="0" w:line="240" w:lineRule="auto"/>
        <w:rPr>
          <w:rFonts w:ascii="Times New Roman" w:hAnsi="Times New Roman"/>
          <w:lang w:val="uk-UA"/>
        </w:rPr>
      </w:pPr>
    </w:p>
    <w:p w:rsidR="00C16675" w:rsidRDefault="00C16675" w:rsidP="00C16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16675" w:rsidRDefault="00C16675" w:rsidP="00C16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16675" w:rsidRDefault="00C16675" w:rsidP="00C16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16675" w:rsidRDefault="00C16675" w:rsidP="00C166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16675" w:rsidRDefault="00C16675" w:rsidP="00C1667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16675" w:rsidRDefault="00C16675" w:rsidP="00C1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C16675" w:rsidRDefault="00C16675" w:rsidP="00C1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C16675" w:rsidRPr="00890C17" w:rsidRDefault="00C16675" w:rsidP="00C1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644019" w:rsidRPr="001814D8" w:rsidRDefault="00644019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</w:t>
      </w:r>
    </w:p>
    <w:sectPr w:rsidR="00644019" w:rsidRPr="001814D8" w:rsidSect="007073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488"/>
    <w:multiLevelType w:val="hybridMultilevel"/>
    <w:tmpl w:val="8D406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A6303"/>
    <w:multiLevelType w:val="hybridMultilevel"/>
    <w:tmpl w:val="709CB2E6"/>
    <w:lvl w:ilvl="0" w:tplc="317A8E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1554A"/>
    <w:multiLevelType w:val="hybridMultilevel"/>
    <w:tmpl w:val="0BF074F4"/>
    <w:lvl w:ilvl="0" w:tplc="0E1A71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241E"/>
    <w:multiLevelType w:val="hybridMultilevel"/>
    <w:tmpl w:val="CF3009EA"/>
    <w:lvl w:ilvl="0" w:tplc="4B3498C8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77EBD"/>
    <w:multiLevelType w:val="hybridMultilevel"/>
    <w:tmpl w:val="9B8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8821A9"/>
    <w:multiLevelType w:val="hybridMultilevel"/>
    <w:tmpl w:val="CD12D36C"/>
    <w:lvl w:ilvl="0" w:tplc="1BE0D3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4019"/>
    <w:rsid w:val="000C00FB"/>
    <w:rsid w:val="00166D11"/>
    <w:rsid w:val="001814D8"/>
    <w:rsid w:val="00217B96"/>
    <w:rsid w:val="00275FEB"/>
    <w:rsid w:val="00323B65"/>
    <w:rsid w:val="00352E12"/>
    <w:rsid w:val="003D5D02"/>
    <w:rsid w:val="003F4F68"/>
    <w:rsid w:val="00644019"/>
    <w:rsid w:val="00707392"/>
    <w:rsid w:val="00A46B56"/>
    <w:rsid w:val="00AB403A"/>
    <w:rsid w:val="00AD0232"/>
    <w:rsid w:val="00B14384"/>
    <w:rsid w:val="00C16675"/>
    <w:rsid w:val="00C16983"/>
    <w:rsid w:val="00C8071E"/>
    <w:rsid w:val="00C9762C"/>
    <w:rsid w:val="00CE39F0"/>
    <w:rsid w:val="00D06A75"/>
    <w:rsid w:val="00D476F0"/>
    <w:rsid w:val="00D539B0"/>
    <w:rsid w:val="00E678F3"/>
    <w:rsid w:val="00F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4401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16675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22</cp:revision>
  <cp:lastPrinted>2017-12-26T10:28:00Z</cp:lastPrinted>
  <dcterms:created xsi:type="dcterms:W3CDTF">2015-01-21T10:27:00Z</dcterms:created>
  <dcterms:modified xsi:type="dcterms:W3CDTF">2017-12-26T10:28:00Z</dcterms:modified>
</cp:coreProperties>
</file>