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0B" w:rsidRDefault="00F0760B" w:rsidP="00F076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0B" w:rsidRDefault="00F0760B" w:rsidP="00F0760B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0760B" w:rsidRDefault="00F0760B" w:rsidP="00F076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0760B" w:rsidRDefault="00F0760B" w:rsidP="00F076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F0760B" w:rsidRDefault="00F0760B" w:rsidP="00F07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:rsidR="00F0760B" w:rsidRDefault="00F0760B" w:rsidP="00F076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0760B" w:rsidRDefault="00F0760B" w:rsidP="00F07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F0760B" w:rsidRDefault="00F0760B" w:rsidP="00F076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0760B" w:rsidRDefault="00F0760B" w:rsidP="00F0760B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F0760B" w:rsidRDefault="00F0760B" w:rsidP="00F076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3B20DC" w:rsidRDefault="003B20DC" w:rsidP="00716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760B" w:rsidRPr="007162A8" w:rsidRDefault="00F0760B" w:rsidP="00716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7B063E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7B063E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Мосійчук про виконання 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B20DC" w:rsidRPr="00563814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3E" w:rsidRPr="007162A8" w:rsidRDefault="003B20DC" w:rsidP="007162A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62A8">
        <w:rPr>
          <w:rFonts w:ascii="Times New Roman" w:hAnsi="Times New Roman"/>
          <w:sz w:val="28"/>
          <w:szCs w:val="28"/>
          <w:lang w:val="uk-UA"/>
        </w:rPr>
        <w:t>Заслухавши та обговоривши інформацію член</w:t>
      </w:r>
      <w:r w:rsidR="007B063E" w:rsidRPr="007162A8">
        <w:rPr>
          <w:rFonts w:ascii="Times New Roman" w:hAnsi="Times New Roman"/>
          <w:sz w:val="28"/>
          <w:szCs w:val="28"/>
          <w:lang w:val="uk-UA"/>
        </w:rPr>
        <w:t>а</w:t>
      </w:r>
      <w:r w:rsidRPr="007162A8">
        <w:rPr>
          <w:rFonts w:ascii="Times New Roman" w:hAnsi="Times New Roman"/>
          <w:sz w:val="28"/>
          <w:szCs w:val="28"/>
          <w:lang w:val="uk-UA"/>
        </w:rPr>
        <w:t xml:space="preserve"> виконавчого комітету                 С. Мосійчук про вико</w:t>
      </w:r>
      <w:r w:rsidR="007B063E" w:rsidRPr="007162A8">
        <w:rPr>
          <w:rFonts w:ascii="Times New Roman" w:hAnsi="Times New Roman"/>
          <w:sz w:val="28"/>
          <w:szCs w:val="28"/>
          <w:lang w:val="uk-UA"/>
        </w:rPr>
        <w:t>нання функціональних обов’язків</w:t>
      </w:r>
      <w:r w:rsidR="007162A8" w:rsidRPr="007162A8">
        <w:rPr>
          <w:rFonts w:ascii="Times New Roman" w:hAnsi="Times New Roman"/>
          <w:sz w:val="28"/>
          <w:szCs w:val="28"/>
          <w:lang w:val="uk-UA"/>
        </w:rPr>
        <w:t xml:space="preserve"> у сфері регулювання земельних відносин та навколишнього середовища</w:t>
      </w:r>
      <w:r w:rsidR="007162A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з метою виконання річного плану роботи та плану роботи виконавчого комітету на ІІІ квартал 2017 року, керуючись Законом України «Про місцеве самоврядування в Україні», виконавчий комітет Білокриницької сільської ради</w:t>
      </w:r>
    </w:p>
    <w:p w:rsidR="007B063E" w:rsidRDefault="007B063E" w:rsidP="007B063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1B6D08" w:rsidRDefault="003B20DC" w:rsidP="007B063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F6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7B063E" w:rsidP="00F663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про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97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 Мосійчук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4C397F" w:rsidRPr="007B063E" w:rsidRDefault="007B063E" w:rsidP="007B063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виконавчого комітету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 сприяти додержанню вимог чинного законодавства та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6637B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у </w:t>
      </w:r>
      <w:r w:rsidR="004C397F" w:rsidRPr="007B063E">
        <w:rPr>
          <w:rFonts w:ascii="Times New Roman" w:hAnsi="Times New Roman"/>
          <w:i w:val="0"/>
          <w:sz w:val="28"/>
          <w:szCs w:val="28"/>
          <w:lang w:val="uk-UA"/>
        </w:rPr>
        <w:t>сфері регулювання земельних відносин та навколишнього середовища</w:t>
      </w:r>
      <w:r w:rsidRPr="007B063E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B20DC" w:rsidRPr="004C397F" w:rsidRDefault="003B20DC" w:rsidP="00F663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</w:t>
      </w:r>
      <w:r w:rsidR="007B063E">
        <w:rPr>
          <w:rFonts w:ascii="Times New Roman" w:hAnsi="Times New Roman"/>
          <w:i w:val="0"/>
          <w:sz w:val="28"/>
          <w:szCs w:val="28"/>
          <w:lang w:val="uk-UA"/>
        </w:rPr>
        <w:t>залишаю за собою.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7B063E" w:rsidRDefault="007B063E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B063E" w:rsidRPr="007B063E" w:rsidRDefault="007B063E" w:rsidP="007B063E">
      <w:pPr>
        <w:jc w:val="both"/>
        <w:rPr>
          <w:rFonts w:ascii="Times New Roman" w:hAnsi="Times New Roman" w:cs="Times New Roman"/>
          <w:b/>
          <w:i/>
        </w:rPr>
      </w:pPr>
      <w:r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 w:rsidRPr="007B063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B063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   О. Казмірчук</w:t>
      </w:r>
    </w:p>
    <w:p w:rsid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P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Default="003B20DC" w:rsidP="003B20DC">
      <w:pPr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F6637B" w:rsidRP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:rsid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6637B" w:rsidRDefault="00F6637B" w:rsidP="007B0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С. Мосійчук,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7B063E" w:rsidRPr="007B063E" w:rsidRDefault="007B063E" w:rsidP="007B063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277A9" w:rsidRPr="007B063E" w:rsidRDefault="00C277A9" w:rsidP="00C27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63E">
        <w:rPr>
          <w:sz w:val="24"/>
          <w:szCs w:val="24"/>
          <w:lang w:val="uk-UA"/>
        </w:rPr>
        <w:t xml:space="preserve"> 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</w:t>
      </w:r>
      <w:r w:rsidR="003D719D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>визначення його чисельності та</w:t>
      </w:r>
      <w:r w:rsidR="003D719D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>затвердження його складу»</w:t>
      </w:r>
      <w:r w:rsidR="003D719D" w:rsidRPr="007B06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719D" w:rsidRPr="007B063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>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</w:t>
      </w:r>
      <w:r w:rsidR="003D719D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нкому та покладено виконання обов’язків у сфері 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719D" w:rsidRPr="007B063E">
        <w:rPr>
          <w:rFonts w:ascii="Times New Roman" w:hAnsi="Times New Roman" w:cs="Times New Roman"/>
          <w:sz w:val="24"/>
          <w:szCs w:val="24"/>
          <w:lang w:val="uk-UA"/>
        </w:rPr>
        <w:t>регулювання земельних відносин та навколишнього середовища.</w:t>
      </w:r>
    </w:p>
    <w:p w:rsidR="00F6637B" w:rsidRPr="007B063E" w:rsidRDefault="003D719D" w:rsidP="00C27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sz w:val="24"/>
          <w:szCs w:val="24"/>
          <w:lang w:val="uk-UA"/>
        </w:rPr>
        <w:t>Протягом звітного періоду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відбулось </w:t>
      </w:r>
      <w:r w:rsidR="007B063E" w:rsidRPr="007B063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засідань виконкому, участь  </w:t>
      </w:r>
      <w:r w:rsidR="00C277A9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прийняла у </w:t>
      </w:r>
      <w:r w:rsidR="007B063E" w:rsidRPr="007B063E">
        <w:rPr>
          <w:rFonts w:ascii="Times New Roman" w:hAnsi="Times New Roman" w:cs="Times New Roman"/>
          <w:sz w:val="24"/>
          <w:szCs w:val="24"/>
          <w:lang w:val="uk-UA"/>
        </w:rPr>
        <w:t>семи</w:t>
      </w:r>
      <w:r w:rsidR="00C277A9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277A9" w:rsidRPr="007B063E" w:rsidRDefault="00C277A9" w:rsidP="00C27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засіданнях виконкому виконую коло доручених мені обов'язків, пов'язаних із здійсненням власних та делегованих повноважень у галузі регулювання земельних відносин, охорони природи і раціонального використання природних ресурсів, організацію та утриманням на відповідному рівні існуючого благоустрою сіл сільської ради, питання з утилізації побутових відходів. Всі рішення приймаються за принципом дотримання законності та гласності. </w:t>
      </w:r>
    </w:p>
    <w:p w:rsidR="007B063E" w:rsidRPr="007B063E" w:rsidRDefault="007B063E" w:rsidP="007B063E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Одними з основних завдань із землеустрою на 2016-2017 років було виконання робіт з  інвентаризації земель с. Біла Криниця, розроблення проектів землеустрою зміни меж адміністративно-територіальних одиниць населених пунктів Глинки та Антопіль.</w:t>
      </w:r>
    </w:p>
    <w:p w:rsidR="007B063E" w:rsidRPr="007B063E" w:rsidRDefault="007B063E" w:rsidP="007B06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ПП «Експерт-Рівне-Земля» розроблений  проект землеустрою щодо відведення земельної ділянки в комунальну власність територіальній громаді, в особі Білокриницької сільської ради для будівництва та обслуговування будівель закладів комунального обслуговування (для обслуговування кладовищ) за рахунок земель житлової та громадської забудови  в с.Біла Криниця площею 2,1105 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</w:t>
      </w:r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землеустрою щодо відведення земельної ділянки в комунальну власність територіальній громаді, в особі Білокриницької сільської ради для будівництва та обслуговування будівель закладів комунального обслуговування (для обслуговування кладовищ) за рахунок земель житлової та громадської забудови  в с.Глинки площею 1.40 га.</w:t>
      </w:r>
    </w:p>
    <w:p w:rsidR="007B063E" w:rsidRPr="007B063E" w:rsidRDefault="007B063E" w:rsidP="007B06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Державним підприємством «Рівненський науково – дослідний та проектний інститут землеустрою»  заключний договір та розроблена технічна документація з нормативної грошової оцінки земель населеного пункту Біла Криниця, яка буде застосована у 2018 році. Вартість робіт становить згідно договору 40 707,67 грн.</w:t>
      </w:r>
    </w:p>
    <w:p w:rsidR="007B063E" w:rsidRPr="007B063E" w:rsidRDefault="007B063E" w:rsidP="007B06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ФОП Суряхін М.Б. розроблений технічний звіт про виконання топографо-геодезних робіт для розроблення генерального плану села Біла Криниця. Вартість робіт становить згідно договору 195 000 грн.</w:t>
      </w:r>
    </w:p>
    <w:p w:rsidR="007B063E" w:rsidRPr="007B063E" w:rsidRDefault="007B063E" w:rsidP="007B06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Заключено договір РФ УДНДІПМ «Діпромісто»  на розроблення нового генерального плану с.Біла Криниця  загальною вартістю 109 188 грн.</w:t>
      </w:r>
    </w:p>
    <w:p w:rsidR="007B063E" w:rsidRPr="007B063E" w:rsidRDefault="007B063E" w:rsidP="007B063E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Проте, враховуючи те, що дані роботи  потребують значних капіталовкладень, в планах лишається розроблення проектів землеустрою щодо відведення земельних ділянок під дитячі майданчики в комунальну власність територіальній громаді Білокриницькій сільській раді.</w:t>
      </w:r>
    </w:p>
    <w:p w:rsidR="007B063E" w:rsidRPr="007B063E" w:rsidRDefault="00C277A9" w:rsidP="007B0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D157B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Pr="007B063E">
        <w:rPr>
          <w:rFonts w:ascii="Times New Roman" w:hAnsi="Times New Roman" w:cs="Times New Roman"/>
          <w:sz w:val="24"/>
          <w:szCs w:val="24"/>
          <w:lang w:val="uk-UA"/>
        </w:rPr>
        <w:t>к член виконавчого комітету Білокриницької сільської</w:t>
      </w:r>
      <w:r w:rsidR="008D157B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r w:rsidRPr="007B063E">
        <w:rPr>
          <w:rFonts w:ascii="Times New Roman" w:hAnsi="Times New Roman" w:cs="Times New Roman"/>
          <w:sz w:val="24"/>
          <w:szCs w:val="24"/>
          <w:lang w:val="uk-UA"/>
        </w:rPr>
        <w:t>і надалі   буду відстоювати принципові питання, які розглядаються на  засіданнях.</w:t>
      </w:r>
    </w:p>
    <w:p w:rsidR="007B063E" w:rsidRDefault="007B063E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063E" w:rsidRPr="008D157B" w:rsidRDefault="008D157B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7162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>С. Мосійчук</w:t>
      </w:r>
    </w:p>
    <w:sectPr w:rsidR="007B063E" w:rsidRPr="008D157B" w:rsidSect="007B063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B20DC"/>
    <w:rsid w:val="002F0AA4"/>
    <w:rsid w:val="00323827"/>
    <w:rsid w:val="00330F2D"/>
    <w:rsid w:val="003B20DC"/>
    <w:rsid w:val="003D719D"/>
    <w:rsid w:val="00434A0A"/>
    <w:rsid w:val="0047187C"/>
    <w:rsid w:val="004C397F"/>
    <w:rsid w:val="004D19AA"/>
    <w:rsid w:val="005752CE"/>
    <w:rsid w:val="005B5F64"/>
    <w:rsid w:val="007029F2"/>
    <w:rsid w:val="007162A8"/>
    <w:rsid w:val="007B063E"/>
    <w:rsid w:val="007D66C5"/>
    <w:rsid w:val="008D157B"/>
    <w:rsid w:val="00B6001D"/>
    <w:rsid w:val="00B9781D"/>
    <w:rsid w:val="00C277A9"/>
    <w:rsid w:val="00F0760B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99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cp:lastPrinted>2017-10-19T08:36:00Z</cp:lastPrinted>
  <dcterms:created xsi:type="dcterms:W3CDTF">2016-09-13T08:53:00Z</dcterms:created>
  <dcterms:modified xsi:type="dcterms:W3CDTF">2018-09-06T14:23:00Z</dcterms:modified>
</cp:coreProperties>
</file>