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C321" w14:textId="77777777" w:rsidR="001B6310" w:rsidRPr="00186D7E" w:rsidRDefault="001B6310" w:rsidP="001B63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837B6CD" wp14:editId="4C6CA7FF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E9A49" w14:textId="77777777" w:rsidR="001B6310" w:rsidRPr="00186D7E" w:rsidRDefault="001B6310" w:rsidP="001B63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2F81BF6F" w14:textId="77777777" w:rsidR="001B6310" w:rsidRPr="00186D7E" w:rsidRDefault="001B6310" w:rsidP="001B63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1F99C1CB" w14:textId="77777777" w:rsidR="001B6310" w:rsidRPr="00186D7E" w:rsidRDefault="001B6310" w:rsidP="001B63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68AC52A0" w14:textId="77777777" w:rsidR="001B6310" w:rsidRPr="00186D7E" w:rsidRDefault="001B6310" w:rsidP="001B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35EAA1B6" w14:textId="77777777" w:rsidR="001B6310" w:rsidRPr="00A165D7" w:rsidRDefault="001B6310" w:rsidP="001B631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054A97F1" w14:textId="77777777" w:rsidR="001B6310" w:rsidRPr="00186D7E" w:rsidRDefault="001B6310" w:rsidP="001B631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9EDC6AF" w14:textId="77777777" w:rsidR="00B82F7D" w:rsidRDefault="00B82F7D" w:rsidP="001B631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UA"/>
        </w:rPr>
      </w:pPr>
    </w:p>
    <w:p w14:paraId="1AA7F391" w14:textId="230556A7" w:rsidR="001B6310" w:rsidRPr="00186D7E" w:rsidRDefault="00B82F7D" w:rsidP="001B63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1B6310"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  грудня  2020 року                               </w:t>
      </w:r>
      <w:r w:rsidR="001B6310"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B6310"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B6310"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B6310"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B63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B6310"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="001B63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36</w:t>
      </w:r>
      <w:r w:rsidR="001B6310"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6E0756B6" w14:textId="77777777" w:rsidR="00F12798" w:rsidRPr="008204EC" w:rsidRDefault="00F12798" w:rsidP="00F12798">
      <w:pPr>
        <w:spacing w:after="0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A967DBA" w14:textId="2FB1BFD5" w:rsidR="00F12798" w:rsidRDefault="00F12798" w:rsidP="00F12798">
      <w:pPr>
        <w:spacing w:after="0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60737545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І півріччя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B82F7D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bookmarkEnd w:id="0"/>
    <w:p w14:paraId="6A621AEA" w14:textId="77777777" w:rsidR="00F12798" w:rsidRDefault="00F12798" w:rsidP="00F1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AF74C0" w14:textId="77777777" w:rsidR="00F12798" w:rsidRDefault="00F12798" w:rsidP="00F1279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14:paraId="761EB93F" w14:textId="77777777" w:rsidR="00F12798" w:rsidRDefault="00F12798" w:rsidP="00F1279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B59B61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9168486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FE6C992" w14:textId="121B88B7" w:rsidR="00F12798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роботи сільської ради на І півріччя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2F7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43CFA50E" w14:textId="4558937F" w:rsidR="00F12798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14:paraId="4C023CAD" w14:textId="60D28266" w:rsidR="00F12798" w:rsidRPr="00B82F7D" w:rsidRDefault="00F12798" w:rsidP="00F54A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F7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</w:t>
      </w:r>
      <w:r w:rsid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DE9A68" w14:textId="77777777"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2D64E4A" w14:textId="06E17673"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89C2C4" w14:textId="77777777" w:rsidR="00B82F7D" w:rsidRDefault="00B82F7D" w:rsidP="00F1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643CE" w14:textId="77777777" w:rsidR="00F12798" w:rsidRPr="001D4A49" w:rsidRDefault="00F12798" w:rsidP="00F12798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p w14:paraId="73E3DDEB" w14:textId="77777777" w:rsidR="00F12798" w:rsidRDefault="00F12798" w:rsidP="00F12798">
      <w:pPr>
        <w:spacing w:after="0"/>
        <w:rPr>
          <w:rFonts w:ascii="Times New Roman" w:hAnsi="Times New Roman" w:cs="Times New Roman"/>
          <w:b/>
        </w:rPr>
      </w:pPr>
    </w:p>
    <w:p w14:paraId="07C58766" w14:textId="77777777" w:rsidR="00F12798" w:rsidRDefault="00F12798" w:rsidP="00F12798">
      <w:pPr>
        <w:spacing w:after="0"/>
        <w:rPr>
          <w:rFonts w:ascii="Times New Roman" w:hAnsi="Times New Roman" w:cs="Times New Roman"/>
        </w:rPr>
      </w:pPr>
    </w:p>
    <w:p w14:paraId="3FE80462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D0383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C7F3E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2A78BD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D763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19395" w14:textId="4A019A64"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A8CC938" w14:textId="4610297B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7514401A" w14:textId="24EC1F48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1178CE1F" w14:textId="6288413E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203BDA64" w14:textId="3335F343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7C22F60" w14:textId="77777777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739D16D6" w14:textId="77777777" w:rsidR="008204EC" w:rsidRDefault="008204EC" w:rsidP="00F1279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46791D2" w14:textId="44B1C9F2" w:rsidR="00F12798" w:rsidRDefault="00F12798" w:rsidP="00F1279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</w:p>
    <w:p w14:paraId="74520532" w14:textId="441294C9" w:rsidR="00F12798" w:rsidRDefault="00F12798" w:rsidP="00F1279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B82F7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грудня  20</w:t>
      </w:r>
      <w:r w:rsidR="00B82F7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B82F7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36</w:t>
      </w:r>
    </w:p>
    <w:p w14:paraId="099E3C30" w14:textId="77777777" w:rsidR="00F12798" w:rsidRDefault="00F12798" w:rsidP="00F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77BC01" w14:textId="77777777" w:rsidR="00F12798" w:rsidRPr="008204EC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0A743F8B" w14:textId="77777777"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14:paraId="28B66E6C" w14:textId="704BD767"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сільської ради на  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2</w:t>
      </w:r>
      <w:r w:rsidR="00B82F7D">
        <w:rPr>
          <w:rFonts w:ascii="Times New Roman" w:hAnsi="Times New Roman" w:cs="Times New Roman"/>
          <w:b/>
          <w:i/>
          <w:sz w:val="40"/>
          <w:szCs w:val="40"/>
          <w:lang w:val="uk-UA"/>
        </w:rPr>
        <w:t>1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року</w:t>
      </w:r>
    </w:p>
    <w:p w14:paraId="79B6DE2D" w14:textId="77777777" w:rsidR="00F12798" w:rsidRDefault="00F12798" w:rsidP="00F12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766658" w14:textId="77777777" w:rsidR="00F12798" w:rsidRDefault="00F12798" w:rsidP="00F1279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14:paraId="144143DE" w14:textId="77777777"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14:paraId="26D565E7" w14:textId="77777777"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3B328FB" w14:textId="77777777"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БЕРЕЗЕНЬ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B380BC2" w14:textId="27241B04" w:rsidR="00F12798" w:rsidRDefault="00F12798" w:rsidP="00F1279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віт про виконання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сільського бюджету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</w:t>
      </w:r>
      <w:r w:rsidR="00B82F7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рік.</w:t>
      </w:r>
    </w:p>
    <w:p w14:paraId="602804DD" w14:textId="4C576861" w:rsidR="00F12798" w:rsidRDefault="00F12798" w:rsidP="00F12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bookmarkStart w:id="1" w:name="_Hlk60673127"/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</w:t>
      </w:r>
      <w:r w:rsidR="009A52C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фінансів</w:t>
      </w:r>
      <w:r w:rsidR="009A52CF">
        <w:rPr>
          <w:rFonts w:ascii="Times New Roman" w:hAnsi="Times New Roman" w:cs="Times New Roman"/>
          <w:i/>
          <w:sz w:val="28"/>
          <w:szCs w:val="28"/>
        </w:rPr>
        <w:t xml:space="preserve"> та соціально-економічного розвитку громади</w:t>
      </w:r>
      <w:bookmarkEnd w:id="1"/>
      <w:r>
        <w:rPr>
          <w:rFonts w:ascii="Times New Roman" w:hAnsi="Times New Roman" w:cs="Times New Roman"/>
          <w:i/>
          <w:sz w:val="28"/>
          <w:szCs w:val="28"/>
        </w:rPr>
        <w:t>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14:paraId="7A4F87FF" w14:textId="77777777" w:rsidR="00F12798" w:rsidRDefault="00F12798" w:rsidP="00F127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14:paraId="58212930" w14:textId="57A03F81"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</w:t>
      </w:r>
      <w:bookmarkStart w:id="2" w:name="_Hlk60731444"/>
      <w:r w:rsidR="009A52CF">
        <w:rPr>
          <w:rFonts w:ascii="Times New Roman" w:hAnsi="Times New Roman" w:cs="Times New Roman"/>
          <w:i/>
          <w:sz w:val="28"/>
          <w:szCs w:val="28"/>
          <w:lang w:val="uk-UA"/>
        </w:rPr>
        <w:t>архітетктури, містобудування, земелекористування та екологічної політики</w:t>
      </w:r>
      <w:bookmarkEnd w:id="2"/>
      <w:r w:rsidR="009A52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спеціаліст-землевпорядник сільської ради.</w:t>
      </w:r>
    </w:p>
    <w:p w14:paraId="0B35F17B" w14:textId="77777777" w:rsidR="00F12798" w:rsidRDefault="00F12798" w:rsidP="00F127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ради.</w:t>
      </w:r>
    </w:p>
    <w:p w14:paraId="2F7DA366" w14:textId="684CAF8D"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комісії з питань </w:t>
      </w:r>
      <w:r w:rsidR="00616B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освіти, культури, туризму, сімї, молоді та спорту, охорони </w:t>
      </w:r>
      <w:r w:rsidR="00F32002">
        <w:rPr>
          <w:rFonts w:ascii="Times New Roman" w:hAnsi="Times New Roman" w:cs="Times New Roman"/>
          <w:i/>
          <w:sz w:val="28"/>
          <w:szCs w:val="28"/>
          <w:lang w:val="uk-UA"/>
        </w:rPr>
        <w:t>здоров’я</w:t>
      </w:r>
      <w:r w:rsidR="00616B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соціального захисту населення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завідува</w:t>
      </w:r>
      <w:r w:rsidR="00616B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чі закладів </w:t>
      </w:r>
      <w:r w:rsidR="00F32002">
        <w:rPr>
          <w:rFonts w:ascii="Times New Roman" w:hAnsi="Times New Roman" w:cs="Times New Roman"/>
          <w:i/>
          <w:sz w:val="28"/>
          <w:szCs w:val="28"/>
          <w:lang w:val="uk-UA"/>
        </w:rPr>
        <w:t>охорони здоров’я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01F23DE0" w14:textId="77777777"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C683B" w14:textId="77777777"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 –ЧЕРВЕНЬ:</w:t>
      </w:r>
    </w:p>
    <w:p w14:paraId="39777F92" w14:textId="41267DE8" w:rsidR="00F12798" w:rsidRDefault="00F12798" w:rsidP="00F127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202</w:t>
      </w:r>
      <w:r w:rsidR="002B4F3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3865D03E" w14:textId="5C93E21E" w:rsidR="00F12798" w:rsidRDefault="00F12798" w:rsidP="00F12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 w:rsidR="009A52CF"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 w:rsidR="009A52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A52CF">
        <w:rPr>
          <w:rFonts w:ascii="Times New Roman" w:hAnsi="Times New Roman" w:cs="Times New Roman"/>
          <w:i/>
          <w:sz w:val="28"/>
          <w:szCs w:val="28"/>
        </w:rPr>
        <w:t>комісі</w:t>
      </w:r>
      <w:r w:rsidR="009A52CF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9A52CF">
        <w:rPr>
          <w:rFonts w:ascii="Times New Roman" w:hAnsi="Times New Roman" w:cs="Times New Roman"/>
          <w:i/>
          <w:sz w:val="28"/>
          <w:szCs w:val="28"/>
        </w:rPr>
        <w:t xml:space="preserve"> з питань бюджету, фінансів та соціально-економічного розвитку громади</w:t>
      </w:r>
      <w:r>
        <w:rPr>
          <w:rFonts w:ascii="Times New Roman" w:hAnsi="Times New Roman" w:cs="Times New Roman"/>
          <w:i/>
          <w:sz w:val="28"/>
          <w:szCs w:val="28"/>
        </w:rPr>
        <w:t>, головний бухгалтер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сільської ради.</w:t>
      </w:r>
    </w:p>
    <w:p w14:paraId="34F2A9F3" w14:textId="77777777" w:rsidR="00F12798" w:rsidRDefault="00F12798" w:rsidP="00F127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стан благоустрою населених пунктів на території сільської ради.</w:t>
      </w:r>
    </w:p>
    <w:p w14:paraId="5C6E976F" w14:textId="3E0A7031"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секретар ради.</w:t>
      </w:r>
    </w:p>
    <w:p w14:paraId="19B45418" w14:textId="77777777" w:rsidR="00F12798" w:rsidRDefault="00F12798" w:rsidP="00F127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14:paraId="0490E7E1" w14:textId="77777777" w:rsidR="00616BD8" w:rsidRDefault="00F12798" w:rsidP="00616B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</w:t>
      </w:r>
      <w:r w:rsidR="00616BD8">
        <w:rPr>
          <w:rFonts w:ascii="Times New Roman" w:hAnsi="Times New Roman" w:cs="Times New Roman"/>
          <w:i/>
          <w:sz w:val="28"/>
          <w:szCs w:val="28"/>
          <w:lang w:val="uk-UA"/>
        </w:rPr>
        <w:t>архітетктури, містобудування, земелекористування та екологічної політики</w:t>
      </w:r>
      <w:r w:rsidR="00616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D60955" w14:textId="0EBFC4A6" w:rsidR="00F12798" w:rsidRDefault="00F12798" w:rsidP="00616B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202</w:t>
      </w:r>
      <w:r w:rsidR="009A52C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0330E71C" w14:textId="2B0A1D15"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секретар ради.</w:t>
      </w:r>
    </w:p>
    <w:p w14:paraId="061EDFDD" w14:textId="77777777" w:rsidR="00F12798" w:rsidRDefault="00F12798" w:rsidP="00F1279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97EC7B9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ПИТАННЯ ЯКІ ПЛАНУЮТЬ НА ЗАСІДАННЯХ ПОСТІЙНІ КОМІСІЇ</w:t>
      </w:r>
    </w:p>
    <w:p w14:paraId="3FC0FC02" w14:textId="043B6EEB" w:rsidR="00F12798" w:rsidRDefault="00F12798" w:rsidP="00F1279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</w:t>
      </w:r>
      <w:r w:rsidR="00B82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фінансів</w:t>
      </w:r>
      <w:r w:rsidR="00B82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соціально-економічного розвитку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8763906" w14:textId="77777777" w:rsidR="00B82F7D" w:rsidRDefault="00F12798" w:rsidP="00B82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CC2327" w14:textId="3C88D593" w:rsidR="00B82F7D" w:rsidRPr="00B82F7D" w:rsidRDefault="00F12798" w:rsidP="00B82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82F7D"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</w:t>
      </w:r>
      <w:r w:rsidR="00B82F7D" w:rsidRPr="00B82F7D">
        <w:rPr>
          <w:rFonts w:ascii="Times New Roman" w:hAnsi="Times New Roman" w:cs="Times New Roman"/>
          <w:sz w:val="28"/>
          <w:szCs w:val="28"/>
        </w:rPr>
        <w:t>.</w:t>
      </w:r>
    </w:p>
    <w:p w14:paraId="03C85136" w14:textId="58C6B219" w:rsidR="00F12798" w:rsidRPr="00B82F7D" w:rsidRDefault="00F12798" w:rsidP="004B2D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Члени комісії з питань </w:t>
      </w:r>
      <w:r w:rsidR="00B82F7D">
        <w:rPr>
          <w:rFonts w:ascii="Times New Roman" w:hAnsi="Times New Roman" w:cs="Times New Roman"/>
          <w:b/>
          <w:sz w:val="28"/>
          <w:szCs w:val="28"/>
          <w:lang w:val="uk-UA"/>
        </w:rPr>
        <w:t>архітектури, містобудування, землекористування та екологічної політики</w:t>
      </w:r>
      <w:r w:rsidRPr="00B82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D01A87" w14:textId="729FB607" w:rsidR="005F0372" w:rsidRDefault="00616BD8" w:rsidP="005F03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798">
        <w:rPr>
          <w:rFonts w:ascii="Times New Roman" w:hAnsi="Times New Roman" w:cs="Times New Roman"/>
          <w:sz w:val="28"/>
          <w:szCs w:val="28"/>
        </w:rPr>
        <w:t>ро вирішення спірних земельних питань.</w:t>
      </w:r>
    </w:p>
    <w:p w14:paraId="79DBF0B5" w14:textId="37C433A7" w:rsidR="005F0372" w:rsidRPr="005F0372" w:rsidRDefault="00616BD8" w:rsidP="005F03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372" w:rsidRPr="005F0372">
        <w:rPr>
          <w:rFonts w:ascii="Times New Roman" w:hAnsi="Times New Roman" w:cs="Times New Roman"/>
          <w:sz w:val="28"/>
          <w:szCs w:val="28"/>
        </w:rPr>
        <w:t>ро стан благоустрою території сільської ради.</w:t>
      </w:r>
    </w:p>
    <w:p w14:paraId="5261C790" w14:textId="448B5248" w:rsidR="00F12798" w:rsidRDefault="00616BD8" w:rsidP="00F1279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2798">
        <w:rPr>
          <w:rFonts w:ascii="Times New Roman" w:hAnsi="Times New Roman" w:cs="Times New Roman"/>
          <w:sz w:val="28"/>
          <w:szCs w:val="28"/>
        </w:rPr>
        <w:t>озгляд заяв по земельних питаннях.</w:t>
      </w:r>
    </w:p>
    <w:p w14:paraId="0C31C418" w14:textId="7B9E9072" w:rsidR="00F12798" w:rsidRDefault="00F12798" w:rsidP="00F127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 з питань </w:t>
      </w:r>
      <w:r w:rsidR="00B82F7D">
        <w:rPr>
          <w:rFonts w:ascii="Times New Roman" w:hAnsi="Times New Roman" w:cs="Times New Roman"/>
          <w:b/>
          <w:sz w:val="28"/>
          <w:szCs w:val="28"/>
          <w:lang w:val="uk-UA"/>
        </w:rPr>
        <w:t>захисту прав людини, законності, правопорядку, розвитку місцевого самоврядування, депутатської діяльності та етики</w:t>
      </w:r>
      <w:r w:rsidR="005F0372">
        <w:rPr>
          <w:rFonts w:ascii="Times New Roman" w:hAnsi="Times New Roman" w:cs="Times New Roman"/>
          <w:b/>
          <w:sz w:val="28"/>
          <w:szCs w:val="28"/>
          <w:lang w:val="uk-UA"/>
        </w:rPr>
        <w:t>, члени комісії з питань освіти, культури, туризму, сім’ї молоді та спорту, охорони здоров’я та соціального захисту 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9D21B88" w14:textId="4F5EA784" w:rsidR="00F12798" w:rsidRDefault="00616BD8" w:rsidP="00F12798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798">
        <w:rPr>
          <w:rFonts w:ascii="Times New Roman" w:hAnsi="Times New Roman" w:cs="Times New Roman"/>
          <w:sz w:val="28"/>
          <w:szCs w:val="28"/>
        </w:rPr>
        <w:t>ро соціально-економічний та культурний розвиток сіл сільської ради.</w:t>
      </w:r>
    </w:p>
    <w:p w14:paraId="3C770F0B" w14:textId="1A5C8FDA" w:rsidR="00F12798" w:rsidRDefault="00616BD8" w:rsidP="00F12798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798">
        <w:rPr>
          <w:rFonts w:ascii="Times New Roman" w:hAnsi="Times New Roman" w:cs="Times New Roman"/>
          <w:sz w:val="28"/>
          <w:szCs w:val="28"/>
        </w:rPr>
        <w:t>ро організацію дозвілля молоді на території сільської ради.</w:t>
      </w:r>
    </w:p>
    <w:p w14:paraId="3E88DC48" w14:textId="77777777"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779458" w14:textId="77777777" w:rsidR="00F12798" w:rsidRDefault="00F12798" w:rsidP="00F127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ОРГАНІЗАЦІЙНА РОБОТА РАДИ</w:t>
      </w:r>
    </w:p>
    <w:p w14:paraId="3D82B3CF" w14:textId="77777777" w:rsidR="00F12798" w:rsidRDefault="00F12798" w:rsidP="009A52CF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Інформувати населення </w:t>
      </w:r>
      <w:r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</w:rPr>
        <w:t xml:space="preserve"> про роботу ради, прийняті рішення, хід їх виконання</w:t>
      </w:r>
      <w:r>
        <w:rPr>
          <w:sz w:val="28"/>
          <w:szCs w:val="28"/>
          <w:lang w:val="uk-UA"/>
        </w:rPr>
        <w:t xml:space="preserve"> шляхом оприлюднення інформації на офіційному веб-сайті сільської ради.</w:t>
      </w:r>
    </w:p>
    <w:p w14:paraId="5A38DCBF" w14:textId="77777777" w:rsidR="00F12798" w:rsidRDefault="00F12798" w:rsidP="009A52CF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Брати участь у заходах, зборах громадян, що проводитимуться на території сільськ</w:t>
      </w:r>
      <w:r>
        <w:rPr>
          <w:sz w:val="28"/>
          <w:szCs w:val="28"/>
          <w:shd w:val="clear" w:color="auto" w:fill="FFFFFF"/>
          <w:lang w:val="uk-UA"/>
        </w:rPr>
        <w:t xml:space="preserve">ої </w:t>
      </w:r>
      <w:r>
        <w:rPr>
          <w:sz w:val="28"/>
          <w:szCs w:val="28"/>
          <w:shd w:val="clear" w:color="auto" w:fill="FFFFFF"/>
        </w:rPr>
        <w:t>рад</w:t>
      </w:r>
      <w:r>
        <w:rPr>
          <w:sz w:val="28"/>
          <w:szCs w:val="28"/>
          <w:shd w:val="clear" w:color="auto" w:fill="FFFFFF"/>
          <w:lang w:val="uk-UA"/>
        </w:rPr>
        <w:t>и.</w:t>
      </w:r>
    </w:p>
    <w:p w14:paraId="52796F57" w14:textId="77777777" w:rsidR="00F12798" w:rsidRDefault="00F12798" w:rsidP="009A52CF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14:paraId="17B14249" w14:textId="77777777" w:rsidR="00F12798" w:rsidRDefault="00F12798" w:rsidP="009A52CF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14:paraId="0648B0A8" w14:textId="77777777" w:rsidR="00F12798" w:rsidRDefault="00F12798" w:rsidP="009A52C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Різдвяних свят;</w:t>
      </w:r>
    </w:p>
    <w:p w14:paraId="2DADD11C" w14:textId="77777777" w:rsidR="00F12798" w:rsidRDefault="00F12798" w:rsidP="009A52C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відзначення Дня  Героїв Небесної Сотні;</w:t>
      </w:r>
    </w:p>
    <w:p w14:paraId="003BDBDE" w14:textId="77777777" w:rsidR="00F12798" w:rsidRDefault="00F12798" w:rsidP="009A52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Міжнародного жіночого свята;</w:t>
      </w:r>
    </w:p>
    <w:p w14:paraId="136E8C13" w14:textId="77777777" w:rsidR="00F12798" w:rsidRDefault="00F12798" w:rsidP="009A52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Дня пам’яті та примирення, Дня перемоги над нацизмом у Другій світовій війні;</w:t>
      </w:r>
    </w:p>
    <w:p w14:paraId="13005FC4" w14:textId="77777777" w:rsidR="00F12798" w:rsidRPr="001D4A49" w:rsidRDefault="00F12798" w:rsidP="009A52C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Дня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66A027" w14:textId="77777777" w:rsidR="00F12798" w:rsidRDefault="00F12798" w:rsidP="009A52C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Дня Незалежності України.</w:t>
      </w:r>
    </w:p>
    <w:p w14:paraId="4C1ABBCF" w14:textId="788896B2" w:rsidR="00F12798" w:rsidRDefault="00F12798" w:rsidP="009A52CF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</w:t>
      </w:r>
      <w:r w:rsidR="009A52C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культури.</w:t>
      </w:r>
    </w:p>
    <w:p w14:paraId="38A3D6B6" w14:textId="77777777" w:rsidR="00F12798" w:rsidRDefault="00F12798" w:rsidP="00F1279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0070E05C" w14:textId="77777777"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E603EC" w14:textId="77777777" w:rsidR="003028B1" w:rsidRDefault="003028B1" w:rsidP="003028B1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  <w:t>Секретар сільської ради                                                                       Ірина ДАЮК</w:t>
      </w:r>
    </w:p>
    <w:p w14:paraId="30BA7945" w14:textId="77777777" w:rsidR="008204EC" w:rsidRDefault="008204EC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br w:type="page"/>
      </w:r>
    </w:p>
    <w:p w14:paraId="38056B3B" w14:textId="3D02D537" w:rsidR="008204EC" w:rsidRPr="008204EC" w:rsidRDefault="008204EC" w:rsidP="008204E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8204E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42EF8F99" w14:textId="77777777" w:rsidR="008204EC" w:rsidRPr="008204EC" w:rsidRDefault="008204EC" w:rsidP="008204E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8204EC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8204EC">
        <w:rPr>
          <w:rFonts w:ascii="Times New Roman" w:eastAsia="SimSun" w:hAnsi="Times New Roman" w:cs="Times New Roman"/>
          <w:b/>
          <w:kern w:val="3"/>
          <w:sz w:val="28"/>
          <w:szCs w:val="28"/>
          <w:lang w:val="ru-UA" w:eastAsia="uk-UA"/>
        </w:rPr>
        <w:t>восьмого</w:t>
      </w:r>
      <w:r w:rsidRPr="008204EC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7B64C043" w14:textId="77777777" w:rsidR="008204EC" w:rsidRPr="008204EC" w:rsidRDefault="008204EC" w:rsidP="008204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330C8D1" w14:textId="77777777" w:rsidR="008204EC" w:rsidRPr="008204EC" w:rsidRDefault="008204EC" w:rsidP="008204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  <w:r w:rsidRPr="008204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 xml:space="preserve">24 грудня </w:t>
      </w:r>
      <w:r w:rsidRPr="008204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UA" w:eastAsia="en-US"/>
        </w:rPr>
        <w:t>20</w:t>
      </w:r>
      <w:r w:rsidRPr="008204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>20</w:t>
      </w:r>
      <w:r w:rsidRPr="008204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UA" w:eastAsia="en-US"/>
        </w:rPr>
        <w:t xml:space="preserve"> року</w:t>
      </w:r>
    </w:p>
    <w:p w14:paraId="6194EB24" w14:textId="77777777" w:rsidR="008204EC" w:rsidRPr="008204EC" w:rsidRDefault="008204EC" w:rsidP="008204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204EC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br/>
      </w:r>
      <w:r w:rsidRPr="008204EC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ВІДОМІСТЬ</w:t>
      </w:r>
    </w:p>
    <w:p w14:paraId="290DAF87" w14:textId="77777777" w:rsidR="008204EC" w:rsidRPr="008204EC" w:rsidRDefault="008204EC" w:rsidP="008204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04EC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>для поіменного голосування з питання:</w:t>
      </w:r>
    </w:p>
    <w:p w14:paraId="0D1393A8" w14:textId="37263FCF" w:rsidR="008204EC" w:rsidRPr="008204EC" w:rsidRDefault="008204EC" w:rsidP="008204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</w:pPr>
      <w:r w:rsidRPr="008204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«Про затвердження плану  роботи на І півріччя 2021 року»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8204EC" w:rsidRPr="008204EC" w14:paraId="5733AB15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3DB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№</w:t>
            </w:r>
          </w:p>
          <w:p w14:paraId="7A8F88D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7C4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Прізвище, ім’я, по батькові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6BA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85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174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5A0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Не приймав участь в голосуванні</w:t>
            </w:r>
          </w:p>
        </w:tc>
      </w:tr>
      <w:tr w:rsidR="008204EC" w:rsidRPr="008204EC" w14:paraId="159C5AB8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2D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901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382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04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AD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ED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010F" w14:textId="77777777" w:rsidR="008204EC" w:rsidRPr="008204EC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00BE23C7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F62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D735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Бондарчук Василь Костянтинович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106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F5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1F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CA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21A26078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435D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17DB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Буняк Анатолій Олександрович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66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17A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52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2C394B39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AF5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5F7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Величко Людмила Богданівна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72F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E4A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C3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F6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4D53A0F1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93F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1E6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Войтюк Тетяна Леонідівна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88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32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B3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11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6C5C0285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0BA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DD4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Данилюк Наталія Василівна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CD8D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0B7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8E7B" w14:textId="77777777" w:rsidR="008204EC" w:rsidRPr="008204EC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43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04EC" w:rsidRPr="008204EC" w14:paraId="463A020E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1C7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3B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Даюк Ірина Михайлівна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B402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5D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F45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F614" w14:textId="77777777" w:rsidR="008204EC" w:rsidRPr="008204EC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21FEA69F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B40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F0F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Дячук Олексій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63C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0C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24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41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25276C86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ED1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6DB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Захожа Інна Анатоліївна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8C0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E5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7B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09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16F8DF26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235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0E6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Іолтух Олександр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6AF2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A47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8A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78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6B4EEB62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6282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DC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Кисіль Тетяна Михайлівна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BD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564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A21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FD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04002804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F03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FB5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Лагерник Наталія Михайлівна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5F1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CC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89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73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1851362D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D7E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7AF7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Левчук Наталія Іванівна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FD5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C5D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4C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9E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4411D120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29F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163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Любецька Оксана Андріївна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C75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95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4A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5E5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30272834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97C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C7B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Мазур Сергій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C59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E3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7F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CFBB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507301A8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229D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C51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Нестерчук Оксана Леонідівна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E375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7E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D8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69C2" w14:textId="77777777" w:rsidR="008204EC" w:rsidRPr="008204EC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52B8BB53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5D2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7F52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Павленко Наталія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5FC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4C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96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2C5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0F1C5283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BF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4BC7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Панчук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D63A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D1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D1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FAB1" w14:textId="77777777" w:rsidR="008204EC" w:rsidRPr="008204EC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4B2D3537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8E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FE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Пивоварчук Юрій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ADE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97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7EA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07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758F81EA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5AD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76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Плетьонка Андрій Васильович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45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F2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ACD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D2B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7EEB5C54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F02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1C0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Сидорчук Володимир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144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1D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2A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7CE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36818B22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0232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FF6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Черняк Іван Васильович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21C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7C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B5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50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7C6A6BE6" w14:textId="77777777" w:rsidTr="008204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740A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18F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Шлеюк Ганна Антонівна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131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143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6B8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9D0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204EC" w:rsidRPr="008204EC" w14:paraId="4F0ECE21" w14:textId="77777777" w:rsidTr="008204EC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082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Всього: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68B6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204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B69" w14:textId="77777777" w:rsidR="008204EC" w:rsidRPr="008204EC" w:rsidRDefault="008204EC" w:rsidP="008204E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4F4" w14:textId="77777777" w:rsidR="008204EC" w:rsidRPr="008204EC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4E5" w14:textId="77777777" w:rsidR="008204EC" w:rsidRPr="008204EC" w:rsidRDefault="008204EC" w:rsidP="008204E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  <w:lang w:val="ru-UA" w:eastAsia="ru-UA"/>
              </w:rPr>
            </w:pPr>
          </w:p>
        </w:tc>
      </w:tr>
    </w:tbl>
    <w:p w14:paraId="0606B922" w14:textId="77777777" w:rsidR="008204EC" w:rsidRPr="008204EC" w:rsidRDefault="008204EC" w:rsidP="008204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AF90B77" w14:textId="77777777" w:rsidR="008204EC" w:rsidRPr="008204EC" w:rsidRDefault="008204EC" w:rsidP="008204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04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UA" w:eastAsia="en-US"/>
        </w:rPr>
        <w:t>Голосували:</w:t>
      </w:r>
      <w:r w:rsidRPr="008204EC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 «за» - 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19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4F39C453" w14:textId="77777777" w:rsidR="008204EC" w:rsidRPr="008204EC" w:rsidRDefault="008204EC" w:rsidP="008204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</w:pPr>
      <w:r w:rsidRPr="008204EC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                       «проти» - 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762D73CC" w14:textId="77777777" w:rsidR="008204EC" w:rsidRPr="008204EC" w:rsidRDefault="008204EC" w:rsidP="008204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</w:pPr>
      <w:r w:rsidRPr="008204EC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                       «утримався» - 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48C05C89" w14:textId="77777777" w:rsidR="008204EC" w:rsidRPr="008204EC" w:rsidRDefault="008204EC" w:rsidP="008204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204EC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                       «не голосував» - 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</w:t>
      </w:r>
      <w:r w:rsidRPr="008204EC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16AABE53" w14:textId="77777777" w:rsidR="008204EC" w:rsidRPr="008204EC" w:rsidRDefault="008204EC" w:rsidP="008204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</w:pPr>
    </w:p>
    <w:p w14:paraId="2F5445BA" w14:textId="77777777" w:rsidR="008204EC" w:rsidRPr="008204EC" w:rsidRDefault="008204EC" w:rsidP="008204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Голова комісії                          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              ______________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             </w:t>
      </w:r>
      <w:r w:rsidRPr="008204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</w:t>
      </w:r>
      <w:r w:rsidRPr="008204E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US"/>
        </w:rPr>
        <w:t>(Н. В.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</w:t>
      </w:r>
      <w:r w:rsidRPr="008204EC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Павленко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)</w:t>
      </w:r>
    </w:p>
    <w:p w14:paraId="4F03C6AA" w14:textId="77777777" w:rsidR="008204EC" w:rsidRPr="008204EC" w:rsidRDefault="008204EC" w:rsidP="008204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</w:pP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Секретар комісії 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6"/>
          <w:szCs w:val="26"/>
          <w:u w:val="single"/>
          <w:lang w:val="ru-UA" w:eastAsia="en-US"/>
        </w:rPr>
        <w:t xml:space="preserve">______________ 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8204E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(</w:t>
      </w:r>
      <w:r w:rsidRPr="008204EC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О. А. Любецька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)</w:t>
      </w:r>
    </w:p>
    <w:p w14:paraId="5EE93648" w14:textId="77777777" w:rsidR="008204EC" w:rsidRPr="008204EC" w:rsidRDefault="008204EC" w:rsidP="008204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UA"/>
        </w:rPr>
      </w:pPr>
      <w:r w:rsidRPr="008204EC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Член комісії                                           _______________  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            (</w:t>
      </w:r>
      <w:r w:rsidRPr="008204E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US"/>
        </w:rPr>
        <w:t>В. К.</w:t>
      </w:r>
      <w:r w:rsidRPr="008204E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</w:t>
      </w:r>
      <w:r w:rsidRPr="008204E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US"/>
        </w:rPr>
        <w:t>Бондарчук</w:t>
      </w:r>
      <w:r w:rsidRPr="008204EC">
        <w:rPr>
          <w:rFonts w:ascii="Times New Roman" w:eastAsia="Times New Roman" w:hAnsi="Times New Roman" w:cs="Times New Roman"/>
          <w:i/>
          <w:iCs/>
          <w:sz w:val="26"/>
          <w:szCs w:val="26"/>
          <w:lang w:val="ru-UA" w:eastAsia="en-US"/>
        </w:rPr>
        <w:t>)</w:t>
      </w:r>
    </w:p>
    <w:p w14:paraId="18B85660" w14:textId="77777777" w:rsidR="009E7898" w:rsidRDefault="009E78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9E7898" w:rsidSect="005B7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B8D"/>
    <w:multiLevelType w:val="hybridMultilevel"/>
    <w:tmpl w:val="D82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8" w15:restartNumberingAfterBreak="0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98"/>
    <w:rsid w:val="00035DCF"/>
    <w:rsid w:val="00101860"/>
    <w:rsid w:val="001166DB"/>
    <w:rsid w:val="001B6310"/>
    <w:rsid w:val="002B4F3A"/>
    <w:rsid w:val="003028B1"/>
    <w:rsid w:val="005F0372"/>
    <w:rsid w:val="00616BD8"/>
    <w:rsid w:val="008204EC"/>
    <w:rsid w:val="009A52CF"/>
    <w:rsid w:val="009E7898"/>
    <w:rsid w:val="00B82F7D"/>
    <w:rsid w:val="00C7737E"/>
    <w:rsid w:val="00DE1D88"/>
    <w:rsid w:val="00F12798"/>
    <w:rsid w:val="00F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AC91"/>
  <w15:docId w15:val="{763C55EA-69E1-431C-806F-24E49DAA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F1279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F127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9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semiHidden/>
    <w:rsid w:val="009E78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0A04-1745-4ABF-9335-36FD8D33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10</cp:revision>
  <cp:lastPrinted>2020-01-10T08:21:00Z</cp:lastPrinted>
  <dcterms:created xsi:type="dcterms:W3CDTF">2021-01-04T14:08:00Z</dcterms:created>
  <dcterms:modified xsi:type="dcterms:W3CDTF">2021-01-06T09:07:00Z</dcterms:modified>
</cp:coreProperties>
</file>