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E9" w:rsidRDefault="00767FE9" w:rsidP="00767F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7355" cy="6159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E9" w:rsidRDefault="00767FE9" w:rsidP="00767FE9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67FE9" w:rsidRDefault="00767FE9" w:rsidP="00767F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67FE9" w:rsidRDefault="00767FE9" w:rsidP="00767FE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7FE9" w:rsidRPr="00662413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62413" w:rsidRDefault="00662413" w:rsidP="00662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62413" w:rsidRDefault="00662413" w:rsidP="006624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413" w:rsidRDefault="00662413" w:rsidP="00662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62413" w:rsidRDefault="00662413" w:rsidP="00662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січня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97065C" w:rsidRDefault="0097065C" w:rsidP="009706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1EB5" w:rsidRPr="0097065C" w:rsidRDefault="00D51EB5" w:rsidP="00D51EB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51EB5" w:rsidRPr="002008FA" w:rsidRDefault="00D51EB5" w:rsidP="00D51E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делегованих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</w:p>
    <w:p w:rsidR="00D51EB5" w:rsidRPr="002008FA" w:rsidRDefault="00D51EB5" w:rsidP="00D51E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сфері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культури</w:t>
      </w:r>
    </w:p>
    <w:p w:rsidR="00D51EB5" w:rsidRDefault="00D51EB5" w:rsidP="00D51E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1EB5" w:rsidRPr="009A72A8" w:rsidRDefault="00D51EB5" w:rsidP="00175850">
      <w:pPr>
        <w:spacing w:after="0" w:line="240" w:lineRule="auto"/>
        <w:jc w:val="both"/>
        <w:rPr>
          <w:sz w:val="28"/>
          <w:szCs w:val="28"/>
          <w:lang w:val="uk-UA"/>
        </w:rPr>
      </w:pP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           Заслухавши та обговоривши інформацію директора Білокриницького будинку культури, О. </w:t>
      </w:r>
      <w:proofErr w:type="spellStart"/>
      <w:r w:rsidRPr="009A72A8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,  стосовно виконання делегованих повноважень у сфері культури, на виконання розпорядження голови Рівненської районної державної адміністрації № 61 від 20.02.2013 року «Про програму розвитку культури Рівненського району на період до 2017 року», </w:t>
      </w:r>
      <w:r w:rsidR="00B962CD" w:rsidRPr="009A72A8">
        <w:rPr>
          <w:rFonts w:ascii="Times New Roman" w:hAnsi="Times New Roman" w:cs="Times New Roman"/>
          <w:sz w:val="28"/>
          <w:szCs w:val="28"/>
          <w:lang w:val="uk-UA"/>
        </w:rPr>
        <w:t>з метою здійснення реалізації делегованих повноважень органів місцевого самоврядування щодо забезпечення належної культурно-масової роботи та організації дозвілля населення</w:t>
      </w:r>
      <w:r w:rsidR="009A72A8"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Білокриницької сільської ради, керуючись</w:t>
      </w:r>
      <w:r w:rsidR="009A72A8" w:rsidRPr="009A72A8">
        <w:rPr>
          <w:sz w:val="28"/>
          <w:szCs w:val="28"/>
          <w:lang w:val="uk-UA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9A72A8"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32 Закону України </w:t>
      </w:r>
      <w:r w:rsidR="009A72A8" w:rsidRPr="009A72A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9A72A8" w:rsidRPr="009A72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виконавчий комітет Білокриницької сільської ради</w:t>
      </w:r>
    </w:p>
    <w:p w:rsidR="009A72A8" w:rsidRPr="0097065C" w:rsidRDefault="00D51EB5" w:rsidP="00970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9A72A8" w:rsidRPr="00175850" w:rsidRDefault="009A72A8" w:rsidP="009706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Білокриницького будинку культури щодо здійснення делегованих повноважень у сфері культури взяти до </w:t>
      </w:r>
      <w:r w:rsidR="00433B18"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72A8" w:rsidRPr="00175850" w:rsidRDefault="00D51EB5" w:rsidP="001758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>Роботу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 xml:space="preserve">ілокриницького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9A72A8" w:rsidRPr="00175850" w:rsidRDefault="00D51EB5" w:rsidP="001758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>Директору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ілокриницького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A72A8" w:rsidRDefault="009A72A8" w:rsidP="0017585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посилити контроль за реалізацією делегованих повноважень органів виконавчої влади із забезпечення належної культурно-масової роботи та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дозвілля населення, зокрема дітей та молоді;</w:t>
      </w:r>
    </w:p>
    <w:p w:rsidR="00767FE9" w:rsidRPr="00767FE9" w:rsidRDefault="00767FE9" w:rsidP="00767FE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екомендувати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чіткому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графі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41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20.00 год. до 01.00 год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7585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A72A8" w:rsidRPr="00175850" w:rsidRDefault="00D51EB5" w:rsidP="0017585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роботу стосовно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залученн</w:t>
      </w:r>
      <w:proofErr w:type="spellEnd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культурно-масової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гурткової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при будинку культури</w:t>
      </w:r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9A72A8" w:rsidRPr="00175850" w:rsidRDefault="00D51EB5" w:rsidP="001758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виконання даного 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Pr="00175850">
        <w:rPr>
          <w:rFonts w:ascii="Times New Roman" w:hAnsi="Times New Roman" w:cs="Times New Roman"/>
          <w:sz w:val="28"/>
          <w:szCs w:val="28"/>
        </w:rPr>
        <w:t xml:space="preserve"> в 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Pr="00175850">
        <w:rPr>
          <w:rFonts w:ascii="Times New Roman" w:hAnsi="Times New Roman" w:cs="Times New Roman"/>
          <w:sz w:val="28"/>
          <w:szCs w:val="28"/>
        </w:rPr>
        <w:t xml:space="preserve"> 201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7585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51EB5" w:rsidRPr="0097065C" w:rsidRDefault="00D51EB5" w:rsidP="009706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ішення покласти на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5850">
        <w:rPr>
          <w:rFonts w:ascii="Times New Roman" w:hAnsi="Times New Roman" w:cs="Times New Roman"/>
          <w:sz w:val="28"/>
          <w:szCs w:val="28"/>
        </w:rPr>
        <w:t>секретаря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, </w:t>
      </w:r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Казмірчук та </w:t>
      </w:r>
      <w:r w:rsidRPr="00175850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культури,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комітету, О.</w:t>
      </w:r>
      <w:proofErr w:type="spellStart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7065C" w:rsidRPr="00767FE9" w:rsidRDefault="0097065C" w:rsidP="002008F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67FE9" w:rsidRDefault="00D51EB5" w:rsidP="002008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758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1758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sectPr w:rsidR="00767FE9" w:rsidSect="0097065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2E7B"/>
    <w:multiLevelType w:val="multilevel"/>
    <w:tmpl w:val="D632F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51EB5"/>
    <w:rsid w:val="00175850"/>
    <w:rsid w:val="002008FA"/>
    <w:rsid w:val="00433B18"/>
    <w:rsid w:val="00524473"/>
    <w:rsid w:val="00662413"/>
    <w:rsid w:val="00767FE9"/>
    <w:rsid w:val="0097065C"/>
    <w:rsid w:val="009A72A8"/>
    <w:rsid w:val="00A31621"/>
    <w:rsid w:val="00B81E92"/>
    <w:rsid w:val="00B962CD"/>
    <w:rsid w:val="00BB6DBD"/>
    <w:rsid w:val="00BF4389"/>
    <w:rsid w:val="00C43630"/>
    <w:rsid w:val="00D5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A8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97065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</cp:revision>
  <cp:lastPrinted>2017-01-25T08:15:00Z</cp:lastPrinted>
  <dcterms:created xsi:type="dcterms:W3CDTF">2016-02-11T12:21:00Z</dcterms:created>
  <dcterms:modified xsi:type="dcterms:W3CDTF">2017-01-25T08:15:00Z</dcterms:modified>
</cp:coreProperties>
</file>