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F" w:rsidRPr="005C32C7" w:rsidRDefault="00DB308F" w:rsidP="00DB30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2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8F" w:rsidRPr="005C32C7" w:rsidRDefault="00DB308F" w:rsidP="00DB308F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DB308F" w:rsidRPr="005C32C7" w:rsidRDefault="00DB308F" w:rsidP="00DB30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B308F" w:rsidRPr="005C32C7" w:rsidRDefault="00DB308F" w:rsidP="00DB30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B308F" w:rsidRPr="005C32C7" w:rsidRDefault="00DB308F" w:rsidP="00DB308F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DB308F" w:rsidRPr="005C32C7" w:rsidRDefault="00DB308F" w:rsidP="00DB308F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DB308F" w:rsidRPr="005C32C7" w:rsidRDefault="00DB308F" w:rsidP="00DB308F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DB308F" w:rsidRPr="005C32C7" w:rsidRDefault="00DB308F" w:rsidP="00DB308F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DB308F" w:rsidRDefault="00DB308F" w:rsidP="00DB308F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299</w:t>
      </w:r>
    </w:p>
    <w:p w:rsidR="00B859F0" w:rsidRDefault="00B859F0" w:rsidP="00B859F0">
      <w:pPr>
        <w:outlineLvl w:val="0"/>
        <w:rPr>
          <w:b/>
          <w:sz w:val="28"/>
          <w:szCs w:val="28"/>
        </w:rPr>
      </w:pPr>
    </w:p>
    <w:p w:rsidR="00B859F0" w:rsidRDefault="00B859F0" w:rsidP="00B859F0">
      <w:pPr>
        <w:outlineLvl w:val="0"/>
        <w:rPr>
          <w:b/>
          <w:sz w:val="28"/>
          <w:szCs w:val="28"/>
        </w:rPr>
      </w:pP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B82487" w:rsidRDefault="00B82487" w:rsidP="00B82487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протоколу</w:t>
      </w:r>
    </w:p>
    <w:p w:rsidR="00B82487" w:rsidRPr="008046CF" w:rsidRDefault="00B82487" w:rsidP="00B82487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узгоджувальної комісії</w:t>
      </w:r>
    </w:p>
    <w:p w:rsidR="00B82487" w:rsidRDefault="00B82487" w:rsidP="00B82487">
      <w:pPr>
        <w:pStyle w:val="a4"/>
        <w:tabs>
          <w:tab w:val="left" w:pos="360"/>
          <w:tab w:val="left" w:pos="3740"/>
          <w:tab w:val="center" w:pos="4819"/>
        </w:tabs>
        <w:spacing w:after="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82487" w:rsidRPr="000F2A3A" w:rsidRDefault="00B82487" w:rsidP="00B824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A3A">
        <w:rPr>
          <w:sz w:val="28"/>
          <w:szCs w:val="28"/>
        </w:rPr>
        <w:t>Розглянувши протокол узгоджувальної комісії</w:t>
      </w:r>
      <w:r>
        <w:rPr>
          <w:sz w:val="28"/>
          <w:szCs w:val="28"/>
        </w:rPr>
        <w:t xml:space="preserve"> від 06 вересня 2016 року</w:t>
      </w:r>
      <w:r w:rsidRPr="000F2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 </w:t>
      </w:r>
      <w:r w:rsidRPr="000F2A3A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обстеження земельної ділянки  в </w:t>
      </w:r>
      <w:proofErr w:type="spellStart"/>
      <w:r>
        <w:rPr>
          <w:sz w:val="28"/>
          <w:szCs w:val="28"/>
        </w:rPr>
        <w:t>с.Глинки</w:t>
      </w:r>
      <w:proofErr w:type="spellEnd"/>
      <w:r>
        <w:rPr>
          <w:sz w:val="28"/>
          <w:szCs w:val="28"/>
        </w:rPr>
        <w:t xml:space="preserve"> по вул. Аеродромна, </w:t>
      </w:r>
      <w:r w:rsidRPr="000F2A3A">
        <w:rPr>
          <w:sz w:val="28"/>
          <w:szCs w:val="28"/>
        </w:rPr>
        <w:t>та керуючись ст.12</w:t>
      </w:r>
      <w:r>
        <w:rPr>
          <w:sz w:val="28"/>
          <w:szCs w:val="28"/>
        </w:rPr>
        <w:t>,</w:t>
      </w:r>
      <w:r w:rsidRPr="000F2A3A">
        <w:rPr>
          <w:sz w:val="28"/>
          <w:szCs w:val="28"/>
        </w:rPr>
        <w:t xml:space="preserve"> Земельного кодексу України та ст.26 Закону України „</w:t>
      </w:r>
      <w:r>
        <w:rPr>
          <w:sz w:val="28"/>
          <w:szCs w:val="28"/>
        </w:rPr>
        <w:t xml:space="preserve"> </w:t>
      </w:r>
      <w:r w:rsidRPr="000F2A3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 </w:t>
      </w:r>
      <w:r w:rsidRPr="000F2A3A">
        <w:rPr>
          <w:sz w:val="28"/>
          <w:szCs w:val="28"/>
        </w:rPr>
        <w:t>” сесія Білокриницької сільської ради</w:t>
      </w:r>
    </w:p>
    <w:p w:rsidR="00B82487" w:rsidRPr="00480FD7" w:rsidRDefault="00B82487" w:rsidP="00B82487">
      <w:pPr>
        <w:jc w:val="both"/>
        <w:rPr>
          <w:color w:val="999999"/>
          <w:sz w:val="28"/>
          <w:szCs w:val="28"/>
        </w:rPr>
      </w:pPr>
    </w:p>
    <w:p w:rsidR="00B82487" w:rsidRDefault="00B82487" w:rsidP="00B82487">
      <w:pPr>
        <w:pStyle w:val="a4"/>
        <w:tabs>
          <w:tab w:val="left" w:pos="360"/>
        </w:tabs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B92E21">
        <w:rPr>
          <w:b/>
          <w:sz w:val="28"/>
          <w:szCs w:val="28"/>
          <w:lang w:val="uk-UA"/>
        </w:rPr>
        <w:t>В И Р І Ш И Л А:</w:t>
      </w:r>
    </w:p>
    <w:p w:rsidR="00B82487" w:rsidRDefault="00B82487" w:rsidP="00B82487">
      <w:pPr>
        <w:pStyle w:val="a4"/>
        <w:tabs>
          <w:tab w:val="left" w:pos="360"/>
        </w:tabs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016031" w:rsidRDefault="00B82487" w:rsidP="00B82487">
      <w:pPr>
        <w:pStyle w:val="a5"/>
        <w:numPr>
          <w:ilvl w:val="0"/>
          <w:numId w:val="3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B82487">
        <w:rPr>
          <w:sz w:val="28"/>
          <w:szCs w:val="28"/>
        </w:rPr>
        <w:t xml:space="preserve">Затвердити протокол узгоджувальної комісії </w:t>
      </w:r>
      <w:r w:rsidR="00016031">
        <w:rPr>
          <w:sz w:val="28"/>
          <w:szCs w:val="28"/>
        </w:rPr>
        <w:t xml:space="preserve"> №4 </w:t>
      </w:r>
      <w:r w:rsidRPr="00B8248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06 вересня </w:t>
      </w:r>
      <w:r w:rsidRPr="00B82487">
        <w:rPr>
          <w:sz w:val="28"/>
          <w:szCs w:val="28"/>
        </w:rPr>
        <w:t>2016 року про обстеження земельної ділянки</w:t>
      </w:r>
      <w:r w:rsidR="003A1E53">
        <w:rPr>
          <w:sz w:val="28"/>
          <w:szCs w:val="28"/>
        </w:rPr>
        <w:t xml:space="preserve"> </w:t>
      </w:r>
      <w:proofErr w:type="spellStart"/>
      <w:r w:rsidR="003A1E53">
        <w:rPr>
          <w:sz w:val="28"/>
          <w:szCs w:val="28"/>
        </w:rPr>
        <w:t>гр.Дем’янчук</w:t>
      </w:r>
      <w:proofErr w:type="spellEnd"/>
      <w:r w:rsidR="003A1E53">
        <w:rPr>
          <w:sz w:val="28"/>
          <w:szCs w:val="28"/>
        </w:rPr>
        <w:t xml:space="preserve"> О.Л.</w:t>
      </w:r>
    </w:p>
    <w:p w:rsidR="00B82487" w:rsidRDefault="00016031" w:rsidP="00B82487">
      <w:pPr>
        <w:pStyle w:val="a5"/>
        <w:numPr>
          <w:ilvl w:val="0"/>
          <w:numId w:val="3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Громадянці Дем</w:t>
      </w:r>
      <w:r w:rsidR="003A1E53">
        <w:rPr>
          <w:sz w:val="28"/>
          <w:szCs w:val="28"/>
        </w:rPr>
        <w:t>’</w:t>
      </w:r>
      <w:r>
        <w:rPr>
          <w:sz w:val="28"/>
          <w:szCs w:val="28"/>
        </w:rPr>
        <w:t xml:space="preserve">янчук Олені Леонтіївні погодити межу земельної ділянки без підпису суміжного землекористувача громадянина </w:t>
      </w:r>
      <w:proofErr w:type="spellStart"/>
      <w:r>
        <w:rPr>
          <w:sz w:val="28"/>
          <w:szCs w:val="28"/>
        </w:rPr>
        <w:t>Войтовича</w:t>
      </w:r>
      <w:proofErr w:type="spellEnd"/>
      <w:r>
        <w:rPr>
          <w:sz w:val="28"/>
          <w:szCs w:val="28"/>
        </w:rPr>
        <w:t xml:space="preserve"> Василя Васильовича</w:t>
      </w:r>
      <w:r w:rsidR="00B82487" w:rsidRPr="00B82487">
        <w:rPr>
          <w:sz w:val="28"/>
          <w:szCs w:val="28"/>
        </w:rPr>
        <w:t xml:space="preserve"> </w:t>
      </w:r>
      <w:r w:rsidR="00272498">
        <w:rPr>
          <w:sz w:val="28"/>
          <w:szCs w:val="28"/>
        </w:rPr>
        <w:t xml:space="preserve">в </w:t>
      </w:r>
      <w:proofErr w:type="spellStart"/>
      <w:r w:rsidR="00272498">
        <w:rPr>
          <w:sz w:val="28"/>
          <w:szCs w:val="28"/>
        </w:rPr>
        <w:t>с.Глинки</w:t>
      </w:r>
      <w:proofErr w:type="spellEnd"/>
      <w:r w:rsidR="00B82487" w:rsidRPr="00B82487">
        <w:rPr>
          <w:sz w:val="28"/>
          <w:szCs w:val="28"/>
        </w:rPr>
        <w:t xml:space="preserve"> на території Білокриницької сільської ради Рівненського району Рівненської області.</w:t>
      </w:r>
    </w:p>
    <w:p w:rsidR="00B82487" w:rsidRPr="007C46F6" w:rsidRDefault="00B82487" w:rsidP="00B82487">
      <w:pPr>
        <w:pStyle w:val="a"/>
        <w:numPr>
          <w:ilvl w:val="0"/>
          <w:numId w:val="31"/>
        </w:numPr>
        <w:spacing w:line="360" w:lineRule="auto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>постійну комісію сільської ради з питань агропромислового комплексу, земельних ресурсів та соціального розвитку села.</w:t>
      </w:r>
    </w:p>
    <w:p w:rsidR="00B82487" w:rsidRDefault="00B82487" w:rsidP="00B82487">
      <w:pPr>
        <w:outlineLvl w:val="0"/>
      </w:pPr>
    </w:p>
    <w:p w:rsidR="00B82487" w:rsidRDefault="00B82487" w:rsidP="00B82487">
      <w:pPr>
        <w:outlineLvl w:val="0"/>
      </w:pPr>
    </w:p>
    <w:p w:rsidR="00DB308F" w:rsidRDefault="00DB308F" w:rsidP="00DB308F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782025" w:rsidRDefault="00782025" w:rsidP="00782025">
      <w:pPr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951EF9" w:rsidRDefault="00951EF9" w:rsidP="00DC63E8">
      <w:pPr>
        <w:jc w:val="right"/>
        <w:rPr>
          <w:b/>
          <w:sz w:val="28"/>
          <w:szCs w:val="28"/>
        </w:rPr>
      </w:pPr>
    </w:p>
    <w:p w:rsidR="00951EF9" w:rsidRDefault="00951EF9" w:rsidP="00DC63E8">
      <w:pPr>
        <w:jc w:val="right"/>
        <w:rPr>
          <w:b/>
          <w:sz w:val="28"/>
          <w:szCs w:val="28"/>
        </w:rPr>
      </w:pPr>
    </w:p>
    <w:p w:rsidR="00951EF9" w:rsidRDefault="00951EF9" w:rsidP="00951EF9">
      <w:pPr>
        <w:rPr>
          <w:b/>
          <w:sz w:val="28"/>
          <w:szCs w:val="28"/>
        </w:rPr>
      </w:pPr>
    </w:p>
    <w:p w:rsidR="00951EF9" w:rsidRPr="00033CBF" w:rsidRDefault="00951EF9" w:rsidP="00951EF9">
      <w:pPr>
        <w:rPr>
          <w:b/>
          <w:sz w:val="28"/>
          <w:szCs w:val="28"/>
        </w:rPr>
      </w:pPr>
    </w:p>
    <w:p w:rsidR="00DB308F" w:rsidRDefault="00DB308F" w:rsidP="00DB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одинадцятої чергової сесії </w:t>
      </w:r>
    </w:p>
    <w:p w:rsidR="00DB308F" w:rsidRPr="00234E15" w:rsidRDefault="00DB308F" w:rsidP="00DB308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DB308F" w:rsidRPr="00234E15" w:rsidRDefault="00DB308F" w:rsidP="00DB30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DB308F" w:rsidRDefault="00DB308F" w:rsidP="00DB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DB308F" w:rsidRPr="00D0616C" w:rsidRDefault="00DB308F" w:rsidP="00DB308F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протоколу узгоджувальної комісії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голосував </w:t>
            </w: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8F" w:rsidRDefault="00DB308F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rPr>
                <w:sz w:val="26"/>
                <w:szCs w:val="26"/>
              </w:rPr>
            </w:pPr>
          </w:p>
        </w:tc>
      </w:tr>
      <w:tr w:rsidR="00DB308F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17C7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DB308F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8F" w:rsidRDefault="00017C75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B308F" w:rsidRDefault="00DB308F" w:rsidP="00DB308F"/>
    <w:p w:rsidR="00DB308F" w:rsidRDefault="00DB308F" w:rsidP="00DB308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DB308F" w:rsidRDefault="00DB308F" w:rsidP="00DB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B308F" w:rsidRDefault="00DB308F" w:rsidP="00DB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B308F" w:rsidRDefault="00DB308F" w:rsidP="00DB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DB308F" w:rsidRDefault="00DB308F" w:rsidP="00DB308F">
      <w:pPr>
        <w:jc w:val="both"/>
        <w:rPr>
          <w:sz w:val="28"/>
          <w:szCs w:val="28"/>
        </w:rPr>
      </w:pPr>
    </w:p>
    <w:p w:rsidR="00DB308F" w:rsidRDefault="00DB308F" w:rsidP="00DB308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DB308F" w:rsidRDefault="00DB308F" w:rsidP="00DB30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DB308F" w:rsidRPr="00A500D7" w:rsidRDefault="00DB308F" w:rsidP="00DB30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DB308F" w:rsidRPr="002256AB" w:rsidRDefault="00DB308F" w:rsidP="00DB308F">
      <w:pPr>
        <w:rPr>
          <w:sz w:val="28"/>
          <w:szCs w:val="28"/>
          <w:u w:val="single"/>
        </w:rPr>
      </w:pPr>
    </w:p>
    <w:p w:rsidR="00DB308F" w:rsidRPr="002256AB" w:rsidRDefault="00DB308F" w:rsidP="00DB308F">
      <w:pPr>
        <w:rPr>
          <w:sz w:val="28"/>
          <w:szCs w:val="28"/>
          <w:u w:val="single"/>
        </w:rPr>
      </w:pPr>
    </w:p>
    <w:p w:rsidR="00951EF9" w:rsidRDefault="00951EF9" w:rsidP="00DC63E8">
      <w:pPr>
        <w:jc w:val="right"/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166B4"/>
    <w:multiLevelType w:val="hybridMultilevel"/>
    <w:tmpl w:val="17A4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9A0AFF40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6262F5D"/>
    <w:multiLevelType w:val="hybridMultilevel"/>
    <w:tmpl w:val="EE944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5371E"/>
    <w:multiLevelType w:val="hybridMultilevel"/>
    <w:tmpl w:val="17A4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F1DBF"/>
    <w:multiLevelType w:val="hybridMultilevel"/>
    <w:tmpl w:val="F9E4398E"/>
    <w:lvl w:ilvl="0" w:tplc="5D0C123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4216A0"/>
    <w:multiLevelType w:val="hybridMultilevel"/>
    <w:tmpl w:val="9410ADC0"/>
    <w:lvl w:ilvl="0" w:tplc="804A34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30F35"/>
    <w:multiLevelType w:val="hybridMultilevel"/>
    <w:tmpl w:val="F9E4398E"/>
    <w:lvl w:ilvl="0" w:tplc="0419000F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D75F6F"/>
    <w:multiLevelType w:val="hybridMultilevel"/>
    <w:tmpl w:val="942AA2CA"/>
    <w:lvl w:ilvl="0" w:tplc="804A3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0"/>
  </w:num>
  <w:num w:numId="7">
    <w:abstractNumId w:val="8"/>
  </w:num>
  <w:num w:numId="8">
    <w:abstractNumId w:val="19"/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12"/>
  </w:num>
  <w:num w:numId="17">
    <w:abstractNumId w:val="16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8"/>
  </w:num>
  <w:num w:numId="25">
    <w:abstractNumId w:val="20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31"/>
    <w:rsid w:val="0001605B"/>
    <w:rsid w:val="00016105"/>
    <w:rsid w:val="000163BE"/>
    <w:rsid w:val="0001683F"/>
    <w:rsid w:val="00016BD9"/>
    <w:rsid w:val="00017134"/>
    <w:rsid w:val="00017ABC"/>
    <w:rsid w:val="00017B25"/>
    <w:rsid w:val="00017C7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4BB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498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8C1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53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4B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076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BF7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377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02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1EF9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2CC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487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8F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9919-3FDE-48EA-B228-45946D9C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2016-10-07T05:35:00Z</cp:lastPrinted>
  <dcterms:created xsi:type="dcterms:W3CDTF">2016-09-21T12:10:00Z</dcterms:created>
  <dcterms:modified xsi:type="dcterms:W3CDTF">2016-10-07T05:35:00Z</dcterms:modified>
</cp:coreProperties>
</file>