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7" w:rsidRDefault="00FE2897" w:rsidP="00FE289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97" w:rsidRDefault="00FE2897" w:rsidP="00FE2897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E2897" w:rsidRDefault="00FE2897" w:rsidP="00FE289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E2897" w:rsidRDefault="00FE2897" w:rsidP="00FE289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E2897" w:rsidRDefault="00FE2897" w:rsidP="00FE2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FE2897" w:rsidRDefault="00FE2897" w:rsidP="00FE2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2897" w:rsidRDefault="00FE2897" w:rsidP="00FE2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897" w:rsidRDefault="00FE2897" w:rsidP="00FE2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ПРОЕКТ    </w:t>
      </w:r>
      <w:r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FE2897" w:rsidRDefault="00FE2897" w:rsidP="00FE2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897" w:rsidRDefault="00FE2897" w:rsidP="00FE2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E2897" w:rsidRDefault="00FE2897" w:rsidP="00FE2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28 липня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4F14FB" w:rsidRDefault="004F14FB" w:rsidP="004F14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виконання делегованих повноважень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у сфері регулювання 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земельних відносин та охорони 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навколишнього природного середовища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14FB" w:rsidRDefault="004F14FB" w:rsidP="004F14FB">
      <w:pPr>
        <w:tabs>
          <w:tab w:val="left" w:pos="2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спеціаліста-</w:t>
      </w:r>
      <w:r w:rsidR="005B354D">
        <w:rPr>
          <w:rFonts w:ascii="Times New Roman" w:hAnsi="Times New Roman" w:cs="Times New Roman"/>
          <w:sz w:val="28"/>
          <w:szCs w:val="28"/>
          <w:lang w:val="uk-UA"/>
        </w:rPr>
        <w:t>замлевпорядника сільської ради</w:t>
      </w:r>
      <w:r w:rsidR="00810F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B354D">
        <w:rPr>
          <w:rFonts w:ascii="Times New Roman" w:hAnsi="Times New Roman" w:cs="Times New Roman"/>
          <w:sz w:val="28"/>
          <w:szCs w:val="28"/>
          <w:lang w:val="uk-UA"/>
        </w:rPr>
        <w:t>Л. Кузьмич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делегованих повноважень у сфері регулювання земельних відносин та охорони навколишнього природного середовища, на виконання річного плану роботи, керуючись ст. 33 Закону України «Про місцеве самоврядування в Україні», виконавчий комітет Білокриницької сільської ради</w:t>
      </w:r>
    </w:p>
    <w:p w:rsidR="004F14FB" w:rsidRDefault="004F14FB" w:rsidP="004F14F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спеціаліста-замлевпорядника  взяти до уваги.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спеціаліста-замлевпорядника  визнати задовільною.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Спеціалісту-замлевпоряднику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354D" w:rsidRDefault="005B354D" w:rsidP="004F14F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постійно врахувати першочергове забезпечення земельними ділянками учасників АТО та членів їхніх сімей;</w:t>
      </w:r>
    </w:p>
    <w:p w:rsidR="004F14FB" w:rsidRDefault="004F14FB" w:rsidP="004F14F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постійний контроль за дотриманням Земельного кодексу України;</w:t>
      </w:r>
    </w:p>
    <w:p w:rsidR="004F14FB" w:rsidRDefault="004F14FB" w:rsidP="004F14F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контроль зверн</w:t>
      </w:r>
      <w:r w:rsidR="005B354D">
        <w:rPr>
          <w:rFonts w:ascii="Times New Roman" w:hAnsi="Times New Roman" w:cs="Times New Roman"/>
          <w:sz w:val="28"/>
          <w:szCs w:val="28"/>
          <w:lang w:val="uk-UA"/>
        </w:rPr>
        <w:t>ень громадян з земельних питань.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даного рішення доповісти на засіданні виконкому в </w:t>
      </w:r>
      <w:r w:rsidR="00FD030B">
        <w:rPr>
          <w:rFonts w:ascii="Times New Roman" w:hAnsi="Times New Roman" w:cs="Times New Roman"/>
          <w:sz w:val="28"/>
          <w:szCs w:val="28"/>
          <w:lang w:val="uk-UA"/>
        </w:rPr>
        <w:t>липні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FD030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секретаря виконкому та члена виконкому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14FB" w:rsidRPr="004F14FB" w:rsidRDefault="004F14FB" w:rsidP="004F14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F35" w:rsidRPr="00F81996" w:rsidRDefault="00FD030B" w:rsidP="00810F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="00810F35"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="00810F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</w:t>
      </w:r>
      <w:r w:rsidR="00810F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Т. Гончарук</w:t>
      </w: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</w:t>
      </w:r>
    </w:p>
    <w:p w:rsidR="004F14FB" w:rsidRDefault="004F14FB" w:rsidP="004F14FB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B4D67" w:rsidRDefault="00AB4D67" w:rsidP="00AB4D67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Одними з основних завдань із землеустрою на </w:t>
      </w:r>
      <w:r w:rsidR="005B3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років було виконання робіт з  інвентаризації земель с.</w:t>
      </w:r>
      <w:r w:rsidR="005B3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Біла Криниця, розроблення генеральних планів забудови населених пунктів Глинки та Антопіль та зміни меж адміністративно-територіальних одиниць.</w:t>
      </w:r>
    </w:p>
    <w:p w:rsidR="00AB4D67" w:rsidRDefault="00AB4D67" w:rsidP="00AB4D67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Проте, враховуючи те, що дані роботи  потребують значних капіталовкладень, в планах лишається розроблення зміни меж села  Антопіль та виконання робіт з  нормативної грошової оцінки на території Білокриницької сільської ради.</w:t>
      </w:r>
    </w:p>
    <w:p w:rsidR="004F14FB" w:rsidRDefault="004F14FB" w:rsidP="004F1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4FB" w:rsidRDefault="004F14FB" w:rsidP="004F14FB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4FB" w:rsidRDefault="004F14FB" w:rsidP="004F14FB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Спеціаліст-землевпорядник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Л.І. Кузьмич</w:t>
      </w: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2427" w:rsidRDefault="00682427"/>
    <w:sectPr w:rsidR="00682427" w:rsidSect="00C84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B1"/>
    <w:multiLevelType w:val="multilevel"/>
    <w:tmpl w:val="3B6E33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14FB"/>
    <w:rsid w:val="00313EBD"/>
    <w:rsid w:val="004F14FB"/>
    <w:rsid w:val="005B354D"/>
    <w:rsid w:val="00682427"/>
    <w:rsid w:val="0079481E"/>
    <w:rsid w:val="00810F35"/>
    <w:rsid w:val="009541BD"/>
    <w:rsid w:val="00AB4D67"/>
    <w:rsid w:val="00C84E96"/>
    <w:rsid w:val="00E45F70"/>
    <w:rsid w:val="00FD030B"/>
    <w:rsid w:val="00FE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FB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4F14F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F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</cp:revision>
  <dcterms:created xsi:type="dcterms:W3CDTF">2016-11-03T10:16:00Z</dcterms:created>
  <dcterms:modified xsi:type="dcterms:W3CDTF">2017-08-03T13:30:00Z</dcterms:modified>
</cp:coreProperties>
</file>