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2A6" w:rsidRPr="004D02A6" w:rsidRDefault="004D02A6" w:rsidP="004D02A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4D02A6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ru-RU" w:eastAsia="ru-RU"/>
        </w:rPr>
        <w:drawing>
          <wp:inline distT="0" distB="0" distL="0" distR="0" wp14:anchorId="21BDB460" wp14:editId="42BAB622">
            <wp:extent cx="457200" cy="666750"/>
            <wp:effectExtent l="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2A6" w:rsidRPr="004D02A6" w:rsidRDefault="004D02A6" w:rsidP="004D02A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ru-RU" w:eastAsia="ru-RU"/>
        </w:rPr>
      </w:pPr>
    </w:p>
    <w:p w:rsidR="004D02A6" w:rsidRPr="004D02A6" w:rsidRDefault="004D02A6" w:rsidP="004D02A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val="ru-RU" w:eastAsia="ru-RU"/>
        </w:rPr>
      </w:pPr>
      <w:r w:rsidRPr="004D02A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ru-RU"/>
        </w:rPr>
        <w:t>Білокриниць</w:t>
      </w:r>
      <w:r w:rsidRPr="004D02A6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val="ru-RU" w:eastAsia="ru-RU"/>
        </w:rPr>
        <w:t>ка</w:t>
      </w:r>
      <w:r w:rsidRPr="004D02A6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eastAsia="ru-RU"/>
        </w:rPr>
        <w:t xml:space="preserve"> </w:t>
      </w:r>
      <w:r w:rsidRPr="004D02A6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val="ru-RU" w:eastAsia="ru-RU"/>
        </w:rPr>
        <w:t>сільська</w:t>
      </w:r>
      <w:r w:rsidRPr="004D02A6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eastAsia="ru-RU"/>
        </w:rPr>
        <w:t xml:space="preserve"> </w:t>
      </w:r>
      <w:r w:rsidRPr="004D02A6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val="ru-RU" w:eastAsia="ru-RU"/>
        </w:rPr>
        <w:t>рада</w:t>
      </w:r>
    </w:p>
    <w:p w:rsidR="004D02A6" w:rsidRPr="004D02A6" w:rsidRDefault="004D02A6" w:rsidP="004D02A6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eastAsia="ru-RU"/>
        </w:rPr>
      </w:pPr>
      <w:r w:rsidRPr="004D02A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ru-RU"/>
        </w:rPr>
        <w:t>Рівненського</w:t>
      </w:r>
      <w:r w:rsidRPr="004D02A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  <w:proofErr w:type="gramStart"/>
      <w:r w:rsidRPr="004D02A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ru-RU"/>
        </w:rPr>
        <w:t>району</w:t>
      </w:r>
      <w:r w:rsidRPr="004D02A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 </w:t>
      </w:r>
      <w:r w:rsidRPr="004D02A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ru-RU"/>
        </w:rPr>
        <w:t>Рівненсько</w:t>
      </w:r>
      <w:r w:rsidRPr="004D02A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Ї</w:t>
      </w:r>
      <w:proofErr w:type="gramEnd"/>
      <w:r w:rsidRPr="004D02A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  <w:r w:rsidRPr="004D02A6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val="ru-RU" w:eastAsia="ru-RU"/>
        </w:rPr>
        <w:t>області</w:t>
      </w:r>
    </w:p>
    <w:p w:rsidR="004D02A6" w:rsidRPr="004D02A6" w:rsidRDefault="004D02A6" w:rsidP="004D0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4D02A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(</w:t>
      </w:r>
      <w:r w:rsidRPr="004D0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П’ята позачергова сесія восьмого </w:t>
      </w:r>
      <w:r w:rsidRPr="004D02A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скликання)</w:t>
      </w:r>
    </w:p>
    <w:p w:rsidR="004D02A6" w:rsidRPr="004D02A6" w:rsidRDefault="004D02A6" w:rsidP="004D02A6">
      <w:pPr>
        <w:spacing w:after="0" w:line="240" w:lineRule="auto"/>
        <w:rPr>
          <w:rFonts w:ascii="Times New Roman" w:eastAsia="Times New Roman" w:hAnsi="Times New Roman" w:cs="Arial"/>
          <w:b/>
          <w:sz w:val="16"/>
          <w:szCs w:val="16"/>
          <w:lang w:val="ru-RU" w:eastAsia="ru-RU"/>
        </w:rPr>
      </w:pPr>
      <w:r w:rsidRPr="004D02A6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 </w:t>
      </w:r>
    </w:p>
    <w:p w:rsidR="004D02A6" w:rsidRPr="004D02A6" w:rsidRDefault="004D02A6" w:rsidP="004D02A6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4D02A6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РІШЕННЯ</w:t>
      </w:r>
    </w:p>
    <w:p w:rsidR="004D02A6" w:rsidRPr="004D02A6" w:rsidRDefault="004D02A6" w:rsidP="004D02A6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p w:rsidR="004D02A6" w:rsidRPr="004D02A6" w:rsidRDefault="004D02A6" w:rsidP="004D02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2A6">
        <w:rPr>
          <w:rFonts w:ascii="Times New Roman" w:eastAsia="Times New Roman" w:hAnsi="Times New Roman" w:cs="Times New Roman"/>
          <w:sz w:val="28"/>
          <w:szCs w:val="28"/>
          <w:lang w:eastAsia="ru-RU"/>
        </w:rPr>
        <w:t>21 травня 2021</w:t>
      </w:r>
      <w:r w:rsidR="006B2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02A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B2E1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</w:t>
      </w:r>
      <w:r w:rsidRPr="004D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Pr="004D02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D02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№1</w:t>
      </w:r>
      <w:r w:rsidR="004B43D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77EA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CF13E0" w:rsidRDefault="00CF13E0" w:rsidP="00696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611473" w:rsidRPr="00611473" w:rsidRDefault="00611473" w:rsidP="00611473">
      <w:pPr>
        <w:suppressAutoHyphens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114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 створення постійно діючої комісії</w:t>
      </w:r>
    </w:p>
    <w:p w:rsidR="00611473" w:rsidRPr="00611473" w:rsidRDefault="00611473" w:rsidP="00611473">
      <w:pPr>
        <w:suppressAutoHyphens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114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 питань бджільництва,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6114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попередження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6114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та встановлення факту отруєння бджіл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6114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території  Білокриницької сільської ради</w:t>
      </w:r>
    </w:p>
    <w:p w:rsidR="00611473" w:rsidRDefault="00611473" w:rsidP="00611473">
      <w:pPr>
        <w:keepNext/>
        <w:tabs>
          <w:tab w:val="left" w:pos="4680"/>
          <w:tab w:val="left" w:pos="486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11473" w:rsidRDefault="00611473" w:rsidP="00611473">
      <w:pPr>
        <w:keepNext/>
        <w:tabs>
          <w:tab w:val="left" w:pos="4680"/>
          <w:tab w:val="left" w:pos="4860"/>
        </w:tabs>
        <w:spacing w:after="0" w:line="240" w:lineRule="auto"/>
        <w:ind w:firstLine="851"/>
        <w:jc w:val="both"/>
        <w:outlineLvl w:val="2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61147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Згідно зі статтею 26 Закону України “Про місцеве самоврядування в Україні”, відповідно до Інструкції з профілактики та встановлення факту отруєння бджіл засобами захисту рослин, затвердженої наказом Міністерства розвитку  економіки,  торгівлі  та  сільського    господарства   України    від 19 лютого 2021 року N 338 зареєстрованого у Міністерстві юстиції України 04 березня 2021 року за N 283\35905 “Про деякі питання у сфері бджільництва” та з метою попередження та виключення випадків отруєння бджіл засобами захисту рослин (пестицидами та агрохімікатами) під час обробітку аграріями сільськогосподарських угідь, </w:t>
      </w:r>
      <w:r w:rsidRPr="00611473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за погодженням постійною комісією з питань архітектури, містобудування, землевпорядкування та екологічної політики</w:t>
      </w: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,</w:t>
      </w:r>
      <w:r w:rsidRPr="00611473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сільськ</w:t>
      </w: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а</w:t>
      </w:r>
      <w:r w:rsidRPr="00611473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рад</w:t>
      </w: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а </w:t>
      </w:r>
    </w:p>
    <w:p w:rsidR="00611473" w:rsidRDefault="00611473" w:rsidP="00611473">
      <w:pPr>
        <w:keepNext/>
        <w:tabs>
          <w:tab w:val="left" w:pos="4680"/>
          <w:tab w:val="left" w:pos="4860"/>
        </w:tabs>
        <w:spacing w:after="0" w:line="240" w:lineRule="auto"/>
        <w:ind w:left="-540" w:firstLine="540"/>
        <w:jc w:val="center"/>
        <w:outlineLvl w:val="2"/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</w:pPr>
    </w:p>
    <w:p w:rsidR="00611473" w:rsidRPr="00611473" w:rsidRDefault="00611473" w:rsidP="00611473">
      <w:pPr>
        <w:keepNext/>
        <w:tabs>
          <w:tab w:val="left" w:pos="4680"/>
          <w:tab w:val="left" w:pos="4860"/>
        </w:tabs>
        <w:spacing w:after="0" w:line="240" w:lineRule="auto"/>
        <w:ind w:left="-540" w:firstLine="540"/>
        <w:jc w:val="center"/>
        <w:outlineLvl w:val="2"/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</w:pPr>
      <w:r w:rsidRPr="00611473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>В И Р І Ш И Л А:</w:t>
      </w:r>
    </w:p>
    <w:p w:rsidR="00611473" w:rsidRPr="00611473" w:rsidRDefault="00611473" w:rsidP="0061147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1473">
        <w:rPr>
          <w:rFonts w:ascii="Times New Roman" w:eastAsia="Times New Roman" w:hAnsi="Times New Roman" w:cs="Times New Roman"/>
          <w:sz w:val="28"/>
          <w:szCs w:val="28"/>
          <w:lang w:eastAsia="ar-SA"/>
        </w:rPr>
        <w:t>1. Створити постійно діючу комісію з питань бджільництва, попередження та встановлення факту отруєння бджіл на території Білокриницької сільської ради та затвердити її склад (додається).</w:t>
      </w:r>
    </w:p>
    <w:p w:rsidR="00611473" w:rsidRPr="00611473" w:rsidRDefault="00611473" w:rsidP="0061147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14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Контроль за виконанням цього розпорядження покласти на заступника сільського голови </w:t>
      </w:r>
      <w:proofErr w:type="spellStart"/>
      <w:r w:rsidRPr="00611473">
        <w:rPr>
          <w:rFonts w:ascii="Times New Roman" w:eastAsia="Times New Roman" w:hAnsi="Times New Roman" w:cs="Times New Roman"/>
          <w:sz w:val="28"/>
          <w:szCs w:val="28"/>
          <w:lang w:eastAsia="ar-SA"/>
        </w:rPr>
        <w:t>Шкабару</w:t>
      </w:r>
      <w:proofErr w:type="spellEnd"/>
      <w:r w:rsidRPr="006114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В.Ю. та </w:t>
      </w:r>
      <w:r w:rsidRPr="00611473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постійну комісію з питань архітектури, містобудування, землевпорядкування та екологічної політики.</w:t>
      </w:r>
    </w:p>
    <w:p w:rsidR="009765CF" w:rsidRPr="00374C7F" w:rsidRDefault="009765CF" w:rsidP="00374C7F">
      <w:pPr>
        <w:rPr>
          <w:rFonts w:ascii="Times New Roman" w:hAnsi="Times New Roman" w:cs="Times New Roman"/>
          <w:sz w:val="28"/>
          <w:szCs w:val="28"/>
          <w:lang w:eastAsia="uk-UA"/>
        </w:rPr>
      </w:pPr>
      <w:r w:rsidRPr="00AD7F9A">
        <w:t xml:space="preserve"> </w:t>
      </w:r>
    </w:p>
    <w:p w:rsidR="00CF13E0" w:rsidRPr="00CF13E0" w:rsidRDefault="00CF13E0" w:rsidP="00CF13E0">
      <w:pPr>
        <w:spacing w:after="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bookmarkStart w:id="0" w:name="_Hlk57037415"/>
      <w:r w:rsidRPr="00CF13E0">
        <w:rPr>
          <w:rFonts w:ascii="Times New Roman" w:eastAsia="Calibri" w:hAnsi="Times New Roman" w:cs="Times New Roman"/>
          <w:iCs/>
          <w:sz w:val="28"/>
          <w:szCs w:val="28"/>
        </w:rPr>
        <w:t xml:space="preserve">Сільський голова                   </w:t>
      </w:r>
      <w:r w:rsidRPr="00CF13E0">
        <w:rPr>
          <w:rFonts w:ascii="Times New Roman" w:eastAsia="Calibri" w:hAnsi="Times New Roman" w:cs="Times New Roman"/>
          <w:iCs/>
          <w:sz w:val="28"/>
          <w:szCs w:val="28"/>
        </w:rPr>
        <w:tab/>
      </w:r>
      <w:r w:rsidRPr="00CF13E0">
        <w:rPr>
          <w:rFonts w:ascii="Times New Roman" w:eastAsia="Calibri" w:hAnsi="Times New Roman" w:cs="Times New Roman"/>
          <w:iCs/>
          <w:sz w:val="28"/>
          <w:szCs w:val="28"/>
        </w:rPr>
        <w:tab/>
      </w:r>
      <w:r w:rsidRPr="00CF13E0">
        <w:rPr>
          <w:rFonts w:ascii="Times New Roman" w:eastAsia="Calibri" w:hAnsi="Times New Roman" w:cs="Times New Roman"/>
          <w:iCs/>
          <w:sz w:val="28"/>
          <w:szCs w:val="28"/>
        </w:rPr>
        <w:tab/>
        <w:t xml:space="preserve">                      Тетяна  ГОНЧАРУК</w:t>
      </w:r>
    </w:p>
    <w:bookmarkEnd w:id="0"/>
    <w:p w:rsidR="00696F2B" w:rsidRDefault="00696F2B" w:rsidP="00976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</w:p>
    <w:p w:rsidR="00374C7F" w:rsidRDefault="00374C7F" w:rsidP="00976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</w:p>
    <w:p w:rsidR="00374C7F" w:rsidRDefault="00374C7F" w:rsidP="00976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</w:p>
    <w:p w:rsidR="00374C7F" w:rsidRDefault="00374C7F" w:rsidP="00976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</w:p>
    <w:p w:rsidR="00374C7F" w:rsidRDefault="00374C7F" w:rsidP="00976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</w:p>
    <w:p w:rsidR="00374C7F" w:rsidRDefault="00374C7F" w:rsidP="00976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</w:p>
    <w:p w:rsidR="00611473" w:rsidRPr="00611473" w:rsidRDefault="00611473" w:rsidP="00611473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11473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                                                                                       ЗАТВЕРДЖЕНО</w:t>
      </w:r>
    </w:p>
    <w:p w:rsidR="00611473" w:rsidRPr="00611473" w:rsidRDefault="00611473" w:rsidP="00611473">
      <w:pPr>
        <w:shd w:val="clear" w:color="auto" w:fill="FFFFFF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1147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рішенням сесії сільської ради </w:t>
      </w:r>
    </w:p>
    <w:p w:rsidR="00611473" w:rsidRPr="00611473" w:rsidRDefault="00611473" w:rsidP="00611473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11473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 21.05.2021 року №18</w:t>
      </w:r>
      <w:r w:rsidR="00577EA7">
        <w:rPr>
          <w:rFonts w:ascii="Times New Roman" w:eastAsia="Times New Roman" w:hAnsi="Times New Roman" w:cs="Times New Roman"/>
          <w:sz w:val="24"/>
          <w:szCs w:val="24"/>
          <w:lang w:eastAsia="uk-UA"/>
        </w:rPr>
        <w:t>7</w:t>
      </w:r>
      <w:bookmarkStart w:id="1" w:name="_GoBack"/>
      <w:bookmarkEnd w:id="1"/>
    </w:p>
    <w:p w:rsidR="00611473" w:rsidRPr="00611473" w:rsidRDefault="00611473" w:rsidP="006114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611473" w:rsidRPr="00611473" w:rsidRDefault="00611473" w:rsidP="006114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611473" w:rsidRPr="00611473" w:rsidRDefault="00611473" w:rsidP="00611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61147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Склад</w:t>
      </w:r>
    </w:p>
    <w:p w:rsidR="00611473" w:rsidRPr="00611473" w:rsidRDefault="00611473" w:rsidP="00611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61147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постійно діючої комісії </w:t>
      </w:r>
    </w:p>
    <w:p w:rsidR="00611473" w:rsidRPr="00611473" w:rsidRDefault="00611473" w:rsidP="00611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61147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з питань бджільництва, попередження </w:t>
      </w:r>
    </w:p>
    <w:p w:rsidR="00611473" w:rsidRPr="00611473" w:rsidRDefault="00611473" w:rsidP="00611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61147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та встановлення факту отруєння бджіл </w:t>
      </w:r>
    </w:p>
    <w:p w:rsidR="00611473" w:rsidRPr="00611473" w:rsidRDefault="00611473" w:rsidP="00611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61147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на території Білокриницької сільської ради</w:t>
      </w:r>
    </w:p>
    <w:p w:rsidR="00611473" w:rsidRPr="00611473" w:rsidRDefault="00611473" w:rsidP="00611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611473" w:rsidRPr="00611473" w:rsidRDefault="00611473" w:rsidP="00611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11473" w:rsidRPr="00611473" w:rsidRDefault="00611473" w:rsidP="00611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611473">
        <w:rPr>
          <w:rFonts w:ascii="Times New Roman" w:eastAsia="Times New Roman" w:hAnsi="Times New Roman" w:cs="Times New Roman"/>
          <w:sz w:val="24"/>
          <w:szCs w:val="24"/>
          <w:lang w:eastAsia="uk-UA"/>
        </w:rPr>
        <w:t>Шкабара</w:t>
      </w:r>
      <w:proofErr w:type="spellEnd"/>
      <w:r w:rsidRPr="0061147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                          - заступник сільського голови з питань діяльності,</w:t>
      </w:r>
    </w:p>
    <w:p w:rsidR="00611473" w:rsidRPr="00611473" w:rsidRDefault="00611473" w:rsidP="00611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1147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В’ячеслав Юрійович                          виконавчих органів ради,  голова комісії; </w:t>
      </w:r>
    </w:p>
    <w:p w:rsidR="00611473" w:rsidRPr="00611473" w:rsidRDefault="00611473" w:rsidP="00611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1147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</w:t>
      </w:r>
    </w:p>
    <w:p w:rsidR="00611473" w:rsidRPr="00611473" w:rsidRDefault="00611473" w:rsidP="00611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611473">
        <w:rPr>
          <w:rFonts w:ascii="Times New Roman" w:eastAsia="Times New Roman" w:hAnsi="Times New Roman" w:cs="Times New Roman"/>
          <w:sz w:val="24"/>
          <w:szCs w:val="24"/>
          <w:lang w:eastAsia="uk-UA"/>
        </w:rPr>
        <w:t>Бучинська</w:t>
      </w:r>
      <w:proofErr w:type="spellEnd"/>
    </w:p>
    <w:p w:rsidR="00611473" w:rsidRPr="00611473" w:rsidRDefault="00611473" w:rsidP="00611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1147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Наталія Миколаївна                        - головний спеціаліст з питань юридичного  </w:t>
      </w:r>
    </w:p>
    <w:p w:rsidR="00611473" w:rsidRPr="00611473" w:rsidRDefault="00611473" w:rsidP="00611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1147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                                           забезпечення Білокриницької сільської ради, секретар </w:t>
      </w:r>
    </w:p>
    <w:p w:rsidR="00611473" w:rsidRPr="00611473" w:rsidRDefault="00611473" w:rsidP="00611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1147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                                           комісії;                                       </w:t>
      </w:r>
    </w:p>
    <w:p w:rsidR="00611473" w:rsidRPr="00611473" w:rsidRDefault="00611473" w:rsidP="00611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11473" w:rsidRPr="00611473" w:rsidRDefault="00611473" w:rsidP="00611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11473">
        <w:rPr>
          <w:rFonts w:ascii="Times New Roman" w:eastAsia="Times New Roman" w:hAnsi="Times New Roman" w:cs="Times New Roman"/>
          <w:sz w:val="24"/>
          <w:szCs w:val="24"/>
          <w:lang w:eastAsia="uk-UA"/>
        </w:rPr>
        <w:t>Кузьмич Людмила                             - начальник господарсько-земельного відділу</w:t>
      </w:r>
    </w:p>
    <w:p w:rsidR="00611473" w:rsidRPr="00611473" w:rsidRDefault="00611473" w:rsidP="00611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11473">
        <w:rPr>
          <w:rFonts w:ascii="Times New Roman" w:eastAsia="Times New Roman" w:hAnsi="Times New Roman" w:cs="Times New Roman"/>
          <w:sz w:val="24"/>
          <w:szCs w:val="24"/>
          <w:lang w:eastAsia="uk-UA"/>
        </w:rPr>
        <w:t>Іванівна                                           Білокриницької сільської ради, заступник голови комісії;</w:t>
      </w:r>
    </w:p>
    <w:p w:rsidR="00611473" w:rsidRPr="00611473" w:rsidRDefault="00611473" w:rsidP="00611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11473" w:rsidRPr="00611473" w:rsidRDefault="00611473" w:rsidP="00611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1147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Марчук Валентин                              - завідувач </w:t>
      </w:r>
      <w:proofErr w:type="spellStart"/>
      <w:r w:rsidRPr="00611473">
        <w:rPr>
          <w:rFonts w:ascii="Times New Roman" w:eastAsia="Times New Roman" w:hAnsi="Times New Roman" w:cs="Times New Roman"/>
          <w:sz w:val="24"/>
          <w:szCs w:val="24"/>
          <w:lang w:eastAsia="uk-UA"/>
        </w:rPr>
        <w:t>Корнинської</w:t>
      </w:r>
      <w:proofErr w:type="spellEnd"/>
      <w:r w:rsidRPr="0061147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дільниці ветеринарної </w:t>
      </w:r>
    </w:p>
    <w:p w:rsidR="00611473" w:rsidRPr="00611473" w:rsidRDefault="00611473" w:rsidP="00611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11473">
        <w:rPr>
          <w:rFonts w:ascii="Times New Roman" w:eastAsia="Times New Roman" w:hAnsi="Times New Roman" w:cs="Times New Roman"/>
          <w:sz w:val="24"/>
          <w:szCs w:val="24"/>
          <w:lang w:eastAsia="uk-UA"/>
        </w:rPr>
        <w:t>Миколайович                                       медицини;</w:t>
      </w:r>
    </w:p>
    <w:p w:rsidR="00611473" w:rsidRPr="00611473" w:rsidRDefault="00611473" w:rsidP="00611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11473" w:rsidRPr="00611473" w:rsidRDefault="00611473" w:rsidP="00611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1147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Кузьмич Сергій                                 - завідувач Шубківської дільниці ветеринарної </w:t>
      </w:r>
    </w:p>
    <w:p w:rsidR="00611473" w:rsidRPr="00611473" w:rsidRDefault="00611473" w:rsidP="00611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11473">
        <w:rPr>
          <w:rFonts w:ascii="Times New Roman" w:eastAsia="Times New Roman" w:hAnsi="Times New Roman" w:cs="Times New Roman"/>
          <w:sz w:val="24"/>
          <w:szCs w:val="24"/>
          <w:lang w:eastAsia="uk-UA"/>
        </w:rPr>
        <w:t>Костянтинович                                    медицини;</w:t>
      </w:r>
    </w:p>
    <w:p w:rsidR="00611473" w:rsidRPr="00611473" w:rsidRDefault="00611473" w:rsidP="00611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1147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                                                                             </w:t>
      </w:r>
    </w:p>
    <w:p w:rsidR="00611473" w:rsidRPr="00611473" w:rsidRDefault="00611473" w:rsidP="00611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611473">
        <w:rPr>
          <w:rFonts w:ascii="Times New Roman" w:eastAsia="Times New Roman" w:hAnsi="Times New Roman" w:cs="Times New Roman"/>
          <w:sz w:val="24"/>
          <w:szCs w:val="24"/>
          <w:lang w:eastAsia="uk-UA"/>
        </w:rPr>
        <w:t>Яцига</w:t>
      </w:r>
      <w:proofErr w:type="spellEnd"/>
      <w:r w:rsidRPr="0061147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Людмила                               - головний спеціаліст організаційного-кадрового відділу                     </w:t>
      </w:r>
    </w:p>
    <w:p w:rsidR="00611473" w:rsidRPr="00611473" w:rsidRDefault="00611473" w:rsidP="00611473">
      <w:pPr>
        <w:tabs>
          <w:tab w:val="left" w:pos="916"/>
          <w:tab w:val="left" w:pos="36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11473">
        <w:rPr>
          <w:rFonts w:ascii="Times New Roman" w:eastAsia="Times New Roman" w:hAnsi="Times New Roman" w:cs="Times New Roman"/>
          <w:sz w:val="24"/>
          <w:szCs w:val="24"/>
          <w:lang w:eastAsia="uk-UA"/>
        </w:rPr>
        <w:t>Михайлівна</w:t>
      </w:r>
      <w:r w:rsidRPr="00611473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 xml:space="preserve">та мобілізаційної роботи </w:t>
      </w:r>
      <w:proofErr w:type="spellStart"/>
      <w:r w:rsidRPr="00611473">
        <w:rPr>
          <w:rFonts w:ascii="Times New Roman" w:eastAsia="Times New Roman" w:hAnsi="Times New Roman" w:cs="Times New Roman"/>
          <w:sz w:val="24"/>
          <w:szCs w:val="24"/>
          <w:lang w:eastAsia="uk-UA"/>
        </w:rPr>
        <w:t>Шпанівської</w:t>
      </w:r>
      <w:proofErr w:type="spellEnd"/>
      <w:r w:rsidRPr="0061147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сільської ради;</w:t>
      </w:r>
    </w:p>
    <w:p w:rsidR="00611473" w:rsidRPr="00611473" w:rsidRDefault="00611473" w:rsidP="00611473">
      <w:pPr>
        <w:tabs>
          <w:tab w:val="left" w:pos="916"/>
          <w:tab w:val="left" w:pos="36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11473" w:rsidRPr="00611473" w:rsidRDefault="00611473" w:rsidP="006114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1473">
        <w:rPr>
          <w:rFonts w:ascii="Times New Roman" w:eastAsia="Times New Roman" w:hAnsi="Times New Roman" w:cs="Times New Roman"/>
          <w:sz w:val="24"/>
          <w:szCs w:val="24"/>
          <w:lang w:eastAsia="ar-SA"/>
        </w:rPr>
        <w:t>Камінській Віктор                             - директор комунального підприємства «</w:t>
      </w:r>
      <w:proofErr w:type="spellStart"/>
      <w:r w:rsidRPr="00611473">
        <w:rPr>
          <w:rFonts w:ascii="Times New Roman" w:eastAsia="Times New Roman" w:hAnsi="Times New Roman" w:cs="Times New Roman"/>
          <w:sz w:val="24"/>
          <w:szCs w:val="24"/>
          <w:lang w:eastAsia="ar-SA"/>
        </w:rPr>
        <w:t>Вольфарт</w:t>
      </w:r>
      <w:proofErr w:type="spellEnd"/>
      <w:r w:rsidRPr="006114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         </w:t>
      </w:r>
    </w:p>
    <w:p w:rsidR="00611473" w:rsidRPr="00611473" w:rsidRDefault="00611473" w:rsidP="006114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1473">
        <w:rPr>
          <w:rFonts w:ascii="Times New Roman" w:eastAsia="Times New Roman" w:hAnsi="Times New Roman" w:cs="Times New Roman"/>
          <w:sz w:val="24"/>
          <w:szCs w:val="24"/>
          <w:lang w:eastAsia="ar-SA"/>
        </w:rPr>
        <w:t>Юрійович                                            (за згодою)</w:t>
      </w:r>
      <w:r w:rsidRPr="0061147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;</w:t>
      </w:r>
    </w:p>
    <w:p w:rsidR="00611473" w:rsidRPr="00611473" w:rsidRDefault="00611473" w:rsidP="00611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1147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   </w:t>
      </w:r>
    </w:p>
    <w:p w:rsidR="00611473" w:rsidRPr="00611473" w:rsidRDefault="00611473" w:rsidP="00611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611473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Процюк</w:t>
      </w:r>
      <w:proofErr w:type="spellEnd"/>
      <w:r w:rsidRPr="0061147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Андрій                               - дільничний офіцер поліції відділення №1 Рівненського </w:t>
      </w:r>
    </w:p>
    <w:p w:rsidR="00611473" w:rsidRPr="00611473" w:rsidRDefault="00611473" w:rsidP="00611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11473">
        <w:rPr>
          <w:rFonts w:ascii="Times New Roman" w:eastAsia="Times New Roman" w:hAnsi="Times New Roman" w:cs="Times New Roman"/>
          <w:sz w:val="24"/>
          <w:szCs w:val="24"/>
          <w:lang w:eastAsia="uk-UA"/>
        </w:rPr>
        <w:t>Степанович                                         районного управління поліції ГУНП</w:t>
      </w:r>
    </w:p>
    <w:p w:rsidR="00611473" w:rsidRPr="00611473" w:rsidRDefault="00611473" w:rsidP="00611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1147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                                           в Рівненській області .</w:t>
      </w:r>
    </w:p>
    <w:p w:rsidR="00611473" w:rsidRPr="00611473" w:rsidRDefault="00611473" w:rsidP="00611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11473" w:rsidRDefault="00611473" w:rsidP="00374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611473" w:rsidRDefault="00611473" w:rsidP="00374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67D33" w:rsidRPr="000820C7" w:rsidRDefault="00374C7F" w:rsidP="00374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820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Секретар сільської ради </w:t>
      </w:r>
      <w:r w:rsidR="000820C7" w:rsidRPr="000820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="000820C7" w:rsidRPr="000820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="000820C7" w:rsidRPr="000820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="000820C7" w:rsidRPr="000820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="000820C7" w:rsidRPr="000820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="000820C7" w:rsidRPr="000820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="000820C7" w:rsidRPr="000820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>Ірина ДАЮК</w:t>
      </w:r>
    </w:p>
    <w:sectPr w:rsidR="00067D33" w:rsidRPr="000820C7" w:rsidSect="004B43D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83CC7"/>
    <w:multiLevelType w:val="multilevel"/>
    <w:tmpl w:val="A6102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DB3823"/>
    <w:multiLevelType w:val="multilevel"/>
    <w:tmpl w:val="8F88F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3E1191"/>
    <w:multiLevelType w:val="hybridMultilevel"/>
    <w:tmpl w:val="0E38DCA0"/>
    <w:lvl w:ilvl="0" w:tplc="159C7ED4">
      <w:start w:val="1"/>
      <w:numFmt w:val="decimal"/>
      <w:lvlText w:val="%1."/>
      <w:lvlJc w:val="left"/>
      <w:pPr>
        <w:ind w:left="5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 w15:restartNumberingAfterBreak="0">
    <w:nsid w:val="3279142A"/>
    <w:multiLevelType w:val="multilevel"/>
    <w:tmpl w:val="98660A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C4338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5" w15:restartNumberingAfterBreak="0">
    <w:nsid w:val="63935225"/>
    <w:multiLevelType w:val="multilevel"/>
    <w:tmpl w:val="4FDE67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DD65EC"/>
    <w:multiLevelType w:val="hybridMultilevel"/>
    <w:tmpl w:val="B9C8C096"/>
    <w:lvl w:ilvl="0" w:tplc="8F94A67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7D7D75EA"/>
    <w:multiLevelType w:val="hybridMultilevel"/>
    <w:tmpl w:val="EEE2D6D4"/>
    <w:lvl w:ilvl="0" w:tplc="6714D494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F2B"/>
    <w:rsid w:val="00067D33"/>
    <w:rsid w:val="000820C7"/>
    <w:rsid w:val="000A4132"/>
    <w:rsid w:val="00186E02"/>
    <w:rsid w:val="001D3C5E"/>
    <w:rsid w:val="00374C7F"/>
    <w:rsid w:val="00443070"/>
    <w:rsid w:val="004B43DF"/>
    <w:rsid w:val="004D02A6"/>
    <w:rsid w:val="005622D0"/>
    <w:rsid w:val="00577EA7"/>
    <w:rsid w:val="005C7C4B"/>
    <w:rsid w:val="00611473"/>
    <w:rsid w:val="0064717A"/>
    <w:rsid w:val="00695C1D"/>
    <w:rsid w:val="00696F2B"/>
    <w:rsid w:val="006B2E1A"/>
    <w:rsid w:val="008028FB"/>
    <w:rsid w:val="008320E2"/>
    <w:rsid w:val="009422D7"/>
    <w:rsid w:val="009765CF"/>
    <w:rsid w:val="009E4391"/>
    <w:rsid w:val="00AD7F9A"/>
    <w:rsid w:val="00B860FF"/>
    <w:rsid w:val="00C903D1"/>
    <w:rsid w:val="00CF13E0"/>
    <w:rsid w:val="00D62E83"/>
    <w:rsid w:val="00E21CA1"/>
    <w:rsid w:val="00E3662A"/>
    <w:rsid w:val="00E4676A"/>
    <w:rsid w:val="00E73435"/>
    <w:rsid w:val="00ED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A3356"/>
  <w15:docId w15:val="{240A66CF-524A-431F-BEA1-74079D48D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42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6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696F2B"/>
    <w:rPr>
      <w:b/>
      <w:bCs/>
    </w:rPr>
  </w:style>
  <w:style w:type="character" w:styleId="a5">
    <w:name w:val="Emphasis"/>
    <w:basedOn w:val="a0"/>
    <w:uiPriority w:val="20"/>
    <w:qFormat/>
    <w:rsid w:val="00696F2B"/>
    <w:rPr>
      <w:i/>
      <w:iCs/>
    </w:rPr>
  </w:style>
  <w:style w:type="paragraph" w:customStyle="1" w:styleId="a6">
    <w:name w:val="Назва документа"/>
    <w:basedOn w:val="a"/>
    <w:next w:val="a"/>
    <w:uiPriority w:val="99"/>
    <w:rsid w:val="00067D33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styleId="a7">
    <w:name w:val="caption"/>
    <w:basedOn w:val="a"/>
    <w:next w:val="a"/>
    <w:uiPriority w:val="99"/>
    <w:semiHidden/>
    <w:unhideWhenUsed/>
    <w:qFormat/>
    <w:rsid w:val="001D3C5E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D3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3C5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F1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0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</cp:revision>
  <cp:lastPrinted>2021-05-24T11:39:00Z</cp:lastPrinted>
  <dcterms:created xsi:type="dcterms:W3CDTF">2021-05-24T09:20:00Z</dcterms:created>
  <dcterms:modified xsi:type="dcterms:W3CDTF">2021-05-24T11:40:00Z</dcterms:modified>
</cp:coreProperties>
</file>