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8C" w:rsidRDefault="0051798C" w:rsidP="0051798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98C" w:rsidRDefault="0051798C" w:rsidP="0051798C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51798C" w:rsidRDefault="0051798C" w:rsidP="0051798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51798C" w:rsidRDefault="0051798C" w:rsidP="0051798C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51798C" w:rsidRDefault="0051798C" w:rsidP="0051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51798C" w:rsidRDefault="0051798C" w:rsidP="0051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1798C" w:rsidRDefault="0051798C" w:rsidP="0051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1798C" w:rsidRDefault="0051798C" w:rsidP="0051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1798C" w:rsidRDefault="0051798C" w:rsidP="00517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798C" w:rsidRDefault="0051798C" w:rsidP="00517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1798C" w:rsidRDefault="0051798C" w:rsidP="00517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20  жовтня  2016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184</w:t>
      </w:r>
    </w:p>
    <w:p w:rsidR="0051798C" w:rsidRDefault="0051798C" w:rsidP="00517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798C" w:rsidRDefault="0051798C" w:rsidP="00517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798C" w:rsidRDefault="0051798C" w:rsidP="005179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члена виконавчого комітету</w:t>
      </w:r>
    </w:p>
    <w:p w:rsidR="0051798C" w:rsidRDefault="0051798C" w:rsidP="005179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Білокриницької  сільської  ради  В.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Червяка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</w:p>
    <w:p w:rsidR="0051798C" w:rsidRDefault="0051798C" w:rsidP="005179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виконання функціональних обов’язків</w:t>
      </w:r>
    </w:p>
    <w:p w:rsidR="0051798C" w:rsidRDefault="0051798C" w:rsidP="005179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1798C" w:rsidRDefault="0051798C" w:rsidP="005179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798C" w:rsidRDefault="0051798C" w:rsidP="005179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та обговоривши інформацію члена виконавчого комітету                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Червяка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функціональних обов’язків, на виконання рішення виконавчого комітету № 204 від 03.12.2015 року «Про виконання плану роботи за 2015 рік  та затвердження плану роботи виконкому на 2016 рік», керуючись Законом України «Про місцеве самоврядування в Україні», виконавчий комітет Білокриницької сільської ради</w:t>
      </w:r>
    </w:p>
    <w:p w:rsidR="0051798C" w:rsidRDefault="0051798C" w:rsidP="0051798C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1798C" w:rsidRDefault="0051798C" w:rsidP="00517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51798C" w:rsidRDefault="0051798C" w:rsidP="0051798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1798C" w:rsidRDefault="0051798C" w:rsidP="0051798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 члена  виконкому Білокриницької сільської ради про виконання функціональних обов’язків,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Червяка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взяти до уваги.</w:t>
      </w:r>
    </w:p>
    <w:p w:rsidR="0051798C" w:rsidRPr="0051798C" w:rsidRDefault="0051798C" w:rsidP="0051798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 xml:space="preserve">Члену виконавчого комітету сприяти додержанню вимог чинного законодавства та продовжити роботу </w:t>
      </w:r>
      <w:r w:rsidRPr="0051798C">
        <w:rPr>
          <w:rFonts w:ascii="Times New Roman" w:hAnsi="Times New Roman"/>
          <w:i w:val="0"/>
          <w:sz w:val="28"/>
          <w:szCs w:val="28"/>
          <w:lang w:val="uk-UA"/>
        </w:rPr>
        <w:t>у сфері</w:t>
      </w:r>
      <w:r w:rsidRPr="0051798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798C">
        <w:rPr>
          <w:rFonts w:ascii="Times New Roman" w:hAnsi="Times New Roman"/>
          <w:i w:val="0"/>
          <w:sz w:val="28"/>
          <w:szCs w:val="28"/>
          <w:lang w:val="uk-UA"/>
        </w:rPr>
        <w:t>будівництва та оборонної роботи</w:t>
      </w:r>
      <w:r>
        <w:rPr>
          <w:rFonts w:ascii="Times New Roman" w:hAnsi="Times New Roman"/>
          <w:i w:val="0"/>
          <w:sz w:val="28"/>
          <w:szCs w:val="28"/>
          <w:lang w:val="uk-UA"/>
        </w:rPr>
        <w:t>.</w:t>
      </w:r>
    </w:p>
    <w:p w:rsidR="0051798C" w:rsidRPr="0051798C" w:rsidRDefault="0051798C" w:rsidP="0051798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51798C">
        <w:rPr>
          <w:rFonts w:ascii="Times New Roman" w:hAnsi="Times New Roman"/>
          <w:i w:val="0"/>
          <w:sz w:val="28"/>
          <w:szCs w:val="28"/>
          <w:lang w:val="uk-UA"/>
        </w:rPr>
        <w:t xml:space="preserve">Контроль за виконанням даного рішення покласти на </w:t>
      </w:r>
      <w:proofErr w:type="spellStart"/>
      <w:r w:rsidRPr="0051798C">
        <w:rPr>
          <w:rFonts w:ascii="Times New Roman" w:hAnsi="Times New Roman"/>
          <w:i w:val="0"/>
          <w:sz w:val="28"/>
          <w:szCs w:val="28"/>
          <w:lang w:val="uk-UA"/>
        </w:rPr>
        <w:t>т.в.о</w:t>
      </w:r>
      <w:proofErr w:type="spellEnd"/>
      <w:r w:rsidRPr="0051798C">
        <w:rPr>
          <w:rFonts w:ascii="Times New Roman" w:hAnsi="Times New Roman"/>
          <w:i w:val="0"/>
          <w:sz w:val="28"/>
          <w:szCs w:val="28"/>
          <w:lang w:val="uk-UA"/>
        </w:rPr>
        <w:t>. секретаря виконкому, О. Казмірчук.</w:t>
      </w:r>
    </w:p>
    <w:p w:rsidR="0051798C" w:rsidRDefault="0051798C" w:rsidP="0051798C">
      <w:pPr>
        <w:pStyle w:val="a4"/>
        <w:spacing w:after="0" w:line="240" w:lineRule="auto"/>
        <w:ind w:left="420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51798C" w:rsidRDefault="0051798C" w:rsidP="00517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1798C" w:rsidRDefault="0051798C" w:rsidP="00517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1798C" w:rsidRDefault="0051798C" w:rsidP="005179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Сільський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Т. Гончар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ук</w:t>
      </w:r>
    </w:p>
    <w:p w:rsidR="0051798C" w:rsidRDefault="0051798C" w:rsidP="0051798C">
      <w:pPr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                                                                                                                          </w:t>
      </w:r>
    </w:p>
    <w:p w:rsidR="0051798C" w:rsidRDefault="0051798C" w:rsidP="0051798C">
      <w:pPr>
        <w:rPr>
          <w:rFonts w:ascii="Times New Roman" w:hAnsi="Times New Roman" w:cs="Times New Roman"/>
          <w:i/>
          <w:lang w:val="uk-UA"/>
        </w:rPr>
      </w:pPr>
    </w:p>
    <w:p w:rsidR="0051798C" w:rsidRDefault="0051798C" w:rsidP="0051798C">
      <w:pPr>
        <w:rPr>
          <w:rFonts w:ascii="Times New Roman" w:hAnsi="Times New Roman" w:cs="Times New Roman"/>
          <w:i/>
          <w:lang w:val="uk-UA"/>
        </w:rPr>
      </w:pPr>
    </w:p>
    <w:p w:rsidR="0051798C" w:rsidRDefault="0051798C" w:rsidP="005179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Звіт </w:t>
      </w:r>
    </w:p>
    <w:p w:rsidR="0051798C" w:rsidRDefault="0051798C" w:rsidP="005179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члена  виконавчого комітету Білокриницької сільської ради, </w:t>
      </w:r>
    </w:p>
    <w:p w:rsidR="0051798C" w:rsidRDefault="0051798C" w:rsidP="005179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Червяка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,  про виконання функціональних  обов'язків</w:t>
      </w:r>
    </w:p>
    <w:p w:rsidR="0051798C" w:rsidRDefault="0051798C" w:rsidP="0051798C">
      <w:pPr>
        <w:jc w:val="center"/>
        <w:rPr>
          <w:b/>
          <w:sz w:val="28"/>
          <w:szCs w:val="28"/>
          <w:lang w:val="uk-UA"/>
        </w:rPr>
      </w:pPr>
    </w:p>
    <w:p w:rsidR="0051798C" w:rsidRPr="00D103E3" w:rsidRDefault="0051798C" w:rsidP="00D103E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103E3">
        <w:rPr>
          <w:rFonts w:ascii="Times New Roman" w:hAnsi="Times New Roman"/>
          <w:sz w:val="28"/>
          <w:szCs w:val="28"/>
          <w:lang w:val="uk-UA"/>
        </w:rPr>
        <w:t xml:space="preserve">Відповідно до ст. 51  Закону України «Про місцеве самоврядування в Україні», рішення сесії Білокриницької сільської ради №6 від 11.11.2016 року «Про утворення виконавчого комітету визначення його чисельності та затвердження його складу», рішенням виконавчого комітету Білокриницької сільської ради  від 26.11.2015 р. №191 «Про розприділення функціональних обов’язків між членами виконкому» мене призначено членом виконкому та покладено виконання обов’язків </w:t>
      </w:r>
      <w:r w:rsidR="0053243E" w:rsidRPr="00D103E3">
        <w:rPr>
          <w:rFonts w:ascii="Times New Roman" w:hAnsi="Times New Roman"/>
          <w:sz w:val="28"/>
          <w:szCs w:val="28"/>
          <w:lang w:val="uk-UA"/>
        </w:rPr>
        <w:t>у сфері будівництва та оборонної роботи.</w:t>
      </w:r>
    </w:p>
    <w:p w:rsidR="0051798C" w:rsidRPr="00D103E3" w:rsidRDefault="0051798C" w:rsidP="00D103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3E3">
        <w:rPr>
          <w:rFonts w:ascii="Times New Roman" w:hAnsi="Times New Roman" w:cs="Times New Roman"/>
          <w:sz w:val="28"/>
          <w:szCs w:val="28"/>
          <w:lang w:val="uk-UA"/>
        </w:rPr>
        <w:t xml:space="preserve">Протягом звітного періоду відбулось </w:t>
      </w:r>
      <w:r w:rsidR="0053243E" w:rsidRPr="00D103E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103E3">
        <w:rPr>
          <w:rFonts w:ascii="Times New Roman" w:hAnsi="Times New Roman" w:cs="Times New Roman"/>
          <w:sz w:val="28"/>
          <w:szCs w:val="28"/>
          <w:lang w:val="uk-UA"/>
        </w:rPr>
        <w:t xml:space="preserve"> засідань виконкому, участь  прийня</w:t>
      </w:r>
      <w:r w:rsidR="0053243E" w:rsidRPr="00D103E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103E3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53243E" w:rsidRPr="00D103E3">
        <w:rPr>
          <w:rFonts w:ascii="Times New Roman" w:hAnsi="Times New Roman" w:cs="Times New Roman"/>
          <w:sz w:val="28"/>
          <w:szCs w:val="28"/>
          <w:lang w:val="uk-UA"/>
        </w:rPr>
        <w:t>семи</w:t>
      </w:r>
      <w:r w:rsidRPr="00D103E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01455" w:rsidRPr="00D103E3" w:rsidRDefault="0051798C" w:rsidP="00D103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103E3"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засіданнях виконкому виконую коло доручених мені обов'язків, пов'язаних </w:t>
      </w:r>
      <w:r w:rsidR="00601455" w:rsidRPr="00D10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455" w:rsidRPr="00D1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розглядом питань щодо надання дозволів жителям сіл на реконструкцію житла, будівництво господарчих споруд прийняття в експлуатацію закінчених будівництвом індивідуальних житлових будинків, </w:t>
      </w:r>
      <w:r w:rsidR="00601455" w:rsidRPr="00D103E3">
        <w:rPr>
          <w:rFonts w:ascii="Times New Roman" w:hAnsi="Times New Roman" w:cs="Times New Roman"/>
          <w:sz w:val="28"/>
          <w:szCs w:val="28"/>
          <w:lang w:val="uk-UA"/>
        </w:rPr>
        <w:t>присвоєння поштових адрес на житлові та садові будинки.</w:t>
      </w:r>
    </w:p>
    <w:p w:rsidR="00601455" w:rsidRPr="00D103E3" w:rsidRDefault="00601455" w:rsidP="00D103E3">
      <w:pPr>
        <w:pStyle w:val="a7"/>
        <w:spacing w:before="0" w:beforeAutospacing="0" w:after="0" w:afterAutospacing="0" w:line="276" w:lineRule="auto"/>
        <w:ind w:firstLine="435"/>
        <w:jc w:val="both"/>
        <w:rPr>
          <w:sz w:val="28"/>
          <w:szCs w:val="28"/>
          <w:lang w:val="uk-UA"/>
        </w:rPr>
      </w:pPr>
      <w:r w:rsidRPr="00D103E3">
        <w:rPr>
          <w:sz w:val="28"/>
          <w:szCs w:val="28"/>
          <w:lang w:val="uk-UA"/>
        </w:rPr>
        <w:t>Відповідно до Порядку пайової участі замовників у розвитку інженерно-транспортної і соціальної інфраструктури сіл Білокриницької сільської ради, затвердженого сільською радою, у 2013 році на сьогодні укладено 2 договір про пайову участь у розвитку інженерно-транспортної</w:t>
      </w:r>
      <w:r w:rsidRPr="00D103E3">
        <w:rPr>
          <w:color w:val="333333"/>
          <w:sz w:val="28"/>
          <w:szCs w:val="28"/>
          <w:lang w:val="uk-UA"/>
        </w:rPr>
        <w:t xml:space="preserve"> </w:t>
      </w:r>
      <w:r w:rsidRPr="00D103E3">
        <w:rPr>
          <w:sz w:val="28"/>
          <w:szCs w:val="28"/>
          <w:lang w:val="uk-UA"/>
        </w:rPr>
        <w:t>і соціальної інфраструктури                        с. Антопіль  на загальну суму 23,90297 тис. грн.. та с. Біла Криниця на загальну суму 20,399 тис. грн.</w:t>
      </w:r>
    </w:p>
    <w:p w:rsidR="00601455" w:rsidRPr="00D103E3" w:rsidRDefault="00601455" w:rsidP="00D103E3">
      <w:pPr>
        <w:pStyle w:val="a7"/>
        <w:spacing w:before="0" w:beforeAutospacing="0" w:after="0" w:afterAutospacing="0" w:line="276" w:lineRule="auto"/>
        <w:ind w:firstLine="435"/>
        <w:jc w:val="both"/>
        <w:rPr>
          <w:sz w:val="28"/>
          <w:szCs w:val="28"/>
          <w:lang w:val="uk-UA"/>
        </w:rPr>
      </w:pPr>
      <w:r w:rsidRPr="00D103E3">
        <w:rPr>
          <w:sz w:val="28"/>
          <w:szCs w:val="28"/>
          <w:lang w:val="uk-UA"/>
        </w:rPr>
        <w:t>Що стосується оборонної роботи, то в даному напрямку також проводиться активна робота. Так, на території Білокриницької сільської ради проживає 4238 громадян, з них:  військовозобов’язаних 318 чоловік, призовників – 129 . На обліку Білокриницької сільської ради перебуває 25 учасників  АТО.</w:t>
      </w:r>
    </w:p>
    <w:p w:rsidR="00601455" w:rsidRPr="00D103E3" w:rsidRDefault="00601455" w:rsidP="00D103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3E3">
        <w:rPr>
          <w:rFonts w:ascii="Times New Roman" w:hAnsi="Times New Roman" w:cs="Times New Roman"/>
          <w:sz w:val="28"/>
          <w:szCs w:val="28"/>
          <w:lang w:val="uk-UA"/>
        </w:rPr>
        <w:t>Черговому призову 2016 року підлягає 26 чоловік, про що були повідомлені повістками.</w:t>
      </w:r>
    </w:p>
    <w:p w:rsidR="0051798C" w:rsidRDefault="0051798C" w:rsidP="00D103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3E3">
        <w:rPr>
          <w:rFonts w:ascii="Times New Roman" w:hAnsi="Times New Roman" w:cs="Times New Roman"/>
          <w:sz w:val="28"/>
          <w:szCs w:val="28"/>
          <w:lang w:val="uk-UA"/>
        </w:rPr>
        <w:t>Я як член виконавчого комітету Білокриницької сільської ради і надалі   буду відстоювати принципові питання, які розглядаються на  засіданнях.</w:t>
      </w:r>
    </w:p>
    <w:p w:rsidR="0051798C" w:rsidRDefault="0051798C" w:rsidP="00D103E3">
      <w:pPr>
        <w:rPr>
          <w:lang w:val="uk-UA"/>
        </w:rPr>
      </w:pPr>
    </w:p>
    <w:p w:rsidR="0051798C" w:rsidRDefault="0051798C" w:rsidP="0051798C">
      <w:pPr>
        <w:rPr>
          <w:lang w:val="uk-UA"/>
        </w:rPr>
      </w:pPr>
    </w:p>
    <w:p w:rsidR="0051798C" w:rsidRDefault="0051798C" w:rsidP="0051798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Член виконавчого комітету                                                    </w:t>
      </w:r>
      <w:r w:rsidR="0053243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В. Червяк</w:t>
      </w:r>
    </w:p>
    <w:p w:rsidR="00294AEE" w:rsidRPr="0051798C" w:rsidRDefault="00294AEE">
      <w:pPr>
        <w:rPr>
          <w:lang w:val="uk-UA"/>
        </w:rPr>
      </w:pPr>
    </w:p>
    <w:sectPr w:rsidR="00294AEE" w:rsidRPr="0051798C" w:rsidSect="004441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37D5"/>
    <w:multiLevelType w:val="hybridMultilevel"/>
    <w:tmpl w:val="8960A020"/>
    <w:lvl w:ilvl="0" w:tplc="2E084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116774"/>
    <w:multiLevelType w:val="hybridMultilevel"/>
    <w:tmpl w:val="1CDC6754"/>
    <w:lvl w:ilvl="0" w:tplc="01E2AE1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93641"/>
    <w:multiLevelType w:val="hybridMultilevel"/>
    <w:tmpl w:val="3A44BFCC"/>
    <w:lvl w:ilvl="0" w:tplc="691A8B6E">
      <w:start w:val="1"/>
      <w:numFmt w:val="decimal"/>
      <w:lvlText w:val="%1."/>
      <w:lvlJc w:val="left"/>
      <w:pPr>
        <w:ind w:left="765" w:hanging="360"/>
      </w:pPr>
      <w:rPr>
        <w:rFonts w:ascii="Times New Roman" w:eastAsiaTheme="minorEastAsia" w:hAnsi="Times New Roman" w:cstheme="minorBidi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6126D0"/>
    <w:multiLevelType w:val="hybridMultilevel"/>
    <w:tmpl w:val="3A44BFCC"/>
    <w:lvl w:ilvl="0" w:tplc="691A8B6E">
      <w:start w:val="1"/>
      <w:numFmt w:val="decimal"/>
      <w:lvlText w:val="%1."/>
      <w:lvlJc w:val="left"/>
      <w:pPr>
        <w:ind w:left="765" w:hanging="360"/>
      </w:pPr>
      <w:rPr>
        <w:rFonts w:ascii="Times New Roman" w:eastAsiaTheme="minorEastAsia" w:hAnsi="Times New Roman" w:cstheme="minorBidi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1798C"/>
    <w:rsid w:val="002904B8"/>
    <w:rsid w:val="00294AEE"/>
    <w:rsid w:val="00444148"/>
    <w:rsid w:val="0051798C"/>
    <w:rsid w:val="0053243E"/>
    <w:rsid w:val="00601455"/>
    <w:rsid w:val="006814CE"/>
    <w:rsid w:val="00D1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1798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51798C"/>
    <w:pPr>
      <w:spacing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1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98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0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7</cp:revision>
  <cp:lastPrinted>2016-10-20T09:01:00Z</cp:lastPrinted>
  <dcterms:created xsi:type="dcterms:W3CDTF">2016-10-11T15:02:00Z</dcterms:created>
  <dcterms:modified xsi:type="dcterms:W3CDTF">2016-10-20T09:02:00Z</dcterms:modified>
</cp:coreProperties>
</file>