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7" w:rsidRDefault="00FE2897" w:rsidP="00FE28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97" w:rsidRDefault="00FE2897" w:rsidP="00FE289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2897" w:rsidRDefault="00FE2897" w:rsidP="00FE28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E2897" w:rsidRDefault="00FE2897" w:rsidP="00FE28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E2897" w:rsidRDefault="00FE2897" w:rsidP="00FE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2897" w:rsidRDefault="00FE2897" w:rsidP="00FE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2897" w:rsidRDefault="00FE2897" w:rsidP="00FE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897" w:rsidRDefault="00FE2897" w:rsidP="00FE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FE2897" w:rsidRDefault="00FE2897" w:rsidP="00FE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897" w:rsidRDefault="00FE2897" w:rsidP="00FE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E2897" w:rsidRDefault="00FE2897" w:rsidP="00FE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E03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E03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5E03C8" w:rsidRPr="005E03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4F14FB" w:rsidRDefault="004F14FB" w:rsidP="004F1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виконання делегованих повноважень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органів виконавчої влади у сфері регулювання 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земельних відносин та охорони 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навколишнього природного середовища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14FB" w:rsidRPr="005E03C8" w:rsidRDefault="004F14FB" w:rsidP="005E03C8">
      <w:pPr>
        <w:tabs>
          <w:tab w:val="left" w:pos="2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спеціаліста-</w:t>
      </w:r>
      <w:r w:rsidR="005B354D">
        <w:rPr>
          <w:rFonts w:ascii="Times New Roman" w:hAnsi="Times New Roman" w:cs="Times New Roman"/>
          <w:sz w:val="28"/>
          <w:szCs w:val="28"/>
          <w:lang w:val="uk-UA"/>
        </w:rPr>
        <w:t>замлевпорядника сільської ради</w:t>
      </w:r>
      <w:r w:rsidR="00810F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B354D">
        <w:rPr>
          <w:rFonts w:ascii="Times New Roman" w:hAnsi="Times New Roman" w:cs="Times New Roman"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делегованих повноважень у сфері регулювання земельних відносин та охорони навколишнього природного середовища, на виконання річного плану роботи, керуючись ст. 33 Закону України «Про місцеве самоврядування в Україні», виконавчий комітет Білокриницької сільської ради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E03C8" w:rsidRPr="005E03C8" w:rsidRDefault="005E03C8" w:rsidP="004F14F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спеціаліста-замлевпорядника  взяти до уваги.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спеціаліста-замлевпорядника  визнати задовільною.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Спеціалісту-замлевпоряднику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54D" w:rsidRDefault="005B354D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постійно врахувати першочергове забезпечення земельними ділянками учасників АТО та членів їхніх сімей;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постійний контроль за дотриманням Земельного кодексу України;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постійний контроль зверн</w:t>
      </w:r>
      <w:r w:rsidR="005B354D">
        <w:rPr>
          <w:rFonts w:ascii="Times New Roman" w:hAnsi="Times New Roman" w:cs="Times New Roman"/>
          <w:sz w:val="28"/>
          <w:szCs w:val="28"/>
          <w:lang w:val="uk-UA"/>
        </w:rPr>
        <w:t>ень громадян з земельних питань.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даного рішення доповісти на засіданні виконкому в </w:t>
      </w:r>
      <w:r w:rsidR="00FD030B">
        <w:rPr>
          <w:rFonts w:ascii="Times New Roman" w:hAnsi="Times New Roman" w:cs="Times New Roman"/>
          <w:sz w:val="28"/>
          <w:szCs w:val="28"/>
          <w:lang w:val="uk-UA"/>
        </w:rPr>
        <w:t>липні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D030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секретаря виконкому та члена виконкому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4FB" w:rsidRPr="004F14FB" w:rsidRDefault="004F14FB" w:rsidP="004F14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F35" w:rsidRPr="00F81996" w:rsidRDefault="00FD030B" w:rsidP="00810F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</w:t>
      </w:r>
      <w:r w:rsidR="00810F35"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810F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</w:t>
      </w:r>
      <w:r w:rsidR="00810F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делегованих повноважень у сфері регулювання земельних відносин та охорони навколишнього природного середовища</w:t>
      </w:r>
    </w:p>
    <w:p w:rsidR="004F14FB" w:rsidRDefault="004F14FB" w:rsidP="004F14FB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3D99" w:rsidRDefault="00043D99" w:rsidP="00043D9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Одними з основних завдань із землеустрою на 2016-2017 років було виконання робіт з  інвентаризації земель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Криниця, розроблення проектів землеустрою зміни меж адміністративно-територіальних одиниць населених пунктів Глинки та Антопіль.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ПП «Експерт-Рівне-Земля»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 площею 2,1105 га.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ПП «Експерт-Рівне-Земля»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с.Глинки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1.40 га.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грошової оцінки земель населеного пункту Біла Криниця, яка буде застосована у 2018 році. Вартість робіт становить згідно договору 40 707,67 грн.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Суряхін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М.Б. розроблений технічний звіт про виконання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топографо-геодезних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 для розроблення генерального плану села Біла Криниця. Вартість робіт становить згідно договору 195 000 грн.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РФ УДНДІПМ «Діпромісто»  на розроблення нового генерального плану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  загальною вартістю 109 188 грн.</w:t>
      </w:r>
    </w:p>
    <w:p w:rsidR="00043D99" w:rsidRDefault="00043D99" w:rsidP="00043D9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Проте, враховуючи те, що дані роботи  потребують значних капіталовкладень, в планах лишається розроблення проектів землеустрою щодо відведення земельних ділянок під дитячі майданчики в комунальну власність територіальній громаді Білокриницькій сільській раді.</w:t>
      </w:r>
    </w:p>
    <w:p w:rsidR="00043D99" w:rsidRDefault="00043D99" w:rsidP="00043D9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Спеціаліст-землевпорядник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Л.І. Кузьмич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2427" w:rsidRPr="00043D99" w:rsidRDefault="00682427">
      <w:pPr>
        <w:rPr>
          <w:lang w:val="uk-UA"/>
        </w:rPr>
      </w:pPr>
    </w:p>
    <w:sectPr w:rsidR="00682427" w:rsidRPr="00043D99" w:rsidSect="00C84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7B1"/>
    <w:multiLevelType w:val="multilevel"/>
    <w:tmpl w:val="3B6E33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0A908EF"/>
    <w:multiLevelType w:val="hybridMultilevel"/>
    <w:tmpl w:val="409CE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14FB"/>
    <w:rsid w:val="00043D99"/>
    <w:rsid w:val="00313EBD"/>
    <w:rsid w:val="004C4318"/>
    <w:rsid w:val="004E067D"/>
    <w:rsid w:val="004F14FB"/>
    <w:rsid w:val="005B354D"/>
    <w:rsid w:val="005E03C8"/>
    <w:rsid w:val="00682427"/>
    <w:rsid w:val="0079481E"/>
    <w:rsid w:val="00810F35"/>
    <w:rsid w:val="009541BD"/>
    <w:rsid w:val="00AB4D67"/>
    <w:rsid w:val="00C84E96"/>
    <w:rsid w:val="00E45F70"/>
    <w:rsid w:val="00FD030B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FB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F14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F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dcterms:created xsi:type="dcterms:W3CDTF">2016-11-03T10:16:00Z</dcterms:created>
  <dcterms:modified xsi:type="dcterms:W3CDTF">2017-08-16T10:34:00Z</dcterms:modified>
</cp:coreProperties>
</file>