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1E" w:rsidRDefault="00991C1E" w:rsidP="00991C1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1E" w:rsidRDefault="00991C1E" w:rsidP="00991C1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91C1E" w:rsidRDefault="00991C1E" w:rsidP="00991C1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991C1E" w:rsidRDefault="00991C1E" w:rsidP="00991C1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91C1E" w:rsidRDefault="00991C1E" w:rsidP="00991C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6B32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 липня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530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5309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6B32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E651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6510D" w:rsidRDefault="00991C1E" w:rsidP="00E651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0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6B32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заходи щодо </w:t>
      </w:r>
      <w:r w:rsidR="00E651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профілактики </w:t>
      </w:r>
    </w:p>
    <w:p w:rsidR="00E6510D" w:rsidRDefault="00E6510D" w:rsidP="00E651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правопорушень та боротьби із </w:t>
      </w:r>
    </w:p>
    <w:p w:rsidR="006B3211" w:rsidRDefault="00E6510D" w:rsidP="00E6510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злочинністю </w:t>
      </w:r>
      <w:r w:rsidR="006B32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2016-2020 роки</w:t>
      </w:r>
    </w:p>
    <w:p w:rsidR="006100E0" w:rsidRDefault="006100E0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</w:p>
    <w:p w:rsidR="00991C1E" w:rsidRPr="00BD1A5B" w:rsidRDefault="006B3211" w:rsidP="00BD1A5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991C1E"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E6510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91C1E"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E6510D">
        <w:rPr>
          <w:rFonts w:ascii="Times New Roman" w:hAnsi="Times New Roman" w:cs="Times New Roman"/>
          <w:sz w:val="28"/>
          <w:szCs w:val="28"/>
          <w:lang w:val="uk-UA"/>
        </w:rPr>
        <w:t xml:space="preserve">«Про національну поліцію», «Про попереднє ув’язнення», «Про участь громадян в охороні громадського порядку і державного кордону», </w:t>
      </w:r>
      <w:r w:rsidR="00A45399">
        <w:rPr>
          <w:rFonts w:ascii="Times New Roman" w:hAnsi="Times New Roman" w:cs="Times New Roman"/>
          <w:sz w:val="28"/>
          <w:szCs w:val="28"/>
          <w:lang w:val="uk-UA"/>
        </w:rPr>
        <w:t xml:space="preserve">Указів Президента України від 06.02.2003 №84/2003 «Про невідкладні додаткові заходи щодо посилення боротьби з організованою злочинністю і корупцією»,від 18.02.2002 №143/2002 «Про заходи щодо подальшого зміцнення правопорядку, охорони прав і свобод громадян», від 19.07.2005 №1119/2005»Про заходи щодо забезпечення особистої безпеки громадян та протидії злочинності» від 25.04.2013 №230/2013 «Про Концепцію боротьби з тероризмом» та доручення Міністерства внутрішніх справ України від 17.03.2016 №4101/01/29-2016,розпорядження голови районної державної </w:t>
      </w:r>
      <w:proofErr w:type="spellStart"/>
      <w:r w:rsidR="00A45399">
        <w:rPr>
          <w:rFonts w:ascii="Times New Roman" w:hAnsi="Times New Roman" w:cs="Times New Roman"/>
          <w:sz w:val="28"/>
          <w:szCs w:val="28"/>
          <w:lang w:val="uk-UA"/>
        </w:rPr>
        <w:t>адмістрації</w:t>
      </w:r>
      <w:proofErr w:type="spellEnd"/>
      <w:r w:rsidR="00A45399">
        <w:rPr>
          <w:rFonts w:ascii="Times New Roman" w:hAnsi="Times New Roman" w:cs="Times New Roman"/>
          <w:sz w:val="28"/>
          <w:szCs w:val="28"/>
          <w:lang w:val="uk-UA"/>
        </w:rPr>
        <w:t xml:space="preserve"> від 17.06.2016  №276 «Про районну комплексну програму профілактики правопорушень та боротьби із злочинністю на 2016-2020 роки</w:t>
      </w:r>
      <w:r w:rsidR="00E65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7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1C1E" w:rsidRPr="00FC37E5">
        <w:rPr>
          <w:rFonts w:ascii="Times New Roman" w:hAnsi="Times New Roman" w:cs="Times New Roman"/>
          <w:sz w:val="28"/>
          <w:szCs w:val="28"/>
          <w:lang w:val="uk-UA"/>
        </w:rPr>
        <w:t>виконавчий комітет Білокриницької сільської ради</w:t>
      </w:r>
    </w:p>
    <w:p w:rsidR="006100E0" w:rsidRPr="00724672" w:rsidRDefault="006100E0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991C1E" w:rsidRDefault="00991C1E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BD1A5B" w:rsidRPr="00724672" w:rsidRDefault="00BD1A5B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724672" w:rsidRPr="00724672" w:rsidRDefault="00F7725C" w:rsidP="0072467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Схвалити</w:t>
      </w:r>
      <w:r w:rsidR="00991C1E" w:rsidRPr="00A4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6E0B" w:rsidRPr="00A4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план </w:t>
      </w:r>
      <w:r w:rsidR="00FC37E5" w:rsidRPr="00A4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</w:t>
      </w:r>
      <w:r w:rsidR="00E26E0B" w:rsidRPr="00A4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FC37E5" w:rsidRPr="00A45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45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щодо </w:t>
      </w:r>
      <w:r w:rsidR="00A45399" w:rsidRPr="00A45399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 правопорушень та боротьби із  злочинністю  на 2016-2020 роки </w:t>
      </w:r>
      <w:r w:rsidR="00A45399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Білокриницької сільської ради </w:t>
      </w:r>
      <w:r w:rsidR="00991C1E" w:rsidRPr="00A45399">
        <w:rPr>
          <w:rFonts w:ascii="Times New Roman" w:hAnsi="Times New Roman" w:cs="Times New Roman"/>
          <w:sz w:val="28"/>
          <w:szCs w:val="28"/>
          <w:lang w:val="uk-UA"/>
        </w:rPr>
        <w:t>згідно з додатком.</w:t>
      </w:r>
    </w:p>
    <w:p w:rsidR="00724672" w:rsidRPr="00724672" w:rsidRDefault="00724672" w:rsidP="0072467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 рішення виконавчого комітету</w:t>
      </w:r>
      <w:r w:rsidR="008A6149">
        <w:rPr>
          <w:rFonts w:ascii="Times New Roman" w:hAnsi="Times New Roman" w:cs="Times New Roman"/>
          <w:sz w:val="28"/>
          <w:szCs w:val="28"/>
          <w:lang w:val="uk-UA"/>
        </w:rPr>
        <w:t xml:space="preserve"> №25 від 18.02.2016 року «Про заходи з протидії злочинності на території Білокриницької сільської ради».</w:t>
      </w:r>
    </w:p>
    <w:p w:rsidR="00991C1E" w:rsidRPr="00724672" w:rsidRDefault="00991C1E" w:rsidP="0072467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4672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7246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4672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724672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proofErr w:type="spellStart"/>
      <w:r w:rsidR="006100E0" w:rsidRPr="00724672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6100E0" w:rsidRPr="00724672">
        <w:rPr>
          <w:rFonts w:ascii="Times New Roman" w:hAnsi="Times New Roman" w:cs="Times New Roman"/>
          <w:sz w:val="28"/>
          <w:szCs w:val="28"/>
          <w:lang w:val="uk-UA"/>
        </w:rPr>
        <w:t xml:space="preserve">. секретаря виконкому, О. Казмірчук  та </w:t>
      </w:r>
      <w:r w:rsidRPr="00724672">
        <w:rPr>
          <w:rFonts w:ascii="Times New Roman" w:hAnsi="Times New Roman" w:cs="Times New Roman"/>
          <w:sz w:val="28"/>
          <w:szCs w:val="28"/>
          <w:lang w:val="uk-UA"/>
        </w:rPr>
        <w:t xml:space="preserve">члена виконавчого комітету, </w:t>
      </w:r>
      <w:r w:rsidR="00B77792" w:rsidRPr="00724672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B77792" w:rsidRPr="00724672">
        <w:rPr>
          <w:rFonts w:ascii="Times New Roman" w:hAnsi="Times New Roman" w:cs="Times New Roman"/>
          <w:sz w:val="28"/>
          <w:szCs w:val="28"/>
          <w:lang w:val="uk-UA"/>
        </w:rPr>
        <w:t>Червяка</w:t>
      </w:r>
      <w:proofErr w:type="spellEnd"/>
      <w:r w:rsidRPr="007246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24672" w:rsidRDefault="00991C1E" w:rsidP="0072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</w:t>
      </w:r>
      <w:r w:rsidR="00724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</w:t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Т. </w:t>
      </w:r>
      <w:bookmarkEnd w:id="0"/>
      <w:r w:rsidR="007246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Гончарук</w:t>
      </w:r>
    </w:p>
    <w:p w:rsidR="00F7725C" w:rsidRPr="00724672" w:rsidRDefault="00724672" w:rsidP="00724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</w:t>
      </w:r>
      <w:r w:rsidR="00991C1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Додаток  </w:t>
      </w:r>
    </w:p>
    <w:p w:rsidR="00991C1E" w:rsidRDefault="00F7725C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</w:t>
      </w:r>
      <w:r w:rsidR="003534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</w:t>
      </w:r>
      <w:r w:rsidR="00991C1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виконавчого комітету</w:t>
      </w:r>
    </w:p>
    <w:p w:rsidR="00991C1E" w:rsidRDefault="00991C1E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</w:t>
      </w:r>
      <w:r w:rsidR="003534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</w:t>
      </w:r>
      <w:r w:rsidR="007F4DD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="003534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 </w:t>
      </w:r>
      <w:r w:rsidR="00B77792">
        <w:rPr>
          <w:rFonts w:ascii="Times New Roman" w:hAnsi="Times New Roman" w:cs="Times New Roman"/>
          <w:b/>
          <w:i/>
          <w:sz w:val="24"/>
          <w:szCs w:val="24"/>
          <w:lang w:val="uk-UA"/>
        </w:rPr>
        <w:t>21.07</w:t>
      </w:r>
      <w:r w:rsidR="007F4DD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.2016 р. № </w:t>
      </w:r>
      <w:r w:rsidR="00B77792">
        <w:rPr>
          <w:rFonts w:ascii="Times New Roman" w:hAnsi="Times New Roman" w:cs="Times New Roman"/>
          <w:b/>
          <w:i/>
          <w:sz w:val="24"/>
          <w:szCs w:val="24"/>
          <w:lang w:val="uk-UA"/>
        </w:rPr>
        <w:t>13</w:t>
      </w:r>
      <w:r w:rsidR="00724672">
        <w:rPr>
          <w:rFonts w:ascii="Times New Roman" w:hAnsi="Times New Roman" w:cs="Times New Roman"/>
          <w:b/>
          <w:i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E26E0B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</w:t>
      </w:r>
      <w:r w:rsidR="00FC37E5" w:rsidRPr="00FC37E5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</w:p>
    <w:p w:rsidR="00FC37E5" w:rsidRPr="00724672" w:rsidRDefault="00724672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72467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профілактики  правопорушень та боротьби із  злочинністю  на 2016-2020 роки на території Білокриницької сільської ради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421"/>
        <w:gridCol w:w="2151"/>
        <w:gridCol w:w="2244"/>
      </w:tblGrid>
      <w:tr w:rsidR="00991C1E" w:rsidTr="00C924E0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виконання</w:t>
            </w:r>
          </w:p>
        </w:tc>
      </w:tr>
      <w:tr w:rsidR="00991C1E" w:rsidRPr="00E6510D" w:rsidTr="00C924E0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8A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8A6149" w:rsidP="004F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Організовувати проведення перевірок розважальних закладів та інших місць масового відпочинку молоді щодо дотримання вимог законодавства в роботі цих закладів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49" w:rsidRDefault="008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Постійно </w:t>
            </w:r>
          </w:p>
          <w:p w:rsidR="00991C1E" w:rsidRPr="00EC40C7" w:rsidRDefault="008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F5" w:rsidRPr="00EC40C7" w:rsidRDefault="008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П. Остапчук, члени адміністративної комісії</w:t>
            </w:r>
          </w:p>
        </w:tc>
      </w:tr>
      <w:tr w:rsidR="00991C1E" w:rsidRPr="00EC0D1D" w:rsidTr="00C924E0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8A6149" w:rsidP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всебічну перевірку поведінки і способу життя осіб, які звільнилися з місць позбавлення волі, а також засуджених до мір покарання без ізоляції від суспільства.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49" w:rsidRDefault="008A6149" w:rsidP="008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Постійно </w:t>
            </w:r>
          </w:p>
          <w:p w:rsidR="00991C1E" w:rsidRPr="00EC40C7" w:rsidRDefault="008A6149" w:rsidP="008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21" w:rsidRPr="00EC40C7" w:rsidRDefault="008A6149" w:rsidP="008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П. Остапчук, спеціалісти підліткового клубу</w:t>
            </w:r>
          </w:p>
        </w:tc>
      </w:tr>
      <w:tr w:rsidR="00EC0D1D" w:rsidRPr="00EC0D1D" w:rsidTr="00C924E0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D" w:rsidRDefault="00EC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D" w:rsidRDefault="00EC0D1D" w:rsidP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ведення списків похилого віку, інвалідів, недієздатних, хворих на алкоголізм та наркоманію, психічно хворих, тих, хто втратив здатність до самообслуговування та потребує сторонньої допомоги. Організовувати моніторинг умов їх життя з метою попередження випадків знущання, незаконного відчуження майна.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D" w:rsidRDefault="00EC0D1D" w:rsidP="00EC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Постійно </w:t>
            </w:r>
          </w:p>
          <w:p w:rsidR="00EC0D1D" w:rsidRDefault="00EC0D1D" w:rsidP="00EC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D" w:rsidRDefault="00EC0D1D" w:rsidP="008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сільської ради, спеціалісти підліткового клубу</w:t>
            </w:r>
          </w:p>
        </w:tc>
      </w:tr>
      <w:tr w:rsidR="00EC0D1D" w:rsidRPr="00EC0D1D" w:rsidTr="00C924E0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D" w:rsidRDefault="00EC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D" w:rsidRDefault="00EC0D1D" w:rsidP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профілактичні заходи щодо виявлення осіб, які займаються виготовленням і продажем самогону та інших спиртних напоїв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D" w:rsidRDefault="00EC0D1D" w:rsidP="003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Постійно </w:t>
            </w:r>
          </w:p>
          <w:p w:rsidR="00EC0D1D" w:rsidRPr="00EC40C7" w:rsidRDefault="00EC0D1D" w:rsidP="003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D" w:rsidRPr="00EC40C7" w:rsidRDefault="00EC0D1D" w:rsidP="003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П. Остапчук, члени адміністративної комісії</w:t>
            </w:r>
          </w:p>
        </w:tc>
      </w:tr>
      <w:tr w:rsidR="00EC0D1D" w:rsidRPr="00EC0D1D" w:rsidTr="00C924E0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D" w:rsidRDefault="00EC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D" w:rsidRDefault="00EC0D1D" w:rsidP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проведення у навчальних закладах сіл сільської ради тижнів правових знань та заходів з пропаганди </w:t>
            </w:r>
            <w:r w:rsidR="00C92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здорового способу життя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C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Постійно </w:t>
            </w:r>
          </w:p>
          <w:p w:rsidR="00EC0D1D" w:rsidRDefault="00C924E0" w:rsidP="00C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D" w:rsidRDefault="00C924E0" w:rsidP="003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Завідувач Білокриницькою ПШБ, спеціалісти підліткового клубу</w:t>
            </w:r>
          </w:p>
        </w:tc>
      </w:tr>
      <w:tr w:rsidR="00C924E0" w:rsidRPr="00EC0D1D" w:rsidTr="00C924E0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заходів щодо обмеження відвідування у вечірній та нічний час розважальних закладів неповнолітніми особами без супроводу дорослих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C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Постійно </w:t>
            </w:r>
          </w:p>
          <w:p w:rsidR="00C924E0" w:rsidRDefault="00C924E0" w:rsidP="00C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3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Директор Білокриницького будинку культури</w:t>
            </w:r>
          </w:p>
        </w:tc>
      </w:tr>
      <w:tr w:rsidR="00C924E0" w:rsidRPr="00EC0D1D" w:rsidTr="00C924E0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культурно-виховні та фізкультурно-оздоровчі заходи з метою залучення неповнолітніх до здорового способу життя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C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Постійно </w:t>
            </w:r>
          </w:p>
          <w:p w:rsidR="00C924E0" w:rsidRDefault="00C924E0" w:rsidP="00C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3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ФСК «Білокриницький», спеціалісти підліткового клубу</w:t>
            </w:r>
          </w:p>
        </w:tc>
      </w:tr>
      <w:tr w:rsidR="00C924E0" w:rsidRPr="00EC0D1D" w:rsidTr="00C924E0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профілактичні рейди з метою виявлення бездоглядних та безпритульних дітей та надання їм соціального захисту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3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Постійно </w:t>
            </w:r>
          </w:p>
          <w:p w:rsidR="00C924E0" w:rsidRDefault="00C924E0" w:rsidP="003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3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пеціалісти підліткового клубу</w:t>
            </w:r>
          </w:p>
        </w:tc>
      </w:tr>
      <w:tr w:rsidR="00C924E0" w:rsidRPr="00EC0D1D" w:rsidTr="00C924E0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ED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пропагандистські заходи щодо популяризації участі громадян у громадських формуваннях з охорони публічної безпеки та порядку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C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Постійно </w:t>
            </w:r>
          </w:p>
          <w:p w:rsidR="00C924E0" w:rsidRDefault="00C924E0" w:rsidP="00C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E0" w:rsidRDefault="00C924E0" w:rsidP="00C9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Депутати та члени виконавчого комітету сільської ради</w:t>
            </w:r>
          </w:p>
        </w:tc>
      </w:tr>
    </w:tbl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C37363">
      <w:pPr>
        <w:spacing w:after="0" w:line="240" w:lineRule="auto"/>
        <w:ind w:left="-426"/>
        <w:rPr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секретаря  виконкому                                                               </w:t>
      </w:r>
      <w:r w:rsidR="00C373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О. Казмірчук</w:t>
      </w:r>
    </w:p>
    <w:p w:rsidR="002D1A2A" w:rsidRPr="00C924E0" w:rsidRDefault="002D1A2A">
      <w:pPr>
        <w:rPr>
          <w:lang w:val="uk-UA"/>
        </w:rPr>
      </w:pPr>
    </w:p>
    <w:sectPr w:rsidR="002D1A2A" w:rsidRPr="00C924E0" w:rsidSect="00220C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78B"/>
    <w:multiLevelType w:val="hybridMultilevel"/>
    <w:tmpl w:val="3C4CB5E8"/>
    <w:lvl w:ilvl="0" w:tplc="32A2C8B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C475CC4"/>
    <w:multiLevelType w:val="hybridMultilevel"/>
    <w:tmpl w:val="94A4F17E"/>
    <w:lvl w:ilvl="0" w:tplc="1B5AB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C1E"/>
    <w:rsid w:val="00040F1A"/>
    <w:rsid w:val="00054DE8"/>
    <w:rsid w:val="00064C1F"/>
    <w:rsid w:val="000B253A"/>
    <w:rsid w:val="000E1008"/>
    <w:rsid w:val="00166F21"/>
    <w:rsid w:val="00220C72"/>
    <w:rsid w:val="002A20E6"/>
    <w:rsid w:val="002D1A2A"/>
    <w:rsid w:val="002E02FF"/>
    <w:rsid w:val="0035344A"/>
    <w:rsid w:val="00394027"/>
    <w:rsid w:val="004A449B"/>
    <w:rsid w:val="004F5CF0"/>
    <w:rsid w:val="005309C6"/>
    <w:rsid w:val="006100E0"/>
    <w:rsid w:val="006B3211"/>
    <w:rsid w:val="00724672"/>
    <w:rsid w:val="00753D75"/>
    <w:rsid w:val="007F4DDA"/>
    <w:rsid w:val="008A6149"/>
    <w:rsid w:val="00934D9D"/>
    <w:rsid w:val="00946501"/>
    <w:rsid w:val="00991C1E"/>
    <w:rsid w:val="00A45399"/>
    <w:rsid w:val="00B47398"/>
    <w:rsid w:val="00B77792"/>
    <w:rsid w:val="00BB2D49"/>
    <w:rsid w:val="00BD1A5B"/>
    <w:rsid w:val="00C1552D"/>
    <w:rsid w:val="00C37363"/>
    <w:rsid w:val="00C924E0"/>
    <w:rsid w:val="00D54B5D"/>
    <w:rsid w:val="00D60CF5"/>
    <w:rsid w:val="00E26E0B"/>
    <w:rsid w:val="00E6510D"/>
    <w:rsid w:val="00EC0D1D"/>
    <w:rsid w:val="00EC40C7"/>
    <w:rsid w:val="00ED23F5"/>
    <w:rsid w:val="00EE4E89"/>
    <w:rsid w:val="00EE744E"/>
    <w:rsid w:val="00F7725C"/>
    <w:rsid w:val="00F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91C1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99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16F6-86C3-47CF-B193-1EBE0485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24</cp:revision>
  <cp:lastPrinted>2016-06-22T09:50:00Z</cp:lastPrinted>
  <dcterms:created xsi:type="dcterms:W3CDTF">2016-05-19T06:49:00Z</dcterms:created>
  <dcterms:modified xsi:type="dcterms:W3CDTF">2016-07-14T08:25:00Z</dcterms:modified>
</cp:coreProperties>
</file>