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E8" w:rsidRDefault="009546E8" w:rsidP="009546E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9260" cy="620395"/>
            <wp:effectExtent l="19050" t="0" r="889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E8" w:rsidRDefault="009546E8" w:rsidP="009546E8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546E8" w:rsidRDefault="009546E8" w:rsidP="009546E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9546E8" w:rsidRDefault="009546E8" w:rsidP="009546E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9546E8" w:rsidRDefault="009546E8" w:rsidP="00954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9546E8" w:rsidRDefault="009546E8" w:rsidP="00954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46E8" w:rsidRDefault="009546E8" w:rsidP="00954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46E8" w:rsidRDefault="009546E8" w:rsidP="00954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546E8" w:rsidRDefault="009546E8" w:rsidP="00954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6E8" w:rsidRDefault="009546E8" w:rsidP="00954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546E8" w:rsidRDefault="009546E8" w:rsidP="00954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21 липня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129</w:t>
      </w:r>
    </w:p>
    <w:p w:rsidR="00F91022" w:rsidRPr="006C4227" w:rsidRDefault="00F91022" w:rsidP="00F910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4227" w:rsidRPr="006C4227" w:rsidRDefault="006C4227" w:rsidP="00F910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42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організацію роботи з питань </w:t>
      </w:r>
    </w:p>
    <w:p w:rsidR="006C4227" w:rsidRPr="006C4227" w:rsidRDefault="006C4227" w:rsidP="00F910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</w:pPr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забезпечення розгляду звернень </w:t>
      </w:r>
    </w:p>
    <w:p w:rsidR="006C4227" w:rsidRPr="006C4227" w:rsidRDefault="006C4227" w:rsidP="00F910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61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громадя</w:t>
      </w:r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н у </w:t>
      </w:r>
      <w:r w:rsidR="009546E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першому</w:t>
      </w:r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 півріччі 201</w:t>
      </w:r>
      <w:r w:rsidR="009546E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6</w:t>
      </w:r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 року</w:t>
      </w:r>
      <w:r w:rsidR="00F91022" w:rsidRPr="00D761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6C4227" w:rsidRDefault="006C4227" w:rsidP="00F91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69F7" w:rsidRDefault="008769F7" w:rsidP="00F91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69F7" w:rsidRPr="007D51CA" w:rsidRDefault="008769F7" w:rsidP="00F91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91022" w:rsidRPr="001A6929" w:rsidRDefault="00F91022" w:rsidP="008769F7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1A6929">
        <w:rPr>
          <w:sz w:val="26"/>
          <w:szCs w:val="26"/>
          <w:lang w:val="uk-UA"/>
        </w:rPr>
        <w:t xml:space="preserve">Заслухавши </w:t>
      </w:r>
      <w:r w:rsidR="00321D3D" w:rsidRPr="001A6929">
        <w:rPr>
          <w:sz w:val="26"/>
          <w:szCs w:val="26"/>
          <w:lang w:val="uk-UA"/>
        </w:rPr>
        <w:t xml:space="preserve">та обговоривши </w:t>
      </w:r>
      <w:r w:rsidRPr="001A6929">
        <w:rPr>
          <w:sz w:val="26"/>
          <w:szCs w:val="26"/>
          <w:lang w:val="uk-UA"/>
        </w:rPr>
        <w:t xml:space="preserve">інформацію </w:t>
      </w:r>
      <w:r w:rsidR="00CA414B">
        <w:rPr>
          <w:sz w:val="26"/>
          <w:szCs w:val="26"/>
          <w:lang w:val="uk-UA"/>
        </w:rPr>
        <w:t>спеціаліста сільської ради, І.Остапчук,</w:t>
      </w:r>
      <w:r w:rsidRPr="001A6929">
        <w:rPr>
          <w:sz w:val="26"/>
          <w:szCs w:val="26"/>
          <w:lang w:val="uk-UA"/>
        </w:rPr>
        <w:t xml:space="preserve"> </w:t>
      </w:r>
      <w:r w:rsidR="00321D3D" w:rsidRPr="001A6929">
        <w:rPr>
          <w:sz w:val="26"/>
          <w:szCs w:val="26"/>
          <w:lang w:val="uk-UA"/>
        </w:rPr>
        <w:t>стосовно організації роботи з питань забезпечення розгляду звернень громадян у І півріччі 201</w:t>
      </w:r>
      <w:r w:rsidR="00CA414B">
        <w:rPr>
          <w:sz w:val="26"/>
          <w:szCs w:val="26"/>
          <w:lang w:val="uk-UA"/>
        </w:rPr>
        <w:t>6 року,</w:t>
      </w:r>
      <w:r w:rsidR="00321D3D" w:rsidRPr="001A6929">
        <w:rPr>
          <w:sz w:val="26"/>
          <w:szCs w:val="26"/>
          <w:lang w:val="uk-UA"/>
        </w:rPr>
        <w:t xml:space="preserve"> </w:t>
      </w:r>
      <w:r w:rsidRPr="001A6929">
        <w:rPr>
          <w:sz w:val="26"/>
          <w:szCs w:val="26"/>
          <w:lang w:val="uk-UA"/>
        </w:rPr>
        <w:t xml:space="preserve">на </w:t>
      </w:r>
      <w:r w:rsidR="00D76127" w:rsidRPr="001A6929">
        <w:rPr>
          <w:sz w:val="26"/>
          <w:szCs w:val="26"/>
          <w:lang w:val="uk-UA"/>
        </w:rPr>
        <w:t xml:space="preserve">виконання </w:t>
      </w:r>
      <w:r w:rsidR="008769F7">
        <w:rPr>
          <w:sz w:val="26"/>
          <w:szCs w:val="26"/>
          <w:lang w:val="uk-UA"/>
        </w:rPr>
        <w:t xml:space="preserve">Закону України «Про звернення громадян», </w:t>
      </w:r>
      <w:bookmarkStart w:id="0" w:name="top"/>
      <w:r w:rsidR="008769F7" w:rsidRPr="008769F7">
        <w:rPr>
          <w:sz w:val="28"/>
          <w:szCs w:val="28"/>
          <w:shd w:val="clear" w:color="auto" w:fill="FFFFFF"/>
          <w:lang w:val="uk-UA"/>
        </w:rPr>
        <w:t xml:space="preserve">Указу Президента України від 07.02.2008 № 109/2008, інших нормативно-правових актів та стан роботи із зверненнями громадян, що надійшли до </w:t>
      </w:r>
      <w:r w:rsidR="008769F7">
        <w:rPr>
          <w:sz w:val="28"/>
          <w:szCs w:val="28"/>
          <w:shd w:val="clear" w:color="auto" w:fill="FFFFFF"/>
          <w:lang w:val="uk-UA"/>
        </w:rPr>
        <w:t>сільської ради</w:t>
      </w:r>
      <w:r w:rsidR="008769F7" w:rsidRPr="008769F7">
        <w:rPr>
          <w:sz w:val="28"/>
          <w:szCs w:val="28"/>
          <w:shd w:val="clear" w:color="auto" w:fill="FFFFFF"/>
          <w:lang w:val="uk-UA"/>
        </w:rPr>
        <w:t xml:space="preserve"> у 201</w:t>
      </w:r>
      <w:r w:rsidR="008769F7">
        <w:rPr>
          <w:sz w:val="28"/>
          <w:szCs w:val="28"/>
          <w:shd w:val="clear" w:color="auto" w:fill="FFFFFF"/>
          <w:lang w:val="uk-UA"/>
        </w:rPr>
        <w:t>6 році</w:t>
      </w:r>
      <w:r w:rsidR="008769F7" w:rsidRPr="008769F7">
        <w:rPr>
          <w:sz w:val="28"/>
          <w:szCs w:val="28"/>
          <w:shd w:val="clear" w:color="auto" w:fill="FFFFFF"/>
          <w:lang w:val="uk-UA"/>
        </w:rPr>
        <w:t>, розпорядження голови райдержадміністрації від 09 березня 2016 року № 99 «Про стан виконання протягом 2015 року вимог законодавства України щодо розгляду звернень громадян та підвищення ефективності цієї роботи»</w:t>
      </w:r>
      <w:bookmarkEnd w:id="0"/>
      <w:r w:rsidR="008769F7">
        <w:rPr>
          <w:sz w:val="28"/>
          <w:szCs w:val="28"/>
          <w:shd w:val="clear" w:color="auto" w:fill="FFFFFF"/>
          <w:lang w:val="uk-UA"/>
        </w:rPr>
        <w:t xml:space="preserve">, </w:t>
      </w:r>
      <w:r w:rsidRPr="001A6929">
        <w:rPr>
          <w:sz w:val="26"/>
          <w:szCs w:val="26"/>
          <w:lang w:val="uk-UA"/>
        </w:rPr>
        <w:t>керуючись  ст.</w:t>
      </w:r>
      <w:r w:rsidR="001A6929" w:rsidRPr="001A6929">
        <w:rPr>
          <w:sz w:val="26"/>
          <w:szCs w:val="26"/>
          <w:lang w:val="uk-UA"/>
        </w:rPr>
        <w:t xml:space="preserve"> </w:t>
      </w:r>
      <w:r w:rsidRPr="001A6929">
        <w:rPr>
          <w:sz w:val="26"/>
          <w:szCs w:val="26"/>
          <w:lang w:val="uk-UA"/>
        </w:rPr>
        <w:t xml:space="preserve">38 Закону України </w:t>
      </w:r>
      <w:r w:rsidR="00A16B67" w:rsidRPr="001A6929">
        <w:rPr>
          <w:sz w:val="26"/>
          <w:szCs w:val="26"/>
          <w:lang w:val="uk-UA"/>
        </w:rPr>
        <w:t>«</w:t>
      </w:r>
      <w:r w:rsidRPr="001A6929">
        <w:rPr>
          <w:sz w:val="26"/>
          <w:szCs w:val="26"/>
          <w:lang w:val="uk-UA"/>
        </w:rPr>
        <w:t>Про місцеве самоврядування</w:t>
      </w:r>
      <w:r w:rsidR="001A6929" w:rsidRPr="001A6929">
        <w:rPr>
          <w:sz w:val="26"/>
          <w:szCs w:val="26"/>
          <w:lang w:val="uk-UA"/>
        </w:rPr>
        <w:t xml:space="preserve"> в Україні</w:t>
      </w:r>
      <w:r w:rsidR="00A16B67" w:rsidRPr="001A6929">
        <w:rPr>
          <w:sz w:val="26"/>
          <w:szCs w:val="26"/>
          <w:lang w:val="uk-UA"/>
        </w:rPr>
        <w:t>»</w:t>
      </w:r>
      <w:r w:rsidRPr="001A6929">
        <w:rPr>
          <w:sz w:val="26"/>
          <w:szCs w:val="26"/>
          <w:lang w:val="uk-UA"/>
        </w:rPr>
        <w:t xml:space="preserve">  виконавчий комітет Білокриницької сільської ради </w:t>
      </w:r>
    </w:p>
    <w:p w:rsidR="00F91022" w:rsidRPr="007D51CA" w:rsidRDefault="00F91022" w:rsidP="00F91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F91022" w:rsidRDefault="00F91022" w:rsidP="00F91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8769F7" w:rsidRPr="008769F7" w:rsidRDefault="008769F7" w:rsidP="00F9102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D76127" w:rsidRPr="001A6929" w:rsidRDefault="00F91022" w:rsidP="00F91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29">
        <w:rPr>
          <w:rFonts w:ascii="Times New Roman" w:hAnsi="Times New Roman" w:cs="Times New Roman"/>
          <w:sz w:val="26"/>
          <w:szCs w:val="26"/>
        </w:rPr>
        <w:t xml:space="preserve">Інформацію </w:t>
      </w:r>
      <w:proofErr w:type="gramStart"/>
      <w:r w:rsidR="00CA414B">
        <w:rPr>
          <w:rFonts w:ascii="Times New Roman" w:hAnsi="Times New Roman" w:cs="Times New Roman"/>
          <w:sz w:val="26"/>
          <w:szCs w:val="26"/>
          <w:lang w:val="uk-UA"/>
        </w:rPr>
        <w:t>спец</w:t>
      </w:r>
      <w:proofErr w:type="gramEnd"/>
      <w:r w:rsidR="00CA414B">
        <w:rPr>
          <w:rFonts w:ascii="Times New Roman" w:hAnsi="Times New Roman" w:cs="Times New Roman"/>
          <w:sz w:val="26"/>
          <w:szCs w:val="26"/>
          <w:lang w:val="uk-UA"/>
        </w:rPr>
        <w:t>іаліста сільської ради</w:t>
      </w:r>
      <w:r w:rsidRPr="001A6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взяти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уваги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>.</w:t>
      </w:r>
    </w:p>
    <w:p w:rsidR="00D76127" w:rsidRPr="001A6929" w:rsidRDefault="00F91022" w:rsidP="00F91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929">
        <w:rPr>
          <w:rFonts w:ascii="Times New Roman" w:hAnsi="Times New Roman" w:cs="Times New Roman"/>
          <w:sz w:val="26"/>
          <w:szCs w:val="26"/>
        </w:rPr>
        <w:t xml:space="preserve">Роботу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 xml:space="preserve">  по розгляду звернень громадян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вважати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задовільною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>.</w:t>
      </w:r>
    </w:p>
    <w:p w:rsidR="00D76127" w:rsidRPr="001A6929" w:rsidRDefault="00F91022" w:rsidP="00F91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929">
        <w:rPr>
          <w:rFonts w:ascii="Times New Roman" w:hAnsi="Times New Roman" w:cs="Times New Roman"/>
          <w:sz w:val="26"/>
          <w:szCs w:val="26"/>
          <w:lang w:val="uk-UA"/>
        </w:rPr>
        <w:t xml:space="preserve">Сільському голові, секретарю та спеціалістам сільської ради проводити належну організацію прийому громадян, всебічний, </w:t>
      </w:r>
      <w:r w:rsidR="00D76127" w:rsidRPr="001A6929">
        <w:rPr>
          <w:rFonts w:ascii="Times New Roman" w:hAnsi="Times New Roman" w:cs="Times New Roman"/>
          <w:sz w:val="26"/>
          <w:szCs w:val="26"/>
          <w:lang w:val="uk-UA"/>
        </w:rPr>
        <w:t>об’єктивний</w:t>
      </w:r>
      <w:r w:rsidRPr="001A6929">
        <w:rPr>
          <w:rFonts w:ascii="Times New Roman" w:hAnsi="Times New Roman" w:cs="Times New Roman"/>
          <w:sz w:val="26"/>
          <w:szCs w:val="26"/>
          <w:lang w:val="uk-UA"/>
        </w:rPr>
        <w:t xml:space="preserve"> та своєчасний розгляд і вирішення порушених ними питань та відповідно до Закону України   «Про доступ до публічної інформації» проводити  розгляд заяв в 5-денний термін.</w:t>
      </w:r>
    </w:p>
    <w:p w:rsidR="00D76127" w:rsidRPr="001A6929" w:rsidRDefault="00F91022" w:rsidP="00F91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929">
        <w:rPr>
          <w:rFonts w:ascii="Times New Roman" w:hAnsi="Times New Roman" w:cs="Times New Roman"/>
          <w:sz w:val="26"/>
          <w:szCs w:val="26"/>
          <w:lang w:val="uk-UA"/>
        </w:rPr>
        <w:t xml:space="preserve">Особливу увагу приділити  розгляду звернень </w:t>
      </w:r>
      <w:r w:rsidR="00180DFF">
        <w:rPr>
          <w:rFonts w:ascii="Times New Roman" w:hAnsi="Times New Roman" w:cs="Times New Roman"/>
          <w:sz w:val="26"/>
          <w:szCs w:val="26"/>
          <w:lang w:val="uk-UA"/>
        </w:rPr>
        <w:t xml:space="preserve">учасників АТО та їх сімей, учасників бойових дій, </w:t>
      </w:r>
      <w:r w:rsidRPr="001A6929">
        <w:rPr>
          <w:rFonts w:ascii="Times New Roman" w:hAnsi="Times New Roman" w:cs="Times New Roman"/>
          <w:sz w:val="26"/>
          <w:szCs w:val="26"/>
          <w:lang w:val="uk-UA"/>
        </w:rPr>
        <w:t>ветеранам війни та праці, інвалідів, непрацездатних осіб, які постраждали внаслідок аварії на ЧАЕС  інших осіб , які потребують захисту і підтримки.</w:t>
      </w:r>
    </w:p>
    <w:p w:rsidR="00D76127" w:rsidRPr="001A6929" w:rsidRDefault="00CA414B" w:rsidP="00F91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с</w:t>
      </w:r>
      <w:proofErr w:type="spellStart"/>
      <w:r w:rsidR="00F91022" w:rsidRPr="001A6929">
        <w:rPr>
          <w:rFonts w:ascii="Times New Roman" w:hAnsi="Times New Roman" w:cs="Times New Roman"/>
          <w:sz w:val="26"/>
          <w:szCs w:val="26"/>
        </w:rPr>
        <w:t>екретар</w:t>
      </w:r>
      <w:proofErr w:type="spellEnd"/>
      <w:r w:rsidR="0054185D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F91022" w:rsidRPr="001A6929">
        <w:rPr>
          <w:rFonts w:ascii="Times New Roman" w:hAnsi="Times New Roman" w:cs="Times New Roman"/>
          <w:sz w:val="26"/>
          <w:szCs w:val="26"/>
        </w:rPr>
        <w:t xml:space="preserve"> сільської ради </w:t>
      </w:r>
      <w:proofErr w:type="spellStart"/>
      <w:r w:rsidR="00F91022" w:rsidRPr="001A6929">
        <w:rPr>
          <w:rFonts w:ascii="Times New Roman" w:hAnsi="Times New Roman" w:cs="Times New Roman"/>
          <w:sz w:val="26"/>
          <w:szCs w:val="26"/>
        </w:rPr>
        <w:t>доводити</w:t>
      </w:r>
      <w:proofErr w:type="spellEnd"/>
      <w:r w:rsidR="00F91022" w:rsidRPr="001A6929">
        <w:rPr>
          <w:rFonts w:ascii="Times New Roman" w:hAnsi="Times New Roman" w:cs="Times New Roman"/>
          <w:sz w:val="26"/>
          <w:szCs w:val="26"/>
        </w:rPr>
        <w:t xml:space="preserve"> рішення </w:t>
      </w:r>
      <w:proofErr w:type="spellStart"/>
      <w:r w:rsidR="00F91022" w:rsidRPr="001A6929">
        <w:rPr>
          <w:rFonts w:ascii="Times New Roman" w:hAnsi="Times New Roman" w:cs="Times New Roman"/>
          <w:sz w:val="26"/>
          <w:szCs w:val="26"/>
        </w:rPr>
        <w:t>виконкому</w:t>
      </w:r>
      <w:proofErr w:type="spellEnd"/>
      <w:r w:rsidR="00F91022" w:rsidRPr="001A6929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F91022" w:rsidRPr="001A6929">
        <w:rPr>
          <w:rFonts w:ascii="Times New Roman" w:hAnsi="Times New Roman" w:cs="Times New Roman"/>
          <w:sz w:val="26"/>
          <w:szCs w:val="26"/>
        </w:rPr>
        <w:t>виконавців</w:t>
      </w:r>
      <w:proofErr w:type="spellEnd"/>
      <w:r w:rsidR="00F91022" w:rsidRPr="001A6929">
        <w:rPr>
          <w:rFonts w:ascii="Times New Roman" w:hAnsi="Times New Roman" w:cs="Times New Roman"/>
          <w:sz w:val="26"/>
          <w:szCs w:val="26"/>
        </w:rPr>
        <w:t xml:space="preserve">  в 10 – </w:t>
      </w:r>
      <w:proofErr w:type="spellStart"/>
      <w:r w:rsidR="00F91022" w:rsidRPr="001A6929">
        <w:rPr>
          <w:rFonts w:ascii="Times New Roman" w:hAnsi="Times New Roman" w:cs="Times New Roman"/>
          <w:sz w:val="26"/>
          <w:szCs w:val="26"/>
        </w:rPr>
        <w:t>денний</w:t>
      </w:r>
      <w:proofErr w:type="spellEnd"/>
      <w:r w:rsidR="00F91022" w:rsidRPr="001A6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022" w:rsidRPr="001A6929">
        <w:rPr>
          <w:rFonts w:ascii="Times New Roman" w:hAnsi="Times New Roman" w:cs="Times New Roman"/>
          <w:sz w:val="26"/>
          <w:szCs w:val="26"/>
        </w:rPr>
        <w:t>термін</w:t>
      </w:r>
      <w:proofErr w:type="spellEnd"/>
      <w:r w:rsidR="00F91022" w:rsidRPr="001A6929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76127" w:rsidRPr="001A6929" w:rsidRDefault="00F91022" w:rsidP="00F91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929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хід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 xml:space="preserve"> виконання даного </w:t>
      </w:r>
      <w:proofErr w:type="gramStart"/>
      <w:r w:rsidRPr="001A692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A6929">
        <w:rPr>
          <w:rFonts w:ascii="Times New Roman" w:hAnsi="Times New Roman" w:cs="Times New Roman"/>
          <w:sz w:val="26"/>
          <w:szCs w:val="26"/>
        </w:rPr>
        <w:t xml:space="preserve">ішення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доповісти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засіданні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виконкому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 xml:space="preserve"> в </w:t>
      </w:r>
      <w:r w:rsidR="00C627C3">
        <w:rPr>
          <w:rFonts w:ascii="Times New Roman" w:hAnsi="Times New Roman" w:cs="Times New Roman"/>
          <w:sz w:val="26"/>
          <w:szCs w:val="26"/>
          <w:lang w:val="uk-UA"/>
        </w:rPr>
        <w:t xml:space="preserve">січні </w:t>
      </w:r>
      <w:r w:rsidRPr="001A6929">
        <w:rPr>
          <w:rFonts w:ascii="Times New Roman" w:hAnsi="Times New Roman" w:cs="Times New Roman"/>
          <w:sz w:val="26"/>
          <w:szCs w:val="26"/>
        </w:rPr>
        <w:t>201</w:t>
      </w:r>
      <w:r w:rsidR="00C627C3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1A6929">
        <w:rPr>
          <w:rFonts w:ascii="Times New Roman" w:hAnsi="Times New Roman" w:cs="Times New Roman"/>
          <w:sz w:val="26"/>
          <w:szCs w:val="26"/>
        </w:rPr>
        <w:t xml:space="preserve"> року.</w:t>
      </w:r>
    </w:p>
    <w:p w:rsidR="00F91022" w:rsidRPr="001A6929" w:rsidRDefault="00F91022" w:rsidP="00F91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929">
        <w:rPr>
          <w:rFonts w:ascii="Times New Roman" w:hAnsi="Times New Roman" w:cs="Times New Roman"/>
          <w:sz w:val="26"/>
          <w:szCs w:val="26"/>
        </w:rPr>
        <w:t xml:space="preserve">Контроль за виконанням даного </w:t>
      </w:r>
      <w:proofErr w:type="gramStart"/>
      <w:r w:rsidRPr="001A692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A6929">
        <w:rPr>
          <w:rFonts w:ascii="Times New Roman" w:hAnsi="Times New Roman" w:cs="Times New Roman"/>
          <w:sz w:val="26"/>
          <w:szCs w:val="26"/>
        </w:rPr>
        <w:t xml:space="preserve">ішення покласти на </w:t>
      </w:r>
      <w:proofErr w:type="spellStart"/>
      <w:r w:rsidR="00D76127" w:rsidRPr="001A6929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="00D76127" w:rsidRPr="001A6929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1A6929">
        <w:rPr>
          <w:rFonts w:ascii="Times New Roman" w:hAnsi="Times New Roman" w:cs="Times New Roman"/>
          <w:sz w:val="26"/>
          <w:szCs w:val="26"/>
        </w:rPr>
        <w:t xml:space="preserve">секретаря </w:t>
      </w:r>
      <w:proofErr w:type="spellStart"/>
      <w:r w:rsidRPr="001A6929">
        <w:rPr>
          <w:rFonts w:ascii="Times New Roman" w:hAnsi="Times New Roman" w:cs="Times New Roman"/>
          <w:sz w:val="26"/>
          <w:szCs w:val="26"/>
        </w:rPr>
        <w:t>виконкому</w:t>
      </w:r>
      <w:proofErr w:type="spellEnd"/>
      <w:r w:rsidRPr="001A6929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16B67" w:rsidRDefault="00A16B67" w:rsidP="00F910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A414B" w:rsidRPr="008769F7" w:rsidRDefault="00F91022" w:rsidP="0087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</w:t>
      </w:r>
      <w:r w:rsidR="00D761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A69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1A69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54185D" w:rsidRDefault="0054185D" w:rsidP="00F910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1022" w:rsidRPr="008769F7" w:rsidRDefault="008769F7" w:rsidP="00F910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69F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1A6929" w:rsidRDefault="00F91022" w:rsidP="001A69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</w:pPr>
      <w:r w:rsidRPr="001A692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1A6929" w:rsidRPr="006C42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організацію роботи з питань </w:t>
      </w:r>
      <w:r w:rsidR="001A6929"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забезпечення розгляду</w:t>
      </w:r>
    </w:p>
    <w:p w:rsidR="001A6929" w:rsidRPr="006C4227" w:rsidRDefault="001A6929" w:rsidP="001A69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звернень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761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громадя</w:t>
      </w:r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н у </w:t>
      </w:r>
      <w:r w:rsidR="009546E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першому</w:t>
      </w:r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п</w:t>
      </w:r>
      <w:proofErr w:type="gramEnd"/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івріччі 201</w:t>
      </w:r>
      <w:r w:rsidR="009546E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6</w:t>
      </w:r>
      <w:r w:rsidRPr="006C422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 року</w:t>
      </w:r>
    </w:p>
    <w:p w:rsidR="00F91022" w:rsidRDefault="00F91022" w:rsidP="001A6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9F7" w:rsidRPr="008769F7" w:rsidRDefault="008769F7" w:rsidP="0054185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769F7">
        <w:rPr>
          <w:sz w:val="28"/>
          <w:szCs w:val="28"/>
          <w:shd w:val="clear" w:color="auto" w:fill="FFFFFF"/>
          <w:lang w:val="uk-UA"/>
        </w:rPr>
        <w:t xml:space="preserve">Протягом І кварталу 2016 року в </w:t>
      </w:r>
      <w:r w:rsidR="0054185D">
        <w:rPr>
          <w:sz w:val="28"/>
          <w:szCs w:val="28"/>
          <w:shd w:val="clear" w:color="auto" w:fill="FFFFFF"/>
          <w:lang w:val="uk-UA"/>
        </w:rPr>
        <w:t>сільській рада</w:t>
      </w:r>
      <w:r w:rsidRPr="008769F7">
        <w:rPr>
          <w:sz w:val="28"/>
          <w:szCs w:val="28"/>
          <w:shd w:val="clear" w:color="auto" w:fill="FFFFFF"/>
          <w:lang w:val="uk-UA"/>
        </w:rPr>
        <w:t xml:space="preserve"> продовжено роботу щодо здійснення організаційних та практичних заходів для своєчасного і якісного розгляду звернень громадян, вирішення, порушених у них, питань, забезпечення контролю за їх виконанням і вирішенням.</w:t>
      </w:r>
    </w:p>
    <w:p w:rsidR="008769F7" w:rsidRPr="00DC68A7" w:rsidRDefault="0054185D" w:rsidP="008769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п</w:t>
      </w:r>
      <w:r w:rsidR="008769F7" w:rsidRPr="00DC68A7">
        <w:rPr>
          <w:rFonts w:ascii="Times New Roman" w:hAnsi="Times New Roman" w:cs="Times New Roman"/>
          <w:sz w:val="28"/>
          <w:szCs w:val="28"/>
          <w:lang w:val="uk-UA"/>
        </w:rPr>
        <w:t>итання «Про організацію роботи з питань забезпечення розгляду звернень громадян у другому півріччі 2015 року»  було  розглянуто на засіданні виконавчого комітету 21 січня 2016 року  та прийнято рішення №2.</w:t>
      </w:r>
    </w:p>
    <w:p w:rsidR="008769F7" w:rsidRPr="00DC68A7" w:rsidRDefault="008769F7" w:rsidP="008769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68A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C68A7">
        <w:rPr>
          <w:rFonts w:ascii="Times New Roman" w:hAnsi="Times New Roman" w:cs="Times New Roman"/>
          <w:sz w:val="28"/>
          <w:szCs w:val="28"/>
        </w:rPr>
        <w:t xml:space="preserve"> </w:t>
      </w:r>
      <w:r w:rsidRPr="00DC68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6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C68A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C68A7">
        <w:rPr>
          <w:rFonts w:ascii="Times New Roman" w:hAnsi="Times New Roman" w:cs="Times New Roman"/>
          <w:sz w:val="28"/>
          <w:szCs w:val="28"/>
          <w:lang w:val="uk-UA"/>
        </w:rPr>
        <w:t>івріччя 2016 року надійшло 276 звернень, з них 2 колективні.</w:t>
      </w:r>
    </w:p>
    <w:p w:rsidR="008769F7" w:rsidRPr="00DC68A7" w:rsidRDefault="008769F7" w:rsidP="008769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>Основна частина звернень надходить по питаннях газифікації житлових будинків, присвоєння поштових адрес, земельних  питаннях,  виділення матеріальної допомоги  та інші. Позитивно вирішено  230 питань, відмовлено в задоволенні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8A7">
        <w:rPr>
          <w:rFonts w:ascii="Times New Roman" w:hAnsi="Times New Roman" w:cs="Times New Roman"/>
          <w:sz w:val="28"/>
          <w:szCs w:val="28"/>
          <w:lang w:val="uk-UA"/>
        </w:rPr>
        <w:t xml:space="preserve">30, дано роз’яснення -16. </w:t>
      </w:r>
    </w:p>
    <w:p w:rsidR="008769F7" w:rsidRPr="00DC68A7" w:rsidRDefault="008769F7" w:rsidP="008769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 xml:space="preserve">На гарячу лінію надійшло 7 звернень від громадян, відповіді яким надалися згідно чинного законодавства. </w:t>
      </w:r>
    </w:p>
    <w:p w:rsidR="008769F7" w:rsidRPr="00DC68A7" w:rsidRDefault="008769F7" w:rsidP="008769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>В період з січня по липень 2016 року звернулося 42 громадяни з питань виділення матеріальної допомоги з них:</w:t>
      </w:r>
    </w:p>
    <w:p w:rsidR="008769F7" w:rsidRPr="00DC68A7" w:rsidRDefault="008769F7" w:rsidP="008769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>20 громадян в зв’язку з матеріальним становищем,</w:t>
      </w:r>
    </w:p>
    <w:p w:rsidR="008769F7" w:rsidRPr="00DC68A7" w:rsidRDefault="008769F7" w:rsidP="008769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>6 громадян до 30-ї річниці Чорнобильської катастрофи,</w:t>
      </w:r>
    </w:p>
    <w:p w:rsidR="008769F7" w:rsidRPr="00DC68A7" w:rsidRDefault="008769F7" w:rsidP="008769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 xml:space="preserve">16 громадян з нагоди 71-ї річниці Перемоги над нацизмом у Європі, Дня пам’яті та примирення </w:t>
      </w:r>
    </w:p>
    <w:p w:rsidR="008769F7" w:rsidRPr="00DC68A7" w:rsidRDefault="008769F7" w:rsidP="00876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матеріальної допомоги за  </w:t>
      </w:r>
      <w:r w:rsidRPr="00DC68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68A7">
        <w:rPr>
          <w:rFonts w:ascii="Times New Roman" w:hAnsi="Times New Roman" w:cs="Times New Roman"/>
          <w:sz w:val="28"/>
          <w:szCs w:val="28"/>
          <w:lang w:val="uk-UA"/>
        </w:rPr>
        <w:t xml:space="preserve"> півріччя </w:t>
      </w:r>
      <w:r>
        <w:rPr>
          <w:rFonts w:ascii="Times New Roman" w:hAnsi="Times New Roman" w:cs="Times New Roman"/>
          <w:sz w:val="28"/>
          <w:szCs w:val="28"/>
          <w:lang w:val="uk-UA"/>
        </w:rPr>
        <w:t>2016 року становить 13 700 грн.</w:t>
      </w:r>
    </w:p>
    <w:p w:rsidR="008769F7" w:rsidRPr="00DC68A7" w:rsidRDefault="008769F7" w:rsidP="00876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>Спеціалісти сільської ради проводять належну організацію прийому громадян, всебічний, об’єктивний та своєчасний розгляд і вирішення порушених  ними питань, відповідно до  Закону України «Про доступ до публічної  інформації».</w:t>
      </w:r>
    </w:p>
    <w:p w:rsidR="008769F7" w:rsidRPr="00DC68A7" w:rsidRDefault="008769F7" w:rsidP="00876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>Працівники сільської ради відповідно до графіків прийому проводять прийом громадян.</w:t>
      </w:r>
    </w:p>
    <w:p w:rsidR="008769F7" w:rsidRDefault="008769F7" w:rsidP="00876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8A7">
        <w:rPr>
          <w:rFonts w:ascii="Times New Roman" w:hAnsi="Times New Roman" w:cs="Times New Roman"/>
          <w:sz w:val="28"/>
          <w:szCs w:val="28"/>
          <w:lang w:val="uk-UA"/>
        </w:rPr>
        <w:t>Особлива увага приділяється зверненням учасникам АТО та їх сімей, ветеранам війни та праці, інвалідам, особам, які постраждали внаслідок аварії на ЧАЕС та іншим особам, які потребують захисту та підтримки.</w:t>
      </w:r>
    </w:p>
    <w:p w:rsidR="0054185D" w:rsidRPr="0054185D" w:rsidRDefault="0054185D" w:rsidP="0054185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4185D">
        <w:rPr>
          <w:sz w:val="28"/>
          <w:szCs w:val="28"/>
          <w:shd w:val="clear" w:color="auto" w:fill="FFFFFF"/>
          <w:lang w:val="uk-UA"/>
        </w:rPr>
        <w:t>Стан роботи зі зверненнями громадян, виконання Указу Президента України від 07.02.2008 № 109/2008, відповідних розпоряджень та доручень голови облдержадміністрації та райдержадміністрації знах</w:t>
      </w:r>
      <w:r>
        <w:rPr>
          <w:sz w:val="28"/>
          <w:szCs w:val="28"/>
          <w:shd w:val="clear" w:color="auto" w:fill="FFFFFF"/>
          <w:lang w:val="uk-UA"/>
        </w:rPr>
        <w:t>одиться на постійному контролі у виконавчому комітеті сільської ради</w:t>
      </w:r>
      <w:r w:rsidRPr="0054185D">
        <w:rPr>
          <w:sz w:val="28"/>
          <w:szCs w:val="28"/>
          <w:shd w:val="clear" w:color="auto" w:fill="FFFFFF"/>
          <w:lang w:val="uk-UA"/>
        </w:rPr>
        <w:t>.</w:t>
      </w:r>
    </w:p>
    <w:p w:rsidR="0054185D" w:rsidRPr="0054185D" w:rsidRDefault="0054185D" w:rsidP="0054185D">
      <w:pPr>
        <w:pStyle w:val="a7"/>
        <w:spacing w:before="0" w:beforeAutospacing="0" w:after="0" w:afterAutospacing="0"/>
        <w:rPr>
          <w:rFonts w:ascii="Verdana" w:hAnsi="Verdana"/>
          <w:color w:val="20A142"/>
          <w:sz w:val="13"/>
          <w:szCs w:val="13"/>
          <w:shd w:val="clear" w:color="auto" w:fill="FFFFFF"/>
          <w:lang w:val="uk-UA"/>
        </w:rPr>
      </w:pPr>
      <w:r>
        <w:rPr>
          <w:rFonts w:ascii="Verdana" w:hAnsi="Verdana"/>
          <w:color w:val="20A142"/>
          <w:sz w:val="13"/>
          <w:szCs w:val="13"/>
          <w:shd w:val="clear" w:color="auto" w:fill="FFFFFF"/>
        </w:rPr>
        <w:t> </w:t>
      </w:r>
    </w:p>
    <w:p w:rsidR="0054185D" w:rsidRDefault="0054185D" w:rsidP="00876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85D" w:rsidRPr="00DC68A7" w:rsidRDefault="0054185D" w:rsidP="00876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022" w:rsidRPr="0054185D" w:rsidRDefault="0054185D" w:rsidP="0054185D">
      <w:pPr>
        <w:spacing w:after="0" w:line="240" w:lineRule="auto"/>
        <w:ind w:left="-426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Спеціаліст сільської ради                                                                            І.Остапчук</w:t>
      </w:r>
    </w:p>
    <w:p w:rsidR="000F1963" w:rsidRDefault="000F1963"/>
    <w:sectPr w:rsidR="000F1963" w:rsidSect="007D51CA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25A4F"/>
    <w:multiLevelType w:val="hybridMultilevel"/>
    <w:tmpl w:val="BC42D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70014D"/>
    <w:multiLevelType w:val="hybridMultilevel"/>
    <w:tmpl w:val="9ACC0E96"/>
    <w:lvl w:ilvl="0" w:tplc="A8E0235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B18B7"/>
    <w:multiLevelType w:val="hybridMultilevel"/>
    <w:tmpl w:val="4766A64C"/>
    <w:lvl w:ilvl="0" w:tplc="37E0E5F4">
      <w:start w:val="2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1022"/>
    <w:rsid w:val="000F1963"/>
    <w:rsid w:val="0010543B"/>
    <w:rsid w:val="00180DFF"/>
    <w:rsid w:val="001A6929"/>
    <w:rsid w:val="002066D6"/>
    <w:rsid w:val="002F124E"/>
    <w:rsid w:val="00321D3D"/>
    <w:rsid w:val="003B321F"/>
    <w:rsid w:val="003C1C52"/>
    <w:rsid w:val="003D4D82"/>
    <w:rsid w:val="00505F7F"/>
    <w:rsid w:val="0054185D"/>
    <w:rsid w:val="005D1E0B"/>
    <w:rsid w:val="006C4227"/>
    <w:rsid w:val="007737B5"/>
    <w:rsid w:val="007749B6"/>
    <w:rsid w:val="007B61B2"/>
    <w:rsid w:val="007D51CA"/>
    <w:rsid w:val="00843CF8"/>
    <w:rsid w:val="008769F7"/>
    <w:rsid w:val="008C5810"/>
    <w:rsid w:val="009546E8"/>
    <w:rsid w:val="009E109C"/>
    <w:rsid w:val="00A16B67"/>
    <w:rsid w:val="00B11149"/>
    <w:rsid w:val="00B42046"/>
    <w:rsid w:val="00BB6D21"/>
    <w:rsid w:val="00C55515"/>
    <w:rsid w:val="00C6121E"/>
    <w:rsid w:val="00C627C3"/>
    <w:rsid w:val="00CA414B"/>
    <w:rsid w:val="00CC1479"/>
    <w:rsid w:val="00D76127"/>
    <w:rsid w:val="00E41F21"/>
    <w:rsid w:val="00E56777"/>
    <w:rsid w:val="00ED2424"/>
    <w:rsid w:val="00EE69E9"/>
    <w:rsid w:val="00EF2FAD"/>
    <w:rsid w:val="00F67D41"/>
    <w:rsid w:val="00F91022"/>
    <w:rsid w:val="00FA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27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1A692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A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9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31</cp:revision>
  <cp:lastPrinted>2016-07-29T06:11:00Z</cp:lastPrinted>
  <dcterms:created xsi:type="dcterms:W3CDTF">2015-03-31T12:48:00Z</dcterms:created>
  <dcterms:modified xsi:type="dcterms:W3CDTF">2016-07-29T06:18:00Z</dcterms:modified>
</cp:coreProperties>
</file>