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B65" w:rsidRDefault="009B5B65" w:rsidP="009B5B6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27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B65" w:rsidRDefault="009B5B65" w:rsidP="009B5B65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9B5B65" w:rsidRDefault="009B5B65" w:rsidP="009B5B6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9B5B65" w:rsidRDefault="009B5B65" w:rsidP="009B5B6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9B5B65" w:rsidRDefault="009B5B65" w:rsidP="009B5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9B5B65" w:rsidRDefault="009B5B65" w:rsidP="009B5B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5B65" w:rsidRDefault="009B5B65" w:rsidP="009B5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9B5B65" w:rsidRDefault="009B5B65" w:rsidP="009B5B6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9B5B65" w:rsidRPr="009B5B65" w:rsidRDefault="009B5B65" w:rsidP="009B5B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</w:t>
      </w:r>
      <w:r w:rsidRPr="009B5B65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липня  2020  року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 w:rsidRPr="009B5B65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</w:p>
    <w:p w:rsidR="009B5B65" w:rsidRDefault="009B5B65" w:rsidP="009B5B6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B5B65" w:rsidRDefault="009B5B65" w:rsidP="009B5B6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B5B65" w:rsidRDefault="009B5B65" w:rsidP="009B5B6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9B5B65" w:rsidRDefault="009B5B65" w:rsidP="009B5B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садового будинку</w:t>
      </w:r>
    </w:p>
    <w:p w:rsidR="009B5B65" w:rsidRDefault="009B5B65" w:rsidP="009B5B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5B65" w:rsidRDefault="009B5B65" w:rsidP="009B5B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B5B65" w:rsidRDefault="009B5B65" w:rsidP="009B5B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Антонюка Олександра Сергійовича </w:t>
      </w:r>
      <w:r>
        <w:rPr>
          <w:rFonts w:ascii="Times New Roman" w:hAnsi="Times New Roman" w:cs="Times New Roman"/>
          <w:sz w:val="28"/>
          <w:szCs w:val="28"/>
          <w:lang w:val="uk-UA"/>
        </w:rPr>
        <w:t>про дозвіл на газифікацію садового будинку на території Білокриницької сільської ради Рівненського району Рівненської області садовий масив «Криниченька» земельна ділянка №330/3, керуючись ст. 30 Закону України «Про місце самоврядування в Україні», виконавчий комітет Білокриницької сільської ради</w:t>
      </w:r>
    </w:p>
    <w:p w:rsidR="009B5B65" w:rsidRDefault="009B5B65" w:rsidP="009B5B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5B65" w:rsidRDefault="009B5B65" w:rsidP="009B5B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9B5B65" w:rsidRDefault="009B5B65" w:rsidP="009B5B6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B5B65" w:rsidRDefault="009B5B65" w:rsidP="009B5B6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садового будинку та погодити виконання земельних робіт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Антонюка О.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С.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території Білокриницької сільської ради Рівненського району Рівненської області садовий масив «Криниченька» земельна ділянка № 330/3.</w:t>
      </w:r>
    </w:p>
    <w:p w:rsidR="009B5B65" w:rsidRDefault="009B5B65" w:rsidP="009B5B6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Антонюка О.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С.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виготовити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відповідну проектну документацію та погодити її згідно чинного законодавства.</w:t>
      </w:r>
    </w:p>
    <w:p w:rsidR="009B5B65" w:rsidRDefault="009B5B65" w:rsidP="009B5B6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будівн</w:t>
      </w:r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B65" w:rsidRDefault="009B5B65" w:rsidP="009B5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B65" w:rsidRDefault="009B5B65" w:rsidP="009B5B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5B65" w:rsidRDefault="009B5B65" w:rsidP="009B5B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5B65" w:rsidRDefault="009B5B65" w:rsidP="009B5B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5B65" w:rsidRDefault="009B5B65" w:rsidP="009B5B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Тетяна ГОНЧАРУК</w:t>
      </w:r>
    </w:p>
    <w:p w:rsidR="009B5B65" w:rsidRDefault="009B5B65" w:rsidP="009B5B65">
      <w:pPr>
        <w:rPr>
          <w:lang w:val="uk-UA"/>
        </w:rPr>
      </w:pPr>
    </w:p>
    <w:p w:rsidR="009B5B65" w:rsidRDefault="009B5B65" w:rsidP="009B5B65"/>
    <w:p w:rsidR="004B6B13" w:rsidRDefault="004B6B13"/>
    <w:sectPr w:rsidR="004B6B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018E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B5B65"/>
    <w:rsid w:val="004B6B13"/>
    <w:rsid w:val="009B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5B65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5B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5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B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Company>Microsoft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2020-08-18T09:08:00Z</dcterms:created>
  <dcterms:modified xsi:type="dcterms:W3CDTF">2020-08-18T09:09:00Z</dcterms:modified>
</cp:coreProperties>
</file>