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04" w:rsidRDefault="00760504" w:rsidP="0076050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7355" cy="61722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504" w:rsidRDefault="00760504" w:rsidP="00760504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760504" w:rsidRDefault="00760504" w:rsidP="0076050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760504" w:rsidRDefault="00760504" w:rsidP="00760504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760504" w:rsidRDefault="00760504" w:rsidP="007605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 И К О Н А В Ч И Й       К О М І Т Е Т</w:t>
      </w:r>
    </w:p>
    <w:p w:rsidR="00760504" w:rsidRDefault="00760504" w:rsidP="007605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60504" w:rsidRDefault="00760504" w:rsidP="007605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60504" w:rsidRDefault="00760504" w:rsidP="007605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760504" w:rsidRDefault="00760504" w:rsidP="0076050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0504" w:rsidRDefault="00760504" w:rsidP="007605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760504" w:rsidRDefault="00DE0C02" w:rsidP="007605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9D756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16 червня</w:t>
      </w:r>
      <w:r w:rsidR="0076050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2016  року</w:t>
      </w:r>
      <w:r w:rsidR="007605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  <w:r w:rsidR="00081B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="007605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76050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="00081BC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11</w:t>
      </w:r>
      <w:r w:rsidR="0026186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</w:p>
    <w:p w:rsidR="00760504" w:rsidRPr="008E0DA2" w:rsidRDefault="00760504" w:rsidP="007605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0504" w:rsidRDefault="00760504" w:rsidP="007E544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E544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 w:rsidR="007E544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заходи щодо збереження від </w:t>
      </w:r>
    </w:p>
    <w:p w:rsidR="007E5443" w:rsidRDefault="007E5443" w:rsidP="007E544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пошкоджень кабельних ліній</w:t>
      </w:r>
    </w:p>
    <w:p w:rsidR="007E5443" w:rsidRPr="007E5443" w:rsidRDefault="007E5443" w:rsidP="007E544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зв’язку на території сільської ради</w:t>
      </w:r>
    </w:p>
    <w:p w:rsidR="00760504" w:rsidRDefault="00760504" w:rsidP="00760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60504" w:rsidRPr="0072756B" w:rsidRDefault="00760504" w:rsidP="00760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5443" w:rsidRDefault="00760504" w:rsidP="007E54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54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E5443">
        <w:rPr>
          <w:rFonts w:ascii="Times New Roman" w:hAnsi="Times New Roman" w:cs="Times New Roman"/>
          <w:sz w:val="28"/>
          <w:szCs w:val="28"/>
          <w:lang w:val="uk-UA"/>
        </w:rPr>
        <w:t>З метою виконання розпорядження районної державної адміністрації від 29 листопада 2004 року «Про заходи по забезпеченню збереження кабельних ліній зв’язку від пошкоджень»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F77CE">
        <w:rPr>
          <w:rFonts w:ascii="Times New Roman" w:hAnsi="Times New Roman" w:cs="Times New Roman"/>
          <w:sz w:val="28"/>
          <w:szCs w:val="28"/>
          <w:lang w:val="uk-UA"/>
        </w:rPr>
        <w:t xml:space="preserve"> звернення публічного акціонерного товариства «Укртелеком»,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</w:t>
      </w:r>
      <w:r w:rsidR="008F77CE">
        <w:rPr>
          <w:rFonts w:ascii="Times New Roman" w:hAnsi="Times New Roman" w:cs="Times New Roman"/>
          <w:sz w:val="28"/>
          <w:szCs w:val="28"/>
          <w:lang w:val="uk-UA"/>
        </w:rPr>
        <w:t xml:space="preserve">п. 12 </w:t>
      </w:r>
      <w:r w:rsidR="007E5443">
        <w:rPr>
          <w:rFonts w:ascii="Times New Roman" w:hAnsi="Times New Roman" w:cs="Times New Roman"/>
          <w:sz w:val="28"/>
          <w:szCs w:val="28"/>
          <w:lang w:val="uk-UA"/>
        </w:rPr>
        <w:t>ст. 30 Закону України «Про місцеве самоврядування в Україні», виконавчий комітет Білокриницької сільської ради</w:t>
      </w:r>
    </w:p>
    <w:p w:rsidR="00760504" w:rsidRPr="00556B45" w:rsidRDefault="00760504" w:rsidP="007E5443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60504" w:rsidRDefault="00760504" w:rsidP="00760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760504" w:rsidRPr="00F406C3" w:rsidRDefault="00760504" w:rsidP="0076050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60504" w:rsidRDefault="007E5443" w:rsidP="007605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Заборонити на території Білокриницької сільської ради в місцях проходження підземних кабельних ліній зв’язку будь-яких земляних робіт на глибині більш як 30 см, в тому числі заміну опор, підключення до житлових будинків водогонів, газопроводів та інших підземних комунікацій, посадку дерев, викопування підвалів, колодязів і інших робіт, </w:t>
      </w:r>
      <w:r w:rsidR="00556B45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</w:t>
      </w:r>
      <w:r w:rsidR="008F77C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56B45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proofErr w:type="spellStart"/>
      <w:r w:rsidR="00556B45">
        <w:rPr>
          <w:rFonts w:ascii="Times New Roman" w:hAnsi="Times New Roman" w:cs="Times New Roman"/>
          <w:sz w:val="28"/>
          <w:szCs w:val="28"/>
          <w:lang w:val="uk-UA"/>
        </w:rPr>
        <w:t>розриттям</w:t>
      </w:r>
      <w:proofErr w:type="spellEnd"/>
      <w:r w:rsidR="00556B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77CE">
        <w:rPr>
          <w:rFonts w:ascii="Times New Roman" w:hAnsi="Times New Roman" w:cs="Times New Roman"/>
          <w:sz w:val="28"/>
          <w:szCs w:val="28"/>
          <w:lang w:val="uk-UA"/>
        </w:rPr>
        <w:t>ґрунту</w:t>
      </w:r>
      <w:r w:rsidR="00556B45">
        <w:rPr>
          <w:rFonts w:ascii="Times New Roman" w:hAnsi="Times New Roman" w:cs="Times New Roman"/>
          <w:sz w:val="28"/>
          <w:szCs w:val="28"/>
          <w:lang w:val="uk-UA"/>
        </w:rPr>
        <w:t>, без попереднього погодження та письмового дозволу землевпорядника та виклику на місце робіт працівника ДТН №7, який знаходиться у м. Рівне, вул. Соборна, буд 271, тел. 26-56-42. Виклик працівника зв’язку повинен бути здійснений за 3 доби до початку виконання робіт.</w:t>
      </w:r>
    </w:p>
    <w:p w:rsidR="00556B45" w:rsidRDefault="00556B45" w:rsidP="007605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Винні у порушенні Правил охорони ліній зв’язку згідно ст. 188 та ст. 360 Кримінального кодексу України притягуються до кримінальної та матеріальної відповідальності.</w:t>
      </w:r>
    </w:p>
    <w:p w:rsidR="00556B45" w:rsidRDefault="00556B45" w:rsidP="007605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Ознайомити з цим рішенням всіх мешканців, що проживають на території Білокриницької сільської ради.</w:t>
      </w:r>
    </w:p>
    <w:p w:rsidR="00760504" w:rsidRPr="006E2E59" w:rsidRDefault="00760504" w:rsidP="0076050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0504" w:rsidRPr="00556B45" w:rsidRDefault="00760504" w:rsidP="00556B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65C53">
        <w:rPr>
          <w:rFonts w:ascii="Times New Roman" w:hAnsi="Times New Roman" w:cs="Times New Roman"/>
          <w:b/>
          <w:i/>
          <w:sz w:val="28"/>
          <w:szCs w:val="28"/>
        </w:rPr>
        <w:t>Сільський голова</w:t>
      </w:r>
      <w:r w:rsidRPr="00E65C5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65C53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   </w:t>
      </w:r>
      <w:r w:rsidRPr="00E65C5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65C53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 w:rsidRPr="00E65C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56B4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</w:t>
      </w:r>
      <w:r w:rsidRPr="00E65C53">
        <w:rPr>
          <w:rFonts w:ascii="Times New Roman" w:hAnsi="Times New Roman" w:cs="Times New Roman"/>
          <w:b/>
          <w:i/>
          <w:sz w:val="28"/>
          <w:szCs w:val="28"/>
        </w:rPr>
        <w:t xml:space="preserve">    Т.</w:t>
      </w:r>
      <w:r w:rsidRPr="00E65C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E65C53">
        <w:rPr>
          <w:rFonts w:ascii="Times New Roman" w:hAnsi="Times New Roman" w:cs="Times New Roman"/>
          <w:b/>
          <w:i/>
          <w:sz w:val="28"/>
          <w:szCs w:val="28"/>
        </w:rPr>
        <w:t>Гончарук</w:t>
      </w:r>
    </w:p>
    <w:sectPr w:rsidR="00760504" w:rsidRPr="00556B45" w:rsidSect="00556B45">
      <w:pgSz w:w="11906" w:h="16838"/>
      <w:pgMar w:top="567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66B"/>
    <w:multiLevelType w:val="hybridMultilevel"/>
    <w:tmpl w:val="27DE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60504"/>
    <w:rsid w:val="00081BCB"/>
    <w:rsid w:val="0014743C"/>
    <w:rsid w:val="00170187"/>
    <w:rsid w:val="001729DB"/>
    <w:rsid w:val="00175134"/>
    <w:rsid w:val="00261865"/>
    <w:rsid w:val="002A2DD1"/>
    <w:rsid w:val="002F75CE"/>
    <w:rsid w:val="00354C6E"/>
    <w:rsid w:val="004B4846"/>
    <w:rsid w:val="004F3097"/>
    <w:rsid w:val="00556B45"/>
    <w:rsid w:val="00667232"/>
    <w:rsid w:val="006B5389"/>
    <w:rsid w:val="006E1940"/>
    <w:rsid w:val="00760504"/>
    <w:rsid w:val="007D2DAD"/>
    <w:rsid w:val="007E5443"/>
    <w:rsid w:val="008201EF"/>
    <w:rsid w:val="00892E71"/>
    <w:rsid w:val="008A3EA7"/>
    <w:rsid w:val="008A41F7"/>
    <w:rsid w:val="008F77CE"/>
    <w:rsid w:val="00937D87"/>
    <w:rsid w:val="00944F11"/>
    <w:rsid w:val="009D756C"/>
    <w:rsid w:val="009E2CEF"/>
    <w:rsid w:val="009F6ED3"/>
    <w:rsid w:val="00A329C1"/>
    <w:rsid w:val="00AF7568"/>
    <w:rsid w:val="00CC5D56"/>
    <w:rsid w:val="00D72F60"/>
    <w:rsid w:val="00D8374C"/>
    <w:rsid w:val="00D95735"/>
    <w:rsid w:val="00DB6260"/>
    <w:rsid w:val="00DE0C02"/>
    <w:rsid w:val="00E66B78"/>
    <w:rsid w:val="00E7587B"/>
    <w:rsid w:val="00EB2702"/>
    <w:rsid w:val="00F4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504"/>
    <w:pPr>
      <w:ind w:left="720"/>
      <w:contextualSpacing/>
    </w:pPr>
  </w:style>
  <w:style w:type="paragraph" w:styleId="a4">
    <w:name w:val="caption"/>
    <w:basedOn w:val="a"/>
    <w:next w:val="a"/>
    <w:semiHidden/>
    <w:unhideWhenUsed/>
    <w:qFormat/>
    <w:rsid w:val="00760504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76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2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41</cp:revision>
  <cp:lastPrinted>2016-04-08T12:34:00Z</cp:lastPrinted>
  <dcterms:created xsi:type="dcterms:W3CDTF">2016-03-14T10:17:00Z</dcterms:created>
  <dcterms:modified xsi:type="dcterms:W3CDTF">2016-06-14T06:53:00Z</dcterms:modified>
</cp:coreProperties>
</file>