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4911" w14:textId="6BA7C9FE" w:rsidR="00A84774" w:rsidRPr="00A84774" w:rsidRDefault="00A84774" w:rsidP="00A8477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4774">
        <w:rPr>
          <w:rFonts w:ascii="Times New Roman" w:hAnsi="Times New Roman" w:cs="Times New Roman"/>
          <w:bCs/>
          <w:sz w:val="28"/>
          <w:szCs w:val="28"/>
          <w:lang w:val="uk-UA"/>
        </w:rPr>
        <w:t>ПРОЄКТ (</w:t>
      </w:r>
      <w:r w:rsidR="006C59B2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Pr="00A8477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14:paraId="06A4A12A" w14:textId="191D3D17" w:rsidR="009B43A9" w:rsidRDefault="009B43A9" w:rsidP="009B43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A0D832D" wp14:editId="636E2871">
            <wp:extent cx="425450" cy="6223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7882B" w14:textId="77777777" w:rsidR="009B43A9" w:rsidRDefault="009B43A9" w:rsidP="009B43A9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25BFD781" w14:textId="77777777" w:rsidR="009B43A9" w:rsidRDefault="009B43A9" w:rsidP="009B43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14:paraId="4BBB2955" w14:textId="77777777" w:rsidR="009B43A9" w:rsidRDefault="009B43A9" w:rsidP="009B43A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662D87EE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14:paraId="7BC49E6F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FEF485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F77740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3A67911" w14:textId="77777777" w:rsidR="009B43A9" w:rsidRDefault="009B43A9" w:rsidP="009B43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7F3819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F97F664" w14:textId="7350C93F" w:rsidR="009B43A9" w:rsidRDefault="001B6B2B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січня</w:t>
      </w:r>
      <w:r w:rsidR="00A8477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9B4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2020  року</w:t>
      </w:r>
      <w:r w:rsidR="009B4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9B4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</w:p>
    <w:p w14:paraId="63D435F7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A42F02" w14:textId="02A2C853" w:rsidR="009B43A9" w:rsidRDefault="009B43A9" w:rsidP="00A84774">
      <w:pPr>
        <w:spacing w:after="0" w:line="240" w:lineRule="auto"/>
        <w:ind w:right="623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  <w:r w:rsidR="00A847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адреси на земельну ділянку</w:t>
      </w:r>
    </w:p>
    <w:p w14:paraId="64AC5D4E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F01A91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381427" w14:textId="47F1CF8A" w:rsidR="009B43A9" w:rsidRDefault="009B43A9" w:rsidP="009B43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3866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Чугай Наталії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 поштової адреси на земельну ділянку в с. </w:t>
      </w:r>
      <w:r w:rsidR="0038666C">
        <w:rPr>
          <w:rFonts w:ascii="Times New Roman" w:hAnsi="Times New Roman" w:cs="Times New Roman"/>
          <w:sz w:val="28"/>
          <w:szCs w:val="28"/>
          <w:lang w:val="uk-UA"/>
        </w:rPr>
        <w:t>Кругле</w:t>
      </w:r>
      <w:r w:rsidR="00A84774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4774">
        <w:rPr>
          <w:rFonts w:ascii="Times New Roman" w:hAnsi="Times New Roman" w:cs="Times New Roman"/>
          <w:sz w:val="28"/>
          <w:szCs w:val="28"/>
          <w:lang w:val="uk-UA"/>
        </w:rPr>
        <w:t xml:space="preserve">взявши до уваги подані </w:t>
      </w:r>
      <w:r w:rsidR="001655BF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="00A8477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п.п. 10 п.б ст. 30 Закону України «Про місцеве самоврядування в Україні», виконавчий комітет Білокриницької сільської ради</w:t>
      </w:r>
    </w:p>
    <w:p w14:paraId="0869F017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2C669D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14:paraId="39698115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66E7E2F" w14:textId="32F7818A" w:rsidR="009B43A9" w:rsidRDefault="00A84774" w:rsidP="009B43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77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8666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Чугай 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B43A9">
        <w:rPr>
          <w:rFonts w:ascii="Times New Roman" w:hAnsi="Times New Roman" w:cs="Times New Roman"/>
          <w:sz w:val="28"/>
          <w:szCs w:val="28"/>
        </w:rPr>
        <w:t xml:space="preserve">рисвоїти поштову адресу 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земельну ділянку з кадастровим номером 562468</w:t>
      </w:r>
      <w:r w:rsidR="00512E7C">
        <w:rPr>
          <w:rFonts w:ascii="Times New Roman" w:hAnsi="Times New Roman" w:cs="Times New Roman"/>
          <w:sz w:val="28"/>
          <w:szCs w:val="28"/>
          <w:lang w:val="uk-UA"/>
        </w:rPr>
        <w:t>3000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B02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B028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866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666C">
        <w:rPr>
          <w:rFonts w:ascii="Times New Roman" w:hAnsi="Times New Roman" w:cs="Times New Roman"/>
          <w:sz w:val="28"/>
          <w:szCs w:val="28"/>
          <w:lang w:val="uk-UA"/>
        </w:rPr>
        <w:t>1577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Рівненська область, Рівненський район, 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38666C">
        <w:rPr>
          <w:rFonts w:ascii="Times New Roman" w:hAnsi="Times New Roman" w:cs="Times New Roman"/>
          <w:sz w:val="28"/>
          <w:szCs w:val="28"/>
          <w:lang w:val="uk-UA"/>
        </w:rPr>
        <w:t>Кругле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38666C">
        <w:rPr>
          <w:rFonts w:ascii="Times New Roman" w:hAnsi="Times New Roman" w:cs="Times New Roman"/>
          <w:sz w:val="28"/>
          <w:szCs w:val="28"/>
          <w:lang w:val="uk-UA"/>
        </w:rPr>
        <w:t>Городищенська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38666C">
        <w:rPr>
          <w:rFonts w:ascii="Times New Roman" w:hAnsi="Times New Roman" w:cs="Times New Roman"/>
          <w:sz w:val="28"/>
          <w:szCs w:val="28"/>
          <w:lang w:val="uk-UA"/>
        </w:rPr>
        <w:t>16б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EB873F" w14:textId="77777777" w:rsidR="009B43A9" w:rsidRDefault="009B43A9" w:rsidP="009B43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AEA11A" w14:textId="77777777" w:rsidR="009B43A9" w:rsidRDefault="009B43A9" w:rsidP="009B43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E671878" w14:textId="13FBD673" w:rsidR="009B43A9" w:rsidRPr="009B43A9" w:rsidRDefault="009B43A9" w:rsidP="009B43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847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ГОНЧАРУК</w:t>
      </w:r>
    </w:p>
    <w:p w14:paraId="64228C02" w14:textId="77777777" w:rsidR="009B43A9" w:rsidRDefault="009B43A9" w:rsidP="009B43A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20F75" w14:textId="77777777" w:rsidR="009B43A9" w:rsidRDefault="009B43A9" w:rsidP="009B43A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F7B01A" w14:textId="77777777" w:rsidR="009B43A9" w:rsidRDefault="009B43A9" w:rsidP="009B43A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2BC2EA" w14:textId="77777777" w:rsidR="009B43A9" w:rsidRDefault="009B43A9" w:rsidP="009B43A9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17363" w14:textId="77777777" w:rsidR="009B43A9" w:rsidRDefault="009B43A9" w:rsidP="009B43A9">
      <w:pPr>
        <w:rPr>
          <w:lang w:val="uk-UA"/>
        </w:rPr>
      </w:pPr>
    </w:p>
    <w:p w14:paraId="6214516A" w14:textId="77777777" w:rsidR="009B43A9" w:rsidRDefault="009B43A9" w:rsidP="009B43A9"/>
    <w:p w14:paraId="40842F0B" w14:textId="77777777" w:rsidR="0061144C" w:rsidRDefault="0061144C"/>
    <w:sectPr w:rsidR="0061144C" w:rsidSect="00891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3A9"/>
    <w:rsid w:val="00006EF3"/>
    <w:rsid w:val="001655BF"/>
    <w:rsid w:val="001B6B2B"/>
    <w:rsid w:val="0038666C"/>
    <w:rsid w:val="004B028B"/>
    <w:rsid w:val="00512E7C"/>
    <w:rsid w:val="0061144C"/>
    <w:rsid w:val="006C59B2"/>
    <w:rsid w:val="00891112"/>
    <w:rsid w:val="009B43A9"/>
    <w:rsid w:val="00A84774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CF67"/>
  <w15:docId w15:val="{9D241BD6-E2E9-441A-92D8-B5A6D01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B43A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B4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B4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User_BK</cp:lastModifiedBy>
  <cp:revision>19</cp:revision>
  <dcterms:created xsi:type="dcterms:W3CDTF">2020-01-28T07:22:00Z</dcterms:created>
  <dcterms:modified xsi:type="dcterms:W3CDTF">2021-01-15T15:07:00Z</dcterms:modified>
</cp:coreProperties>
</file>