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D7F" w:rsidRDefault="008B6D7F" w:rsidP="008B6D7F">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rPr>
        <w:drawing>
          <wp:inline distT="0" distB="0" distL="0" distR="0">
            <wp:extent cx="421640" cy="612140"/>
            <wp:effectExtent l="1905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lum bright="-100000" contrast="-100000"/>
                    </a:blip>
                    <a:srcRect/>
                    <a:stretch>
                      <a:fillRect/>
                    </a:stretch>
                  </pic:blipFill>
                  <pic:spPr bwMode="auto">
                    <a:xfrm>
                      <a:off x="0" y="0"/>
                      <a:ext cx="421640" cy="612140"/>
                    </a:xfrm>
                    <a:prstGeom prst="rect">
                      <a:avLst/>
                    </a:prstGeom>
                    <a:noFill/>
                    <a:ln w="9525">
                      <a:noFill/>
                      <a:miter lim="800000"/>
                      <a:headEnd/>
                      <a:tailEnd/>
                    </a:ln>
                  </pic:spPr>
                </pic:pic>
              </a:graphicData>
            </a:graphic>
          </wp:inline>
        </w:drawing>
      </w:r>
    </w:p>
    <w:p w:rsidR="008B6D7F" w:rsidRDefault="008B6D7F" w:rsidP="008B6D7F">
      <w:pPr>
        <w:pStyle w:val="a4"/>
        <w:rPr>
          <w:sz w:val="28"/>
          <w:szCs w:val="28"/>
        </w:rPr>
      </w:pPr>
      <w:r>
        <w:rPr>
          <w:sz w:val="28"/>
          <w:szCs w:val="28"/>
        </w:rPr>
        <w:t>УКРАЇНА</w:t>
      </w:r>
    </w:p>
    <w:p w:rsidR="008B6D7F" w:rsidRDefault="008B6D7F" w:rsidP="008B6D7F">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bCs/>
          <w:caps/>
          <w:spacing w:val="-4"/>
          <w:sz w:val="28"/>
          <w:szCs w:val="28"/>
        </w:rPr>
      </w:pPr>
      <w:proofErr w:type="gramStart"/>
      <w:r>
        <w:rPr>
          <w:rFonts w:ascii="Times New Roman" w:hAnsi="Times New Roman" w:cs="Times New Roman"/>
          <w:b/>
          <w:bCs/>
          <w:caps/>
          <w:sz w:val="28"/>
          <w:szCs w:val="28"/>
        </w:rPr>
        <w:t>Б</w:t>
      </w:r>
      <w:proofErr w:type="gramEnd"/>
      <w:r>
        <w:rPr>
          <w:rFonts w:ascii="Times New Roman" w:hAnsi="Times New Roman" w:cs="Times New Roman"/>
          <w:b/>
          <w:bCs/>
          <w:caps/>
          <w:sz w:val="28"/>
          <w:szCs w:val="28"/>
        </w:rPr>
        <w:t>ілокриниць</w:t>
      </w:r>
      <w:r>
        <w:rPr>
          <w:rFonts w:ascii="Times New Roman" w:hAnsi="Times New Roman" w:cs="Times New Roman"/>
          <w:b/>
          <w:bCs/>
          <w:caps/>
          <w:spacing w:val="-4"/>
          <w:sz w:val="28"/>
          <w:szCs w:val="28"/>
        </w:rPr>
        <w:t>ка   сільська   рада</w:t>
      </w:r>
    </w:p>
    <w:p w:rsidR="008B6D7F" w:rsidRDefault="008B6D7F" w:rsidP="008B6D7F">
      <w:pPr>
        <w:widowControl w:val="0"/>
        <w:pBdr>
          <w:bottom w:val="single" w:sz="12" w:space="1" w:color="auto"/>
        </w:pBdr>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bCs/>
          <w:caps/>
          <w:spacing w:val="-4"/>
          <w:sz w:val="28"/>
          <w:szCs w:val="28"/>
          <w:lang w:val="uk-UA"/>
        </w:rPr>
      </w:pPr>
      <w:proofErr w:type="gramStart"/>
      <w:r>
        <w:rPr>
          <w:rFonts w:ascii="Times New Roman" w:hAnsi="Times New Roman" w:cs="Times New Roman"/>
          <w:b/>
          <w:bCs/>
          <w:caps/>
          <w:sz w:val="28"/>
          <w:szCs w:val="28"/>
        </w:rPr>
        <w:t>Р</w:t>
      </w:r>
      <w:proofErr w:type="gramEnd"/>
      <w:r>
        <w:rPr>
          <w:rFonts w:ascii="Times New Roman" w:hAnsi="Times New Roman" w:cs="Times New Roman"/>
          <w:b/>
          <w:bCs/>
          <w:caps/>
          <w:sz w:val="28"/>
          <w:szCs w:val="28"/>
        </w:rPr>
        <w:t>івненського</w:t>
      </w:r>
      <w:r>
        <w:rPr>
          <w:rFonts w:ascii="Times New Roman" w:hAnsi="Times New Roman" w:cs="Times New Roman"/>
          <w:b/>
          <w:bCs/>
          <w:caps/>
          <w:sz w:val="28"/>
          <w:szCs w:val="28"/>
          <w:lang w:val="uk-UA"/>
        </w:rPr>
        <w:t xml:space="preserve">   </w:t>
      </w:r>
      <w:r>
        <w:rPr>
          <w:rFonts w:ascii="Times New Roman" w:hAnsi="Times New Roman" w:cs="Times New Roman"/>
          <w:b/>
          <w:bCs/>
          <w:caps/>
          <w:sz w:val="28"/>
          <w:szCs w:val="28"/>
        </w:rPr>
        <w:t xml:space="preserve">району </w:t>
      </w:r>
      <w:r>
        <w:rPr>
          <w:rFonts w:ascii="Times New Roman" w:hAnsi="Times New Roman" w:cs="Times New Roman"/>
          <w:b/>
          <w:bCs/>
          <w:caps/>
          <w:sz w:val="28"/>
          <w:szCs w:val="28"/>
          <w:lang w:val="uk-UA"/>
        </w:rPr>
        <w:t xml:space="preserve">   </w:t>
      </w:r>
      <w:r>
        <w:rPr>
          <w:rFonts w:ascii="Times New Roman" w:hAnsi="Times New Roman" w:cs="Times New Roman"/>
          <w:b/>
          <w:bCs/>
          <w:caps/>
          <w:sz w:val="28"/>
          <w:szCs w:val="28"/>
        </w:rPr>
        <w:t>Рівненської</w:t>
      </w:r>
      <w:r>
        <w:rPr>
          <w:rFonts w:ascii="Times New Roman" w:hAnsi="Times New Roman" w:cs="Times New Roman"/>
          <w:b/>
          <w:bCs/>
          <w:caps/>
          <w:sz w:val="28"/>
          <w:szCs w:val="28"/>
          <w:lang w:val="uk-UA"/>
        </w:rPr>
        <w:t xml:space="preserve">    </w:t>
      </w:r>
      <w:r>
        <w:rPr>
          <w:rFonts w:ascii="Times New Roman" w:hAnsi="Times New Roman" w:cs="Times New Roman"/>
          <w:b/>
          <w:bCs/>
          <w:caps/>
          <w:spacing w:val="-4"/>
          <w:sz w:val="28"/>
          <w:szCs w:val="28"/>
        </w:rPr>
        <w:t>області</w:t>
      </w:r>
    </w:p>
    <w:p w:rsidR="008B6D7F" w:rsidRDefault="008B6D7F" w:rsidP="008B6D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462C49">
        <w:rPr>
          <w:rFonts w:ascii="Times New Roman" w:hAnsi="Times New Roman" w:cs="Times New Roman"/>
          <w:b/>
          <w:sz w:val="28"/>
          <w:szCs w:val="28"/>
          <w:lang w:val="uk-UA"/>
        </w:rPr>
        <w:t xml:space="preserve">п’ятдесят </w:t>
      </w:r>
      <w:proofErr w:type="gramStart"/>
      <w:r w:rsidR="00462C49">
        <w:rPr>
          <w:rFonts w:ascii="Times New Roman" w:hAnsi="Times New Roman" w:cs="Times New Roman"/>
          <w:b/>
          <w:sz w:val="28"/>
          <w:szCs w:val="28"/>
          <w:lang w:val="uk-UA"/>
        </w:rPr>
        <w:t>п’ята</w:t>
      </w:r>
      <w:proofErr w:type="gramEnd"/>
      <w:r>
        <w:rPr>
          <w:rFonts w:ascii="Times New Roman" w:hAnsi="Times New Roman" w:cs="Times New Roman"/>
          <w:b/>
          <w:sz w:val="28"/>
          <w:szCs w:val="28"/>
          <w:lang w:val="uk-UA"/>
        </w:rPr>
        <w:t xml:space="preserve"> чергова сесія сьомого</w:t>
      </w:r>
      <w:r>
        <w:rPr>
          <w:rFonts w:ascii="Times New Roman" w:hAnsi="Times New Roman" w:cs="Times New Roman"/>
          <w:b/>
          <w:sz w:val="28"/>
          <w:szCs w:val="28"/>
        </w:rPr>
        <w:t xml:space="preserve"> скликання)</w:t>
      </w:r>
    </w:p>
    <w:p w:rsidR="008B6D7F" w:rsidRDefault="008B6D7F" w:rsidP="008B6D7F">
      <w:pPr>
        <w:spacing w:after="0" w:line="240" w:lineRule="auto"/>
        <w:rPr>
          <w:rFonts w:ascii="Times New Roman" w:hAnsi="Times New Roman"/>
          <w:b/>
          <w:sz w:val="28"/>
          <w:szCs w:val="28"/>
          <w:lang w:val="uk-UA"/>
        </w:rPr>
      </w:pPr>
    </w:p>
    <w:p w:rsidR="008B6D7F" w:rsidRDefault="00462C49" w:rsidP="008B6D7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ПРОЕКТ  </w:t>
      </w:r>
      <w:r w:rsidR="008B6D7F">
        <w:rPr>
          <w:rFonts w:ascii="Times New Roman" w:hAnsi="Times New Roman"/>
          <w:b/>
          <w:sz w:val="28"/>
          <w:szCs w:val="28"/>
          <w:lang w:val="uk-UA"/>
        </w:rPr>
        <w:t xml:space="preserve">  РІШЕННЯ</w:t>
      </w:r>
    </w:p>
    <w:p w:rsidR="008B6D7F" w:rsidRDefault="008B6D7F" w:rsidP="008B6D7F">
      <w:pPr>
        <w:spacing w:after="0"/>
        <w:rPr>
          <w:rFonts w:ascii="Times New Roman" w:hAnsi="Times New Roman" w:cs="Times New Roman"/>
          <w:b/>
          <w:sz w:val="28"/>
          <w:szCs w:val="28"/>
          <w:u w:val="single"/>
          <w:lang w:val="uk-UA"/>
        </w:rPr>
      </w:pPr>
    </w:p>
    <w:p w:rsidR="008B6D7F" w:rsidRDefault="008B6D7F" w:rsidP="008B6D7F">
      <w:pPr>
        <w:spacing w:after="0"/>
        <w:rPr>
          <w:rFonts w:ascii="Times New Roman" w:hAnsi="Times New Roman" w:cs="Times New Roman"/>
          <w:b/>
          <w:sz w:val="28"/>
          <w:szCs w:val="28"/>
          <w:lang w:val="uk-UA"/>
        </w:rPr>
      </w:pPr>
      <w:r>
        <w:rPr>
          <w:rFonts w:ascii="Times New Roman" w:hAnsi="Times New Roman" w:cs="Times New Roman"/>
          <w:b/>
          <w:sz w:val="28"/>
          <w:szCs w:val="28"/>
          <w:u w:val="single"/>
          <w:lang w:val="uk-UA"/>
        </w:rPr>
        <w:t>грудня  201</w:t>
      </w:r>
      <w:r w:rsidR="00462C49">
        <w:rPr>
          <w:rFonts w:ascii="Times New Roman" w:hAnsi="Times New Roman" w:cs="Times New Roman"/>
          <w:b/>
          <w:sz w:val="28"/>
          <w:szCs w:val="28"/>
          <w:u w:val="single"/>
          <w:lang w:val="uk-UA"/>
        </w:rPr>
        <w:t>9</w:t>
      </w:r>
      <w:r>
        <w:rPr>
          <w:rFonts w:ascii="Times New Roman" w:hAnsi="Times New Roman" w:cs="Times New Roman"/>
          <w:b/>
          <w:sz w:val="28"/>
          <w:szCs w:val="28"/>
          <w:u w:val="single"/>
          <w:lang w:val="uk-UA"/>
        </w:rPr>
        <w:t xml:space="preserve"> року</w:t>
      </w:r>
      <w:r>
        <w:rPr>
          <w:rFonts w:ascii="Times New Roman" w:hAnsi="Times New Roman" w:cs="Times New Roman"/>
          <w:b/>
          <w:sz w:val="28"/>
          <w:szCs w:val="28"/>
          <w:lang w:val="uk-UA"/>
        </w:rPr>
        <w:t xml:space="preserve">                                                                                  </w:t>
      </w:r>
      <w:r>
        <w:rPr>
          <w:rFonts w:ascii="Times New Roman" w:hAnsi="Times New Roman" w:cs="Times New Roman"/>
          <w:b/>
          <w:sz w:val="28"/>
          <w:szCs w:val="28"/>
          <w:u w:val="single"/>
          <w:lang w:val="uk-UA"/>
        </w:rPr>
        <w:t>№</w:t>
      </w:r>
      <w:r>
        <w:rPr>
          <w:rFonts w:ascii="Times New Roman" w:hAnsi="Times New Roman" w:cs="Times New Roman"/>
          <w:b/>
          <w:sz w:val="28"/>
          <w:szCs w:val="28"/>
          <w:lang w:val="uk-UA"/>
        </w:rPr>
        <w:t xml:space="preserve">                                                                        </w:t>
      </w:r>
      <w:r>
        <w:rPr>
          <w:rFonts w:ascii="Times New Roman" w:hAnsi="Times New Roman" w:cs="Times New Roman"/>
          <w:b/>
          <w:sz w:val="28"/>
          <w:szCs w:val="28"/>
          <w:u w:val="single"/>
          <w:lang w:val="uk-UA"/>
        </w:rPr>
        <w:t xml:space="preserve"> </w:t>
      </w:r>
    </w:p>
    <w:p w:rsidR="008B6D7F" w:rsidRDefault="008B6D7F" w:rsidP="008B6D7F">
      <w:pPr>
        <w:pStyle w:val="a3"/>
        <w:shd w:val="clear" w:color="auto" w:fill="FFFFFF"/>
        <w:spacing w:before="0" w:beforeAutospacing="0" w:after="0" w:afterAutospacing="0"/>
        <w:jc w:val="both"/>
        <w:rPr>
          <w:b/>
          <w:i/>
          <w:sz w:val="28"/>
          <w:szCs w:val="28"/>
        </w:rPr>
      </w:pPr>
    </w:p>
    <w:p w:rsidR="008B6D7F" w:rsidRDefault="008B6D7F" w:rsidP="008B6D7F">
      <w:pPr>
        <w:pStyle w:val="a3"/>
        <w:shd w:val="clear" w:color="auto" w:fill="FFFFFF"/>
        <w:spacing w:before="0" w:beforeAutospacing="0" w:after="0" w:afterAutospacing="0"/>
        <w:ind w:right="4961"/>
        <w:jc w:val="both"/>
        <w:rPr>
          <w:b/>
          <w:i/>
          <w:sz w:val="28"/>
          <w:szCs w:val="28"/>
        </w:rPr>
      </w:pPr>
      <w:r>
        <w:rPr>
          <w:b/>
          <w:i/>
          <w:sz w:val="28"/>
          <w:szCs w:val="28"/>
        </w:rPr>
        <w:t>Про Програму організації громадських робіт на території Білокриницької сільської  ради за рахунок коштів місцевого бюджету на 20</w:t>
      </w:r>
      <w:r w:rsidR="00462C49">
        <w:rPr>
          <w:b/>
          <w:i/>
          <w:sz w:val="28"/>
          <w:szCs w:val="28"/>
        </w:rPr>
        <w:t>20</w:t>
      </w:r>
      <w:r>
        <w:rPr>
          <w:b/>
          <w:i/>
          <w:sz w:val="28"/>
          <w:szCs w:val="28"/>
        </w:rPr>
        <w:t xml:space="preserve"> рік</w:t>
      </w:r>
    </w:p>
    <w:p w:rsidR="008B6D7F" w:rsidRDefault="008B6D7F" w:rsidP="008B6D7F">
      <w:pPr>
        <w:pStyle w:val="a3"/>
        <w:shd w:val="clear" w:color="auto" w:fill="FFFFFF"/>
        <w:spacing w:before="0" w:beforeAutospacing="0" w:after="0" w:afterAutospacing="0"/>
        <w:ind w:firstLine="709"/>
        <w:jc w:val="both"/>
        <w:rPr>
          <w:rFonts w:cs="Arial"/>
          <w:i/>
          <w:sz w:val="28"/>
          <w:szCs w:val="28"/>
        </w:rPr>
      </w:pPr>
    </w:p>
    <w:p w:rsidR="008B6D7F" w:rsidRDefault="008B6D7F" w:rsidP="008B6D7F">
      <w:pPr>
        <w:pStyle w:val="a3"/>
        <w:shd w:val="clear" w:color="auto" w:fill="FFFFFF"/>
        <w:spacing w:before="0" w:beforeAutospacing="0" w:after="0" w:afterAutospacing="0"/>
        <w:ind w:firstLine="708"/>
        <w:jc w:val="both"/>
        <w:rPr>
          <w:rFonts w:cs="Arial"/>
          <w:sz w:val="28"/>
          <w:szCs w:val="28"/>
        </w:rPr>
      </w:pPr>
      <w:r>
        <w:rPr>
          <w:rFonts w:cs="Arial"/>
          <w:sz w:val="28"/>
          <w:szCs w:val="28"/>
        </w:rPr>
        <w:t>Відповідно до п.1 ст. 23 Закону України «Про зайнятість населення», Закону  України  «Про загальнообов'язкове державне соціальне страхування на випадок безробіття», постанови правління Фонду загальнообов'язкового державного соціального страхування України на випадок безробіття  від 14.07.2010 року № 183, «Положення про порядок організації та проведення оплачуваних громадських робіт», затвердженого постановою Кабінету Міністрів України від 10.09.2008 року № 839, на виконання розпорядження голови Рівненської райдержадміністрації №477 від 10.11.2017 року, керуючись підпунктом 7 п. «б» ст.34 Закону України «Про місцеве самоврядування в Україні», сесія сільської ради</w:t>
      </w:r>
    </w:p>
    <w:p w:rsidR="008B6D7F" w:rsidRDefault="008B6D7F" w:rsidP="008B6D7F">
      <w:pPr>
        <w:pStyle w:val="a3"/>
        <w:shd w:val="clear" w:color="auto" w:fill="FFFFFF"/>
        <w:spacing w:before="0" w:beforeAutospacing="0" w:after="0" w:afterAutospacing="0"/>
        <w:jc w:val="center"/>
        <w:rPr>
          <w:rStyle w:val="a5"/>
        </w:rPr>
      </w:pPr>
      <w:r>
        <w:rPr>
          <w:rStyle w:val="a5"/>
          <w:rFonts w:cs="Arial"/>
          <w:sz w:val="28"/>
          <w:szCs w:val="28"/>
        </w:rPr>
        <w:t>ВИРІШИЛА:</w:t>
      </w:r>
    </w:p>
    <w:p w:rsidR="008B6D7F" w:rsidRDefault="008B6D7F" w:rsidP="008B6D7F">
      <w:pPr>
        <w:pStyle w:val="a3"/>
        <w:shd w:val="clear" w:color="auto" w:fill="FFFFFF"/>
        <w:spacing w:before="0" w:beforeAutospacing="0" w:after="0" w:afterAutospacing="0"/>
        <w:jc w:val="center"/>
        <w:rPr>
          <w:sz w:val="16"/>
          <w:szCs w:val="16"/>
        </w:rPr>
      </w:pPr>
    </w:p>
    <w:p w:rsidR="008B6D7F" w:rsidRDefault="008B6D7F" w:rsidP="008B6D7F">
      <w:pPr>
        <w:pStyle w:val="a3"/>
        <w:numPr>
          <w:ilvl w:val="0"/>
          <w:numId w:val="1"/>
        </w:numPr>
        <w:shd w:val="clear" w:color="auto" w:fill="FFFFFF"/>
        <w:spacing w:before="0" w:beforeAutospacing="0" w:after="0" w:afterAutospacing="0"/>
        <w:jc w:val="both"/>
        <w:rPr>
          <w:rFonts w:cs="Arial"/>
          <w:sz w:val="28"/>
          <w:szCs w:val="28"/>
        </w:rPr>
      </w:pPr>
      <w:r>
        <w:rPr>
          <w:rFonts w:cs="Arial"/>
          <w:sz w:val="28"/>
          <w:szCs w:val="28"/>
        </w:rPr>
        <w:t>Затвердити Програму організації та проведення громадських робіт на території Білокриницької сільської ради за рахунок коштів місцевого бюджету на 20</w:t>
      </w:r>
      <w:r w:rsidR="00995BB0">
        <w:rPr>
          <w:rFonts w:cs="Arial"/>
          <w:sz w:val="28"/>
          <w:szCs w:val="28"/>
        </w:rPr>
        <w:t>20</w:t>
      </w:r>
      <w:r>
        <w:rPr>
          <w:rFonts w:cs="Arial"/>
          <w:sz w:val="28"/>
          <w:szCs w:val="28"/>
        </w:rPr>
        <w:t xml:space="preserve"> рік  згідно з додатком 1.</w:t>
      </w:r>
    </w:p>
    <w:p w:rsidR="008B6D7F" w:rsidRDefault="008B6D7F" w:rsidP="008B6D7F">
      <w:pPr>
        <w:pStyle w:val="a3"/>
        <w:numPr>
          <w:ilvl w:val="0"/>
          <w:numId w:val="1"/>
        </w:numPr>
        <w:spacing w:before="0" w:beforeAutospacing="0" w:after="0" w:afterAutospacing="0"/>
        <w:jc w:val="both"/>
        <w:rPr>
          <w:spacing w:val="-2"/>
          <w:sz w:val="28"/>
          <w:szCs w:val="28"/>
          <w:shd w:val="clear" w:color="auto" w:fill="FFFFFF"/>
        </w:rPr>
      </w:pPr>
      <w:r>
        <w:rPr>
          <w:sz w:val="28"/>
          <w:szCs w:val="28"/>
        </w:rPr>
        <w:t xml:space="preserve">Головному бухгалтеру Білокриницької сільської ради, сесії сільської ради та виконавчому комітету </w:t>
      </w:r>
      <w:r>
        <w:rPr>
          <w:sz w:val="28"/>
          <w:szCs w:val="28"/>
          <w:shd w:val="clear" w:color="auto" w:fill="FFFFFF"/>
        </w:rPr>
        <w:t xml:space="preserve">при формуванні бюджету передбачати у видатковій частині кошти в сумі </w:t>
      </w:r>
      <w:r w:rsidR="00995BB0">
        <w:rPr>
          <w:rFonts w:cs="Arial"/>
          <w:sz w:val="28"/>
          <w:szCs w:val="28"/>
        </w:rPr>
        <w:t>7</w:t>
      </w:r>
      <w:r>
        <w:rPr>
          <w:rFonts w:cs="Arial"/>
          <w:sz w:val="28"/>
          <w:szCs w:val="28"/>
        </w:rPr>
        <w:t xml:space="preserve">000,00 грн. </w:t>
      </w:r>
      <w:r>
        <w:rPr>
          <w:sz w:val="28"/>
          <w:szCs w:val="28"/>
          <w:shd w:val="clear" w:color="auto" w:fill="FFFFFF"/>
        </w:rPr>
        <w:t>на реалізацію заходів Програми у межах наявних фінансових ресурсів.</w:t>
      </w:r>
    </w:p>
    <w:p w:rsidR="008B6D7F" w:rsidRDefault="008B6D7F" w:rsidP="008B6D7F">
      <w:pPr>
        <w:pStyle w:val="a3"/>
        <w:numPr>
          <w:ilvl w:val="0"/>
          <w:numId w:val="1"/>
        </w:numPr>
        <w:shd w:val="clear" w:color="auto" w:fill="FFFFFF"/>
        <w:spacing w:before="0" w:beforeAutospacing="0" w:after="0" w:afterAutospacing="0"/>
        <w:jc w:val="both"/>
        <w:rPr>
          <w:rFonts w:cs="Arial"/>
          <w:sz w:val="28"/>
          <w:szCs w:val="28"/>
        </w:rPr>
      </w:pPr>
      <w:r>
        <w:rPr>
          <w:rFonts w:cs="Arial"/>
          <w:sz w:val="28"/>
          <w:szCs w:val="28"/>
        </w:rPr>
        <w:t>Проводити фінансування оплачуваних громадських робіт на території Білокриницької сільської ради за рахунок коштів місцевого бюджету на 20</w:t>
      </w:r>
      <w:r w:rsidR="00995BB0">
        <w:rPr>
          <w:rFonts w:cs="Arial"/>
          <w:sz w:val="28"/>
          <w:szCs w:val="28"/>
        </w:rPr>
        <w:t>20</w:t>
      </w:r>
      <w:r>
        <w:rPr>
          <w:rFonts w:cs="Arial"/>
          <w:sz w:val="28"/>
          <w:szCs w:val="28"/>
        </w:rPr>
        <w:t xml:space="preserve"> рік.</w:t>
      </w:r>
    </w:p>
    <w:p w:rsidR="008B6D7F" w:rsidRDefault="008B6D7F" w:rsidP="008B6D7F">
      <w:pPr>
        <w:pStyle w:val="a3"/>
        <w:numPr>
          <w:ilvl w:val="0"/>
          <w:numId w:val="1"/>
        </w:numPr>
        <w:shd w:val="clear" w:color="auto" w:fill="FFFFFF"/>
        <w:spacing w:before="0" w:beforeAutospacing="0" w:after="0" w:afterAutospacing="0"/>
        <w:jc w:val="both"/>
        <w:rPr>
          <w:rFonts w:cs="Arial"/>
          <w:sz w:val="28"/>
          <w:szCs w:val="28"/>
        </w:rPr>
      </w:pPr>
      <w:r>
        <w:rPr>
          <w:rFonts w:cs="Arial"/>
          <w:sz w:val="28"/>
          <w:szCs w:val="28"/>
        </w:rPr>
        <w:t xml:space="preserve">Контроль за  виконанням цього рішення покласти на голову комісії з питань бюджету та фінансів О. </w:t>
      </w:r>
      <w:proofErr w:type="spellStart"/>
      <w:r>
        <w:rPr>
          <w:rFonts w:cs="Arial"/>
          <w:sz w:val="28"/>
          <w:szCs w:val="28"/>
        </w:rPr>
        <w:t>Зданевич</w:t>
      </w:r>
      <w:proofErr w:type="spellEnd"/>
      <w:r>
        <w:rPr>
          <w:rFonts w:cs="Arial"/>
          <w:sz w:val="28"/>
          <w:szCs w:val="28"/>
        </w:rPr>
        <w:t xml:space="preserve">.                </w:t>
      </w:r>
    </w:p>
    <w:p w:rsidR="008B6D7F" w:rsidRDefault="008B6D7F" w:rsidP="008B6D7F">
      <w:pPr>
        <w:pStyle w:val="a3"/>
        <w:shd w:val="clear" w:color="auto" w:fill="FFFFFF"/>
        <w:rPr>
          <w:rFonts w:cs="Arial"/>
          <w:sz w:val="28"/>
          <w:szCs w:val="28"/>
        </w:rPr>
      </w:pPr>
      <w:r>
        <w:rPr>
          <w:rFonts w:cs="Arial"/>
          <w:sz w:val="28"/>
          <w:szCs w:val="28"/>
        </w:rPr>
        <w:t> </w:t>
      </w:r>
    </w:p>
    <w:p w:rsidR="008B6D7F" w:rsidRDefault="008B6D7F" w:rsidP="008B6D7F">
      <w:pPr>
        <w:pStyle w:val="a3"/>
        <w:shd w:val="clear" w:color="auto" w:fill="FFFFFF"/>
        <w:ind w:right="-49"/>
        <w:rPr>
          <w:rFonts w:cs="Arial"/>
          <w:i/>
          <w:sz w:val="28"/>
          <w:szCs w:val="28"/>
        </w:rPr>
      </w:pPr>
      <w:r>
        <w:rPr>
          <w:rFonts w:cs="Arial"/>
          <w:sz w:val="28"/>
          <w:szCs w:val="28"/>
        </w:rPr>
        <w:t> </w:t>
      </w:r>
      <w:r>
        <w:rPr>
          <w:rStyle w:val="a5"/>
          <w:rFonts w:cs="Arial"/>
          <w:sz w:val="28"/>
          <w:szCs w:val="28"/>
        </w:rPr>
        <w:t> </w:t>
      </w:r>
      <w:r>
        <w:rPr>
          <w:rStyle w:val="a5"/>
          <w:rFonts w:cs="Arial"/>
          <w:i/>
          <w:sz w:val="28"/>
          <w:szCs w:val="28"/>
        </w:rPr>
        <w:t>Сільський голова                                                </w:t>
      </w:r>
      <w:r w:rsidR="00995BB0">
        <w:rPr>
          <w:rStyle w:val="a5"/>
          <w:rFonts w:cs="Arial"/>
          <w:i/>
          <w:sz w:val="28"/>
          <w:szCs w:val="28"/>
        </w:rPr>
        <w:t xml:space="preserve">               </w:t>
      </w:r>
      <w:r>
        <w:rPr>
          <w:rStyle w:val="a5"/>
          <w:rFonts w:cs="Arial"/>
          <w:i/>
          <w:sz w:val="28"/>
          <w:szCs w:val="28"/>
        </w:rPr>
        <w:t xml:space="preserve">     </w:t>
      </w:r>
      <w:r w:rsidR="00995BB0">
        <w:rPr>
          <w:rStyle w:val="a5"/>
          <w:rFonts w:cs="Arial"/>
          <w:i/>
          <w:sz w:val="28"/>
          <w:szCs w:val="28"/>
        </w:rPr>
        <w:t>Тетяна ГОНЧАРУК</w:t>
      </w:r>
    </w:p>
    <w:p w:rsidR="008B6D7F" w:rsidRDefault="008B6D7F" w:rsidP="008B6D7F">
      <w:pPr>
        <w:shd w:val="clear" w:color="auto" w:fill="FFFFFF"/>
        <w:spacing w:after="0" w:line="200" w:lineRule="atLeast"/>
        <w:ind w:left="5640"/>
        <w:rPr>
          <w:rFonts w:ascii="Times New Roman" w:hAnsi="Times New Roman" w:cs="Times New Roman"/>
          <w:b/>
          <w:i/>
          <w:color w:val="000000"/>
          <w:spacing w:val="-8"/>
          <w:sz w:val="24"/>
          <w:szCs w:val="24"/>
          <w:lang w:val="uk-UA"/>
        </w:rPr>
      </w:pPr>
      <w:r>
        <w:rPr>
          <w:rFonts w:ascii="Times New Roman" w:hAnsi="Times New Roman" w:cs="Times New Roman"/>
          <w:b/>
          <w:i/>
          <w:color w:val="000000"/>
          <w:spacing w:val="-8"/>
          <w:sz w:val="24"/>
          <w:szCs w:val="24"/>
          <w:lang w:val="uk-UA"/>
        </w:rPr>
        <w:lastRenderedPageBreak/>
        <w:t>Додаток</w:t>
      </w:r>
      <w:r>
        <w:rPr>
          <w:rFonts w:ascii="Times New Roman" w:eastAsia="Times New Roman" w:hAnsi="Times New Roman" w:cs="Times New Roman"/>
          <w:b/>
          <w:i/>
          <w:color w:val="000000"/>
          <w:spacing w:val="-8"/>
          <w:sz w:val="24"/>
          <w:szCs w:val="24"/>
          <w:lang w:val="uk-UA"/>
        </w:rPr>
        <w:t xml:space="preserve"> 1</w:t>
      </w:r>
    </w:p>
    <w:p w:rsidR="008B6D7F" w:rsidRDefault="008B6D7F" w:rsidP="008B6D7F">
      <w:pPr>
        <w:spacing w:after="0" w:line="240" w:lineRule="auto"/>
        <w:ind w:left="5640"/>
        <w:rPr>
          <w:rFonts w:ascii="Times New Roman" w:hAnsi="Times New Roman" w:cs="Times New Roman"/>
          <w:sz w:val="24"/>
          <w:szCs w:val="24"/>
          <w:lang w:val="uk-UA"/>
        </w:rPr>
      </w:pPr>
      <w:r>
        <w:rPr>
          <w:rFonts w:ascii="Times New Roman" w:hAnsi="Times New Roman" w:cs="Times New Roman"/>
          <w:b/>
          <w:i/>
          <w:color w:val="000000"/>
          <w:spacing w:val="-6"/>
          <w:sz w:val="24"/>
          <w:szCs w:val="24"/>
          <w:lang w:val="uk-UA"/>
        </w:rPr>
        <w:t>до</w:t>
      </w:r>
      <w:r>
        <w:rPr>
          <w:rFonts w:ascii="Times New Roman" w:eastAsia="Times New Roman" w:hAnsi="Times New Roman" w:cs="Times New Roman"/>
          <w:b/>
          <w:i/>
          <w:color w:val="000000"/>
          <w:spacing w:val="-6"/>
          <w:sz w:val="24"/>
          <w:szCs w:val="24"/>
          <w:lang w:val="uk-UA"/>
        </w:rPr>
        <w:t xml:space="preserve"> </w:t>
      </w:r>
      <w:r>
        <w:rPr>
          <w:rFonts w:ascii="Times New Roman" w:hAnsi="Times New Roman" w:cs="Times New Roman"/>
          <w:b/>
          <w:i/>
          <w:color w:val="000000"/>
          <w:spacing w:val="-6"/>
          <w:sz w:val="24"/>
          <w:szCs w:val="24"/>
          <w:lang w:val="uk-UA"/>
        </w:rPr>
        <w:t>рішення</w:t>
      </w:r>
      <w:r>
        <w:rPr>
          <w:rFonts w:ascii="Times New Roman" w:eastAsia="Times New Roman" w:hAnsi="Times New Roman" w:cs="Times New Roman"/>
          <w:b/>
          <w:i/>
          <w:color w:val="000000"/>
          <w:spacing w:val="-6"/>
          <w:sz w:val="24"/>
          <w:szCs w:val="24"/>
          <w:lang w:val="uk-UA"/>
        </w:rPr>
        <w:t xml:space="preserve"> </w:t>
      </w:r>
      <w:r>
        <w:rPr>
          <w:rFonts w:ascii="Times New Roman" w:hAnsi="Times New Roman" w:cs="Times New Roman"/>
          <w:b/>
          <w:i/>
          <w:color w:val="000000"/>
          <w:spacing w:val="-6"/>
          <w:sz w:val="24"/>
          <w:szCs w:val="24"/>
          <w:lang w:val="uk-UA"/>
        </w:rPr>
        <w:t xml:space="preserve">сесії Білокриницької сільської </w:t>
      </w:r>
      <w:r>
        <w:rPr>
          <w:rFonts w:ascii="Times New Roman" w:eastAsia="Times New Roman" w:hAnsi="Times New Roman" w:cs="Times New Roman"/>
          <w:b/>
          <w:i/>
          <w:color w:val="000000"/>
          <w:spacing w:val="-4"/>
          <w:sz w:val="24"/>
          <w:szCs w:val="24"/>
          <w:lang w:val="uk-UA"/>
        </w:rPr>
        <w:t xml:space="preserve"> </w:t>
      </w:r>
      <w:r>
        <w:rPr>
          <w:rFonts w:ascii="Times New Roman" w:hAnsi="Times New Roman" w:cs="Times New Roman"/>
          <w:b/>
          <w:i/>
          <w:color w:val="000000"/>
          <w:spacing w:val="-4"/>
          <w:sz w:val="24"/>
          <w:szCs w:val="24"/>
          <w:lang w:val="uk-UA"/>
        </w:rPr>
        <w:t>ради</w:t>
      </w:r>
      <w:r>
        <w:rPr>
          <w:rFonts w:ascii="Times New Roman" w:hAnsi="Times New Roman" w:cs="Times New Roman"/>
          <w:b/>
          <w:i/>
          <w:color w:val="000000"/>
          <w:spacing w:val="-4"/>
          <w:sz w:val="24"/>
          <w:szCs w:val="24"/>
          <w:lang w:val="uk-UA"/>
        </w:rPr>
        <w:br/>
      </w:r>
      <w:r>
        <w:rPr>
          <w:rFonts w:ascii="Times New Roman" w:hAnsi="Times New Roman" w:cs="Times New Roman"/>
          <w:b/>
          <w:i/>
          <w:color w:val="000000"/>
          <w:spacing w:val="-8"/>
          <w:sz w:val="24"/>
          <w:szCs w:val="24"/>
          <w:lang w:val="uk-UA"/>
        </w:rPr>
        <w:t>від «</w:t>
      </w:r>
      <w:r w:rsidR="00995BB0">
        <w:rPr>
          <w:rFonts w:ascii="Times New Roman" w:hAnsi="Times New Roman" w:cs="Times New Roman"/>
          <w:b/>
          <w:i/>
          <w:color w:val="000000"/>
          <w:spacing w:val="-8"/>
          <w:sz w:val="24"/>
          <w:szCs w:val="24"/>
          <w:lang w:val="uk-UA"/>
        </w:rPr>
        <w:t xml:space="preserve">   </w:t>
      </w:r>
      <w:r>
        <w:rPr>
          <w:rFonts w:ascii="Times New Roman" w:hAnsi="Times New Roman" w:cs="Times New Roman"/>
          <w:b/>
          <w:i/>
          <w:color w:val="000000"/>
          <w:spacing w:val="-8"/>
          <w:sz w:val="24"/>
          <w:szCs w:val="24"/>
          <w:lang w:val="uk-UA"/>
        </w:rPr>
        <w:t>»  грудня 201</w:t>
      </w:r>
      <w:r w:rsidR="00995BB0">
        <w:rPr>
          <w:rFonts w:ascii="Times New Roman" w:hAnsi="Times New Roman" w:cs="Times New Roman"/>
          <w:b/>
          <w:i/>
          <w:color w:val="000000"/>
          <w:spacing w:val="-8"/>
          <w:sz w:val="24"/>
          <w:szCs w:val="24"/>
          <w:lang w:val="uk-UA"/>
        </w:rPr>
        <w:t>9</w:t>
      </w:r>
      <w:r>
        <w:rPr>
          <w:rFonts w:ascii="Times New Roman" w:hAnsi="Times New Roman" w:cs="Times New Roman"/>
          <w:b/>
          <w:i/>
          <w:color w:val="000000"/>
          <w:spacing w:val="-8"/>
          <w:sz w:val="24"/>
          <w:szCs w:val="24"/>
          <w:lang w:val="uk-UA"/>
        </w:rPr>
        <w:t xml:space="preserve"> </w:t>
      </w:r>
      <w:r>
        <w:rPr>
          <w:rFonts w:ascii="Times New Roman" w:eastAsia="Times New Roman" w:hAnsi="Times New Roman" w:cs="Times New Roman"/>
          <w:b/>
          <w:i/>
          <w:color w:val="000000"/>
          <w:spacing w:val="-6"/>
          <w:sz w:val="24"/>
          <w:szCs w:val="24"/>
          <w:lang w:val="uk-UA"/>
        </w:rPr>
        <w:t xml:space="preserve"> </w:t>
      </w:r>
      <w:r>
        <w:rPr>
          <w:rFonts w:ascii="Times New Roman" w:hAnsi="Times New Roman" w:cs="Times New Roman"/>
          <w:b/>
          <w:i/>
          <w:color w:val="000000"/>
          <w:spacing w:val="-6"/>
          <w:sz w:val="24"/>
          <w:szCs w:val="24"/>
          <w:lang w:val="uk-UA"/>
        </w:rPr>
        <w:t>р.</w:t>
      </w:r>
      <w:r>
        <w:rPr>
          <w:rFonts w:ascii="Times New Roman" w:eastAsia="Times New Roman" w:hAnsi="Times New Roman" w:cs="Times New Roman"/>
          <w:b/>
          <w:i/>
          <w:color w:val="000000"/>
          <w:spacing w:val="-6"/>
          <w:sz w:val="24"/>
          <w:szCs w:val="24"/>
          <w:lang w:val="uk-UA"/>
        </w:rPr>
        <w:t xml:space="preserve">  № </w:t>
      </w:r>
    </w:p>
    <w:p w:rsidR="008B6D7F" w:rsidRDefault="008B6D7F" w:rsidP="008B6D7F">
      <w:pPr>
        <w:pStyle w:val="Standard"/>
        <w:spacing w:after="0" w:line="240" w:lineRule="auto"/>
        <w:jc w:val="center"/>
        <w:rPr>
          <w:rFonts w:ascii="Times New Roman" w:hAnsi="Times New Roman" w:cs="Times New Roman"/>
          <w:b/>
          <w:sz w:val="28"/>
          <w:szCs w:val="28"/>
        </w:rPr>
      </w:pPr>
    </w:p>
    <w:p w:rsidR="008B6D7F" w:rsidRDefault="008B6D7F" w:rsidP="008B6D7F">
      <w:pPr>
        <w:rPr>
          <w:rFonts w:cs="Arial"/>
          <w:i/>
          <w:sz w:val="28"/>
          <w:szCs w:val="28"/>
          <w:lang w:val="uk-UA"/>
        </w:rPr>
      </w:pPr>
    </w:p>
    <w:p w:rsidR="008B6D7F" w:rsidRDefault="008B6D7F" w:rsidP="008B6D7F">
      <w:pPr>
        <w:pStyle w:val="a3"/>
        <w:shd w:val="clear" w:color="auto" w:fill="FFFFFF"/>
        <w:spacing w:before="0" w:beforeAutospacing="0" w:after="0" w:afterAutospacing="0" w:line="276" w:lineRule="auto"/>
        <w:jc w:val="center"/>
        <w:rPr>
          <w:rFonts w:cs="Arial"/>
          <w:b/>
          <w:i/>
          <w:sz w:val="28"/>
          <w:szCs w:val="28"/>
        </w:rPr>
      </w:pPr>
      <w:r>
        <w:rPr>
          <w:rFonts w:cs="Arial"/>
          <w:b/>
          <w:i/>
          <w:sz w:val="28"/>
          <w:szCs w:val="28"/>
          <w:u w:val="single"/>
        </w:rPr>
        <w:t>ПРОГРАМА</w:t>
      </w:r>
      <w:r>
        <w:rPr>
          <w:rFonts w:cs="Arial"/>
          <w:b/>
          <w:i/>
          <w:sz w:val="28"/>
          <w:szCs w:val="28"/>
          <w:u w:val="single"/>
        </w:rPr>
        <w:br/>
      </w:r>
      <w:r>
        <w:rPr>
          <w:rFonts w:cs="Arial"/>
          <w:b/>
          <w:i/>
          <w:sz w:val="28"/>
          <w:szCs w:val="28"/>
        </w:rPr>
        <w:t> організації та проведення  оплачуваних громадських робіт</w:t>
      </w:r>
      <w:r>
        <w:rPr>
          <w:rFonts w:cs="Arial"/>
          <w:b/>
          <w:i/>
          <w:sz w:val="28"/>
          <w:szCs w:val="28"/>
        </w:rPr>
        <w:br/>
        <w:t> на території сільської ради за рахунок коштів місцевого бюджету</w:t>
      </w:r>
    </w:p>
    <w:p w:rsidR="008B6D7F" w:rsidRDefault="008B6D7F" w:rsidP="008B6D7F">
      <w:pPr>
        <w:pStyle w:val="4"/>
        <w:shd w:val="clear" w:color="auto" w:fill="FFFFFF"/>
        <w:spacing w:before="0" w:beforeAutospacing="0" w:after="0" w:afterAutospacing="0" w:line="276" w:lineRule="auto"/>
        <w:jc w:val="center"/>
        <w:rPr>
          <w:rFonts w:cs="Arial"/>
          <w:i/>
          <w:sz w:val="16"/>
          <w:szCs w:val="16"/>
        </w:rPr>
      </w:pPr>
      <w:r>
        <w:rPr>
          <w:rFonts w:cs="Arial"/>
          <w:i/>
          <w:sz w:val="28"/>
          <w:szCs w:val="28"/>
        </w:rPr>
        <w:t>на 20</w:t>
      </w:r>
      <w:r w:rsidR="00995BB0">
        <w:rPr>
          <w:rFonts w:cs="Arial"/>
          <w:i/>
          <w:sz w:val="28"/>
          <w:szCs w:val="28"/>
        </w:rPr>
        <w:t>20</w:t>
      </w:r>
      <w:r>
        <w:rPr>
          <w:rFonts w:cs="Arial"/>
          <w:i/>
          <w:sz w:val="28"/>
          <w:szCs w:val="28"/>
        </w:rPr>
        <w:t xml:space="preserve"> рік</w:t>
      </w:r>
    </w:p>
    <w:p w:rsidR="008B6D7F" w:rsidRDefault="008B6D7F" w:rsidP="008B6D7F">
      <w:pPr>
        <w:pStyle w:val="4"/>
        <w:shd w:val="clear" w:color="auto" w:fill="FFFFFF"/>
        <w:spacing w:before="0" w:beforeAutospacing="0" w:after="0" w:afterAutospacing="0"/>
        <w:jc w:val="center"/>
        <w:rPr>
          <w:rFonts w:cs="Arial"/>
          <w:b w:val="0"/>
          <w:sz w:val="16"/>
          <w:szCs w:val="16"/>
        </w:rPr>
      </w:pPr>
    </w:p>
    <w:p w:rsidR="008B6D7F" w:rsidRDefault="008B6D7F" w:rsidP="008B6D7F">
      <w:pPr>
        <w:pStyle w:val="4"/>
        <w:shd w:val="clear" w:color="auto" w:fill="FFFFFF"/>
        <w:spacing w:before="0" w:beforeAutospacing="0" w:after="0" w:afterAutospacing="0"/>
        <w:jc w:val="center"/>
        <w:rPr>
          <w:rFonts w:cs="Arial"/>
          <w:b w:val="0"/>
          <w:sz w:val="16"/>
          <w:szCs w:val="16"/>
        </w:rPr>
      </w:pPr>
    </w:p>
    <w:p w:rsidR="008B6D7F" w:rsidRDefault="008B6D7F" w:rsidP="008B6D7F">
      <w:pPr>
        <w:pStyle w:val="a3"/>
        <w:shd w:val="clear" w:color="auto" w:fill="FFFFFF"/>
        <w:spacing w:before="0" w:beforeAutospacing="0" w:after="0" w:afterAutospacing="0"/>
        <w:jc w:val="center"/>
        <w:rPr>
          <w:rFonts w:cs="Arial"/>
          <w:sz w:val="28"/>
          <w:szCs w:val="28"/>
        </w:rPr>
      </w:pPr>
      <w:r>
        <w:rPr>
          <w:rStyle w:val="a5"/>
          <w:rFonts w:cs="Arial"/>
          <w:sz w:val="28"/>
          <w:szCs w:val="28"/>
        </w:rPr>
        <w:t>І. Загальні положення Програми</w:t>
      </w:r>
    </w:p>
    <w:p w:rsidR="008B6D7F" w:rsidRDefault="008B6D7F" w:rsidP="008B6D7F">
      <w:pPr>
        <w:pStyle w:val="a3"/>
        <w:shd w:val="clear" w:color="auto" w:fill="FFFFFF"/>
        <w:spacing w:before="0" w:beforeAutospacing="0" w:after="0" w:afterAutospacing="0"/>
        <w:ind w:firstLine="709"/>
        <w:jc w:val="both"/>
        <w:rPr>
          <w:rFonts w:cs="Arial"/>
          <w:sz w:val="28"/>
          <w:szCs w:val="28"/>
        </w:rPr>
      </w:pPr>
      <w:r>
        <w:rPr>
          <w:rFonts w:cs="Arial"/>
          <w:sz w:val="28"/>
          <w:szCs w:val="28"/>
        </w:rPr>
        <w:t>Програма  організації та проведення  оплачуваних громадських робіт на території сільської ради на 20</w:t>
      </w:r>
      <w:r w:rsidR="00995BB0">
        <w:rPr>
          <w:rFonts w:cs="Arial"/>
          <w:sz w:val="28"/>
          <w:szCs w:val="28"/>
        </w:rPr>
        <w:t>20</w:t>
      </w:r>
      <w:r>
        <w:rPr>
          <w:rFonts w:cs="Arial"/>
          <w:sz w:val="28"/>
          <w:szCs w:val="28"/>
        </w:rPr>
        <w:t xml:space="preserve"> рік  (далі - Програма) є складовою частиною та механізмом реалізації Програми зайнятості населення сільської ради.</w:t>
      </w:r>
    </w:p>
    <w:p w:rsidR="008B6D7F" w:rsidRDefault="008B6D7F" w:rsidP="008B6D7F">
      <w:pPr>
        <w:pStyle w:val="a3"/>
        <w:shd w:val="clear" w:color="auto" w:fill="FFFFFF"/>
        <w:spacing w:before="0" w:beforeAutospacing="0" w:after="0" w:afterAutospacing="0"/>
        <w:ind w:firstLine="709"/>
        <w:jc w:val="both"/>
        <w:rPr>
          <w:rFonts w:cs="Arial"/>
          <w:sz w:val="28"/>
          <w:szCs w:val="28"/>
        </w:rPr>
      </w:pPr>
      <w:r>
        <w:rPr>
          <w:rFonts w:cs="Arial"/>
          <w:sz w:val="28"/>
          <w:szCs w:val="28"/>
        </w:rPr>
        <w:t>Програма розроблена відповідно до положень Законів України «Про зайнятість населення», «Про загальнообов'язкове державне соціальне страхування на випадок безробіття» та Положення про порядок організації та проведення оплачуваних громадських робіт, затвердженого постановою Кабінету Міністрів України від 10.09.2008року  № 839.</w:t>
      </w:r>
    </w:p>
    <w:p w:rsidR="008B6D7F" w:rsidRDefault="008B6D7F" w:rsidP="008B6D7F">
      <w:pPr>
        <w:pStyle w:val="a3"/>
        <w:shd w:val="clear" w:color="auto" w:fill="FFFFFF"/>
        <w:spacing w:before="0" w:beforeAutospacing="0" w:after="0" w:afterAutospacing="0"/>
        <w:ind w:firstLine="709"/>
        <w:jc w:val="both"/>
        <w:rPr>
          <w:rFonts w:cs="Arial"/>
          <w:sz w:val="28"/>
          <w:szCs w:val="28"/>
        </w:rPr>
      </w:pPr>
    </w:p>
    <w:p w:rsidR="008B6D7F" w:rsidRDefault="008B6D7F" w:rsidP="008B6D7F">
      <w:pPr>
        <w:pStyle w:val="a3"/>
        <w:shd w:val="clear" w:color="auto" w:fill="FFFFFF"/>
        <w:spacing w:before="0" w:beforeAutospacing="0" w:after="0" w:afterAutospacing="0"/>
        <w:jc w:val="center"/>
        <w:rPr>
          <w:rStyle w:val="a5"/>
        </w:rPr>
      </w:pPr>
      <w:r>
        <w:rPr>
          <w:rStyle w:val="a5"/>
          <w:rFonts w:cs="Arial"/>
          <w:sz w:val="28"/>
          <w:szCs w:val="28"/>
        </w:rPr>
        <w:t>ІІ. Цілі та завдання</w:t>
      </w:r>
    </w:p>
    <w:p w:rsidR="008B6D7F" w:rsidRDefault="008B6D7F" w:rsidP="008B6D7F">
      <w:pPr>
        <w:pStyle w:val="a3"/>
        <w:shd w:val="clear" w:color="auto" w:fill="FFFFFF"/>
        <w:spacing w:before="0" w:beforeAutospacing="0" w:after="0" w:afterAutospacing="0"/>
        <w:jc w:val="both"/>
      </w:pPr>
      <w:r>
        <w:rPr>
          <w:rStyle w:val="a5"/>
          <w:rFonts w:cs="Arial"/>
          <w:sz w:val="28"/>
          <w:szCs w:val="28"/>
        </w:rPr>
        <w:t> </w:t>
      </w:r>
      <w:r>
        <w:rPr>
          <w:rStyle w:val="a5"/>
          <w:rFonts w:cs="Arial"/>
          <w:sz w:val="28"/>
          <w:szCs w:val="28"/>
        </w:rPr>
        <w:tab/>
      </w:r>
      <w:r>
        <w:rPr>
          <w:rFonts w:cs="Arial"/>
          <w:sz w:val="28"/>
          <w:szCs w:val="28"/>
        </w:rPr>
        <w:t>Програма передбачає комплекс заходів щодо забезпечення тимчасової зайнятості населення (передусім осіб, незайнятих трудовою діяльністю) шляхом направлення їх на  громадські роботи, які мають суспільно - корисну спрямованість, відповідають потребам громади  і сприяють  соціальному розвитку. Програма передбачає можливість створення тимчасових робочих місць та вирішення проблеми дефіциту робочої сили під час здійснення заходів з благоустрою та озеленення території сільської ради, об'єктів соціальної сфери, зон відпочинку і туризму, придорожніх смуг; роботи з відновлення пам'яток архітектури, історії та культури; впорядкування місць меморіального поховання, пам'ятників та пам'ятних місць, які мають офіційний статус або зареєстровані на території населеного пункту; роботи в архівах з документацією, роботи з відновлення бібліотечного фонду в бібліотеках; догляд та надання допомоги особам похилого віку та інвалідам, дітям - сиротам, у т. ч., що здійснюється благодійними фондами та громадськими організаціями, а також  догляд за хворими в закладах охорони здоров'я;  роботи пов'язані з будівництвом або ремонтом об'єктів соціальної сфери (навчальних закладів, спортивних закладів, закладів культури і охорони здоров'я,  дитячих оздоровчих таборів, роботи з інформування населення щодо отримання житлових субсидій та технічної підготовки документації з кур</w:t>
      </w:r>
      <w:r>
        <w:rPr>
          <w:sz w:val="28"/>
          <w:szCs w:val="28"/>
        </w:rPr>
        <w:t>'</w:t>
      </w:r>
      <w:r>
        <w:rPr>
          <w:rFonts w:cs="Arial"/>
          <w:sz w:val="28"/>
          <w:szCs w:val="28"/>
        </w:rPr>
        <w:t>єрською доставкою документів та запитів,  інші види трудової діяльності, які мають суспільно - корисну спрямованість, відповідають потребам громади та сприяють її соціальному розвитку.</w:t>
      </w:r>
    </w:p>
    <w:p w:rsidR="008B6D7F" w:rsidRDefault="008B6D7F" w:rsidP="008B6D7F">
      <w:pPr>
        <w:pStyle w:val="a3"/>
        <w:shd w:val="clear" w:color="auto" w:fill="FFFFFF"/>
        <w:jc w:val="center"/>
        <w:rPr>
          <w:rStyle w:val="a5"/>
          <w:rFonts w:cs="Arial"/>
          <w:sz w:val="28"/>
          <w:szCs w:val="28"/>
        </w:rPr>
      </w:pPr>
      <w:r>
        <w:rPr>
          <w:rStyle w:val="a5"/>
          <w:rFonts w:cs="Arial"/>
          <w:sz w:val="28"/>
          <w:szCs w:val="28"/>
        </w:rPr>
        <w:lastRenderedPageBreak/>
        <w:t xml:space="preserve">ІІІ. Оплачувані громадські роботи з благоустрою та озеленення сільської ради, зон відпочинку і туризму, з відбудови </w:t>
      </w:r>
      <w:proofErr w:type="spellStart"/>
      <w:r>
        <w:rPr>
          <w:rStyle w:val="a5"/>
          <w:rFonts w:cs="Arial"/>
          <w:sz w:val="28"/>
          <w:szCs w:val="28"/>
        </w:rPr>
        <w:t>історико-архітектурних</w:t>
      </w:r>
      <w:proofErr w:type="spellEnd"/>
      <w:r>
        <w:rPr>
          <w:rStyle w:val="a5"/>
          <w:rFonts w:cs="Arial"/>
          <w:sz w:val="28"/>
          <w:szCs w:val="28"/>
        </w:rPr>
        <w:t xml:space="preserve"> пам'яток, меморіальних поховань, виконання підсобних робіт з ремонту об'єктів соціальної сфери</w:t>
      </w:r>
    </w:p>
    <w:p w:rsidR="008B6D7F" w:rsidRDefault="008B6D7F" w:rsidP="008B6D7F">
      <w:pPr>
        <w:pStyle w:val="a3"/>
        <w:shd w:val="clear" w:color="auto" w:fill="FFFFFF"/>
        <w:spacing w:before="0" w:beforeAutospacing="0" w:after="0" w:afterAutospacing="0"/>
        <w:ind w:firstLine="709"/>
        <w:jc w:val="both"/>
      </w:pPr>
      <w:r>
        <w:rPr>
          <w:rStyle w:val="a5"/>
          <w:rFonts w:cs="Arial"/>
          <w:sz w:val="28"/>
          <w:szCs w:val="28"/>
        </w:rPr>
        <w:t xml:space="preserve">3.1. </w:t>
      </w:r>
      <w:r>
        <w:rPr>
          <w:rFonts w:cs="Arial"/>
          <w:sz w:val="28"/>
          <w:szCs w:val="28"/>
        </w:rPr>
        <w:t xml:space="preserve">Створити  бригади  з числа громадян, які  мають бажання брати участь у  оплачуваних громадських роботах. </w:t>
      </w:r>
    </w:p>
    <w:p w:rsidR="008B6D7F" w:rsidRDefault="008B6D7F" w:rsidP="008B6D7F">
      <w:pPr>
        <w:pStyle w:val="a3"/>
        <w:shd w:val="clear" w:color="auto" w:fill="FFFFFF"/>
        <w:spacing w:before="0" w:beforeAutospacing="0" w:after="0" w:afterAutospacing="0"/>
        <w:ind w:firstLine="708"/>
        <w:jc w:val="both"/>
        <w:rPr>
          <w:rFonts w:cs="Arial"/>
          <w:sz w:val="28"/>
          <w:szCs w:val="28"/>
        </w:rPr>
      </w:pPr>
      <w:r>
        <w:rPr>
          <w:rFonts w:cs="Arial"/>
          <w:sz w:val="28"/>
          <w:szCs w:val="28"/>
          <w:u w:val="single"/>
        </w:rPr>
        <w:t>Термін:</w:t>
      </w:r>
      <w:r>
        <w:rPr>
          <w:rFonts w:cs="Arial"/>
          <w:sz w:val="28"/>
          <w:szCs w:val="28"/>
        </w:rPr>
        <w:t xml:space="preserve"> протягом 20</w:t>
      </w:r>
      <w:r w:rsidR="00995BB0">
        <w:rPr>
          <w:rFonts w:cs="Arial"/>
          <w:sz w:val="28"/>
          <w:szCs w:val="28"/>
        </w:rPr>
        <w:t>20</w:t>
      </w:r>
      <w:r>
        <w:rPr>
          <w:rFonts w:cs="Arial"/>
          <w:sz w:val="28"/>
          <w:szCs w:val="28"/>
        </w:rPr>
        <w:t xml:space="preserve"> року.</w:t>
      </w:r>
    </w:p>
    <w:p w:rsidR="008B6D7F" w:rsidRDefault="008B6D7F" w:rsidP="008B6D7F">
      <w:pPr>
        <w:pStyle w:val="a3"/>
        <w:shd w:val="clear" w:color="auto" w:fill="FFFFFF"/>
        <w:spacing w:before="0" w:beforeAutospacing="0" w:after="0" w:afterAutospacing="0"/>
        <w:ind w:firstLine="708"/>
        <w:jc w:val="both"/>
        <w:rPr>
          <w:rFonts w:cs="Arial"/>
          <w:sz w:val="28"/>
          <w:szCs w:val="28"/>
        </w:rPr>
      </w:pPr>
      <w:r>
        <w:rPr>
          <w:rFonts w:cs="Arial"/>
          <w:sz w:val="28"/>
          <w:szCs w:val="28"/>
        </w:rPr>
        <w:t>3.2. Забезпечити громадян, направлених на оплачувані громадські роботи, необхідними матеріалами, робочим інвентарем, провести інструктаж з охорони праці.</w:t>
      </w:r>
    </w:p>
    <w:p w:rsidR="008B6D7F" w:rsidRDefault="008B6D7F" w:rsidP="008B6D7F">
      <w:pPr>
        <w:pStyle w:val="a3"/>
        <w:shd w:val="clear" w:color="auto" w:fill="FFFFFF"/>
        <w:spacing w:before="0" w:beforeAutospacing="0" w:after="0" w:afterAutospacing="0"/>
        <w:ind w:firstLine="708"/>
        <w:jc w:val="both"/>
        <w:rPr>
          <w:rFonts w:cs="Arial"/>
          <w:sz w:val="28"/>
          <w:szCs w:val="28"/>
        </w:rPr>
      </w:pPr>
      <w:r>
        <w:rPr>
          <w:rFonts w:cs="Arial"/>
          <w:sz w:val="28"/>
          <w:szCs w:val="28"/>
          <w:u w:val="single"/>
        </w:rPr>
        <w:t>Термін:</w:t>
      </w:r>
      <w:r>
        <w:rPr>
          <w:rFonts w:cs="Arial"/>
          <w:sz w:val="28"/>
          <w:szCs w:val="28"/>
        </w:rPr>
        <w:t xml:space="preserve"> протягом 20</w:t>
      </w:r>
      <w:r w:rsidR="00995BB0">
        <w:rPr>
          <w:rFonts w:cs="Arial"/>
          <w:sz w:val="28"/>
          <w:szCs w:val="28"/>
        </w:rPr>
        <w:t>20</w:t>
      </w:r>
      <w:r>
        <w:rPr>
          <w:rFonts w:cs="Arial"/>
          <w:sz w:val="28"/>
          <w:szCs w:val="28"/>
        </w:rPr>
        <w:t xml:space="preserve"> року.</w:t>
      </w:r>
    </w:p>
    <w:p w:rsidR="008B6D7F" w:rsidRDefault="008B6D7F" w:rsidP="008B6D7F">
      <w:pPr>
        <w:pStyle w:val="a3"/>
        <w:shd w:val="clear" w:color="auto" w:fill="FFFFFF"/>
        <w:spacing w:before="0" w:beforeAutospacing="0" w:after="0" w:afterAutospacing="0"/>
        <w:ind w:firstLine="708"/>
        <w:jc w:val="both"/>
        <w:rPr>
          <w:rFonts w:cs="Arial"/>
          <w:sz w:val="28"/>
          <w:szCs w:val="28"/>
        </w:rPr>
      </w:pPr>
      <w:r>
        <w:rPr>
          <w:rFonts w:cs="Arial"/>
          <w:sz w:val="28"/>
          <w:szCs w:val="28"/>
        </w:rPr>
        <w:t>3.3. Провести роботи по благоустрою вулиць населених пунктів сільської ради.</w:t>
      </w:r>
    </w:p>
    <w:p w:rsidR="008B6D7F" w:rsidRDefault="008B6D7F" w:rsidP="008B6D7F">
      <w:pPr>
        <w:pStyle w:val="a3"/>
        <w:shd w:val="clear" w:color="auto" w:fill="FFFFFF"/>
        <w:spacing w:before="0" w:beforeAutospacing="0" w:after="0" w:afterAutospacing="0"/>
        <w:ind w:firstLine="708"/>
        <w:jc w:val="both"/>
        <w:rPr>
          <w:rFonts w:cs="Arial"/>
          <w:sz w:val="28"/>
          <w:szCs w:val="28"/>
        </w:rPr>
      </w:pPr>
      <w:r>
        <w:rPr>
          <w:rFonts w:cs="Arial"/>
          <w:sz w:val="28"/>
          <w:szCs w:val="28"/>
          <w:u w:val="single"/>
        </w:rPr>
        <w:t>Термін:</w:t>
      </w:r>
      <w:r>
        <w:rPr>
          <w:rFonts w:cs="Arial"/>
          <w:sz w:val="28"/>
          <w:szCs w:val="28"/>
        </w:rPr>
        <w:t xml:space="preserve"> протягом 20</w:t>
      </w:r>
      <w:r w:rsidR="00995BB0">
        <w:rPr>
          <w:rFonts w:cs="Arial"/>
          <w:sz w:val="28"/>
          <w:szCs w:val="28"/>
        </w:rPr>
        <w:t>20</w:t>
      </w:r>
      <w:r>
        <w:rPr>
          <w:rFonts w:cs="Arial"/>
          <w:sz w:val="28"/>
          <w:szCs w:val="28"/>
        </w:rPr>
        <w:t xml:space="preserve"> року.</w:t>
      </w:r>
    </w:p>
    <w:p w:rsidR="008B6D7F" w:rsidRDefault="008B6D7F" w:rsidP="008B6D7F">
      <w:pPr>
        <w:pStyle w:val="a3"/>
        <w:shd w:val="clear" w:color="auto" w:fill="FFFFFF"/>
        <w:spacing w:before="0" w:beforeAutospacing="0" w:after="0" w:afterAutospacing="0"/>
        <w:ind w:firstLine="708"/>
        <w:jc w:val="both"/>
        <w:rPr>
          <w:rFonts w:cs="Arial"/>
          <w:sz w:val="28"/>
          <w:szCs w:val="28"/>
        </w:rPr>
      </w:pPr>
      <w:r>
        <w:rPr>
          <w:rFonts w:cs="Arial"/>
          <w:sz w:val="28"/>
          <w:szCs w:val="28"/>
        </w:rPr>
        <w:t>3.4. Провести благоустрій територій кладовищ с. Антопіль, с. Біла Криниця, с. Глинки.</w:t>
      </w:r>
    </w:p>
    <w:p w:rsidR="008B6D7F" w:rsidRDefault="008B6D7F" w:rsidP="008B6D7F">
      <w:pPr>
        <w:pStyle w:val="a3"/>
        <w:shd w:val="clear" w:color="auto" w:fill="FFFFFF"/>
        <w:spacing w:before="0" w:beforeAutospacing="0" w:after="0" w:afterAutospacing="0"/>
        <w:ind w:firstLine="708"/>
        <w:jc w:val="both"/>
        <w:rPr>
          <w:rFonts w:cs="Arial"/>
          <w:sz w:val="28"/>
          <w:szCs w:val="28"/>
        </w:rPr>
      </w:pPr>
      <w:r>
        <w:rPr>
          <w:rFonts w:cs="Arial"/>
          <w:sz w:val="28"/>
          <w:szCs w:val="28"/>
          <w:u w:val="single"/>
        </w:rPr>
        <w:t>Термін:</w:t>
      </w:r>
      <w:r>
        <w:rPr>
          <w:rFonts w:cs="Arial"/>
          <w:sz w:val="28"/>
          <w:szCs w:val="28"/>
        </w:rPr>
        <w:t xml:space="preserve"> протягом 20</w:t>
      </w:r>
      <w:r w:rsidR="00995BB0">
        <w:rPr>
          <w:rFonts w:cs="Arial"/>
          <w:sz w:val="28"/>
          <w:szCs w:val="28"/>
        </w:rPr>
        <w:t>20</w:t>
      </w:r>
      <w:r>
        <w:rPr>
          <w:rFonts w:cs="Arial"/>
          <w:sz w:val="28"/>
          <w:szCs w:val="28"/>
        </w:rPr>
        <w:t xml:space="preserve"> року.</w:t>
      </w:r>
    </w:p>
    <w:p w:rsidR="008B6D7F" w:rsidRDefault="008B6D7F" w:rsidP="008B6D7F">
      <w:pPr>
        <w:pStyle w:val="a3"/>
        <w:shd w:val="clear" w:color="auto" w:fill="FFFFFF"/>
        <w:spacing w:before="0" w:beforeAutospacing="0" w:after="0" w:afterAutospacing="0"/>
        <w:ind w:firstLine="708"/>
        <w:jc w:val="both"/>
        <w:rPr>
          <w:rFonts w:cs="Arial"/>
          <w:sz w:val="28"/>
          <w:szCs w:val="28"/>
        </w:rPr>
      </w:pPr>
      <w:r>
        <w:rPr>
          <w:rFonts w:cs="Arial"/>
          <w:sz w:val="28"/>
          <w:szCs w:val="28"/>
        </w:rPr>
        <w:t>3.5. Провести роботи по впорядкуванню  Пам’ятників загиблим воїнам в с. Біла Криниця та с. Глинки.</w:t>
      </w:r>
    </w:p>
    <w:p w:rsidR="008B6D7F" w:rsidRDefault="008B6D7F" w:rsidP="008B6D7F">
      <w:pPr>
        <w:pStyle w:val="a3"/>
        <w:shd w:val="clear" w:color="auto" w:fill="FFFFFF"/>
        <w:spacing w:before="0" w:beforeAutospacing="0" w:after="0" w:afterAutospacing="0"/>
        <w:ind w:firstLine="708"/>
        <w:jc w:val="both"/>
        <w:rPr>
          <w:rFonts w:cs="Arial"/>
          <w:sz w:val="28"/>
          <w:szCs w:val="28"/>
        </w:rPr>
      </w:pPr>
      <w:r>
        <w:rPr>
          <w:rFonts w:cs="Arial"/>
          <w:sz w:val="28"/>
          <w:szCs w:val="28"/>
          <w:u w:val="single"/>
        </w:rPr>
        <w:t>Термін:</w:t>
      </w:r>
      <w:r>
        <w:rPr>
          <w:rFonts w:cs="Arial"/>
          <w:sz w:val="28"/>
          <w:szCs w:val="28"/>
        </w:rPr>
        <w:t xml:space="preserve"> протягом 20</w:t>
      </w:r>
      <w:r w:rsidR="00995BB0">
        <w:rPr>
          <w:rFonts w:cs="Arial"/>
          <w:sz w:val="28"/>
          <w:szCs w:val="28"/>
        </w:rPr>
        <w:t>20</w:t>
      </w:r>
      <w:r>
        <w:rPr>
          <w:rFonts w:cs="Arial"/>
          <w:sz w:val="28"/>
          <w:szCs w:val="28"/>
        </w:rPr>
        <w:t xml:space="preserve"> року.</w:t>
      </w:r>
    </w:p>
    <w:p w:rsidR="008B6D7F" w:rsidRDefault="008B6D7F" w:rsidP="008B6D7F">
      <w:pPr>
        <w:pStyle w:val="a3"/>
        <w:shd w:val="clear" w:color="auto" w:fill="FFFFFF"/>
        <w:spacing w:before="0" w:beforeAutospacing="0" w:after="0" w:afterAutospacing="0"/>
        <w:ind w:firstLine="708"/>
        <w:jc w:val="both"/>
        <w:rPr>
          <w:rFonts w:cs="Arial"/>
          <w:sz w:val="28"/>
          <w:szCs w:val="28"/>
        </w:rPr>
      </w:pPr>
      <w:r>
        <w:rPr>
          <w:rFonts w:cs="Arial"/>
          <w:sz w:val="28"/>
          <w:szCs w:val="28"/>
        </w:rPr>
        <w:t>3.6. Провести роботи по благоустрою території Будинку культури та дошкільного навчального закладу с. Біла Криниця.</w:t>
      </w:r>
    </w:p>
    <w:p w:rsidR="008B6D7F" w:rsidRDefault="008B6D7F" w:rsidP="008B6D7F">
      <w:pPr>
        <w:pStyle w:val="a3"/>
        <w:shd w:val="clear" w:color="auto" w:fill="FFFFFF"/>
        <w:spacing w:before="0" w:beforeAutospacing="0" w:after="0" w:afterAutospacing="0"/>
        <w:ind w:firstLine="708"/>
        <w:jc w:val="both"/>
        <w:rPr>
          <w:rFonts w:cs="Arial"/>
          <w:sz w:val="28"/>
          <w:szCs w:val="28"/>
        </w:rPr>
      </w:pPr>
      <w:r>
        <w:rPr>
          <w:rFonts w:cs="Arial"/>
          <w:sz w:val="28"/>
          <w:szCs w:val="28"/>
          <w:u w:val="single"/>
        </w:rPr>
        <w:t xml:space="preserve"> Термін:</w:t>
      </w:r>
      <w:r>
        <w:rPr>
          <w:rFonts w:cs="Arial"/>
          <w:sz w:val="28"/>
          <w:szCs w:val="28"/>
        </w:rPr>
        <w:t xml:space="preserve"> протягом 20</w:t>
      </w:r>
      <w:r w:rsidR="00995BB0">
        <w:rPr>
          <w:rFonts w:cs="Arial"/>
          <w:sz w:val="28"/>
          <w:szCs w:val="28"/>
        </w:rPr>
        <w:t>20</w:t>
      </w:r>
      <w:r>
        <w:rPr>
          <w:rFonts w:cs="Arial"/>
          <w:sz w:val="28"/>
          <w:szCs w:val="28"/>
        </w:rPr>
        <w:t xml:space="preserve"> року.</w:t>
      </w:r>
    </w:p>
    <w:p w:rsidR="008B6D7F" w:rsidRDefault="008B6D7F" w:rsidP="008B6D7F">
      <w:pPr>
        <w:pStyle w:val="a3"/>
        <w:shd w:val="clear" w:color="auto" w:fill="FFFFFF"/>
        <w:spacing w:before="0" w:beforeAutospacing="0" w:after="0" w:afterAutospacing="0"/>
        <w:ind w:firstLine="708"/>
        <w:jc w:val="both"/>
        <w:rPr>
          <w:rFonts w:cs="Arial"/>
          <w:sz w:val="28"/>
          <w:szCs w:val="28"/>
        </w:rPr>
      </w:pPr>
      <w:r>
        <w:rPr>
          <w:rFonts w:cs="Arial"/>
          <w:sz w:val="28"/>
          <w:szCs w:val="28"/>
        </w:rPr>
        <w:t xml:space="preserve">3.7. Провести  роботи, пов’язані  з  ремонтом об’єктів соціальної сфери сіл сільської ради (підлітковий клуб). </w:t>
      </w:r>
    </w:p>
    <w:p w:rsidR="008B6D7F" w:rsidRDefault="008B6D7F" w:rsidP="008B6D7F">
      <w:pPr>
        <w:pStyle w:val="a3"/>
        <w:shd w:val="clear" w:color="auto" w:fill="FFFFFF"/>
        <w:spacing w:before="0" w:beforeAutospacing="0" w:after="0" w:afterAutospacing="0"/>
        <w:ind w:firstLine="708"/>
        <w:jc w:val="both"/>
        <w:rPr>
          <w:rFonts w:cs="Arial"/>
          <w:sz w:val="28"/>
          <w:szCs w:val="28"/>
        </w:rPr>
      </w:pPr>
      <w:r>
        <w:rPr>
          <w:rFonts w:cs="Arial"/>
          <w:sz w:val="28"/>
          <w:szCs w:val="28"/>
          <w:u w:val="single"/>
        </w:rPr>
        <w:t>Термін:</w:t>
      </w:r>
      <w:r>
        <w:rPr>
          <w:rFonts w:cs="Arial"/>
          <w:sz w:val="28"/>
          <w:szCs w:val="28"/>
        </w:rPr>
        <w:t xml:space="preserve"> протягом 20</w:t>
      </w:r>
      <w:r w:rsidR="00995BB0">
        <w:rPr>
          <w:rFonts w:cs="Arial"/>
          <w:sz w:val="28"/>
          <w:szCs w:val="28"/>
        </w:rPr>
        <w:t>20</w:t>
      </w:r>
      <w:r>
        <w:rPr>
          <w:rFonts w:cs="Arial"/>
          <w:sz w:val="28"/>
          <w:szCs w:val="28"/>
        </w:rPr>
        <w:t xml:space="preserve"> року.</w:t>
      </w:r>
    </w:p>
    <w:p w:rsidR="008B6D7F" w:rsidRDefault="008B6D7F" w:rsidP="008B6D7F">
      <w:pPr>
        <w:pStyle w:val="a3"/>
        <w:shd w:val="clear" w:color="auto" w:fill="FFFFFF"/>
        <w:spacing w:before="0" w:beforeAutospacing="0" w:after="0" w:afterAutospacing="0"/>
        <w:ind w:firstLine="708"/>
        <w:jc w:val="both"/>
        <w:rPr>
          <w:rFonts w:cs="Arial"/>
          <w:sz w:val="28"/>
          <w:szCs w:val="28"/>
        </w:rPr>
      </w:pPr>
      <w:r>
        <w:rPr>
          <w:rFonts w:cs="Arial"/>
          <w:sz w:val="28"/>
          <w:szCs w:val="28"/>
        </w:rPr>
        <w:t>3.8. Провести роботи по благоустрою і озелененню газонів Будинку культури та Дошкільного навчального закладу с. Біла Криниця.</w:t>
      </w:r>
    </w:p>
    <w:p w:rsidR="008B6D7F" w:rsidRDefault="008B6D7F" w:rsidP="008B6D7F">
      <w:pPr>
        <w:pStyle w:val="a3"/>
        <w:shd w:val="clear" w:color="auto" w:fill="FFFFFF"/>
        <w:spacing w:before="0" w:beforeAutospacing="0" w:after="0" w:afterAutospacing="0"/>
        <w:ind w:firstLine="708"/>
        <w:jc w:val="both"/>
        <w:rPr>
          <w:rFonts w:cs="Arial"/>
          <w:sz w:val="28"/>
          <w:szCs w:val="28"/>
        </w:rPr>
      </w:pPr>
      <w:r>
        <w:rPr>
          <w:rFonts w:cs="Arial"/>
          <w:sz w:val="28"/>
          <w:szCs w:val="28"/>
          <w:u w:val="single"/>
        </w:rPr>
        <w:t xml:space="preserve"> Термін:</w:t>
      </w:r>
      <w:r>
        <w:rPr>
          <w:rFonts w:cs="Arial"/>
          <w:sz w:val="28"/>
          <w:szCs w:val="28"/>
        </w:rPr>
        <w:t xml:space="preserve"> протягом 20</w:t>
      </w:r>
      <w:r w:rsidR="00995BB0">
        <w:rPr>
          <w:rFonts w:cs="Arial"/>
          <w:sz w:val="28"/>
          <w:szCs w:val="28"/>
        </w:rPr>
        <w:t>20</w:t>
      </w:r>
      <w:r>
        <w:rPr>
          <w:rFonts w:cs="Arial"/>
          <w:sz w:val="28"/>
          <w:szCs w:val="28"/>
        </w:rPr>
        <w:t xml:space="preserve"> року.</w:t>
      </w:r>
    </w:p>
    <w:p w:rsidR="008B6D7F" w:rsidRDefault="008B6D7F" w:rsidP="008B6D7F">
      <w:pPr>
        <w:pStyle w:val="a3"/>
        <w:shd w:val="clear" w:color="auto" w:fill="FFFFFF"/>
        <w:spacing w:before="0" w:beforeAutospacing="0" w:after="0" w:afterAutospacing="0"/>
        <w:ind w:firstLine="708"/>
        <w:jc w:val="both"/>
        <w:rPr>
          <w:rFonts w:cs="Arial"/>
          <w:sz w:val="28"/>
          <w:szCs w:val="28"/>
        </w:rPr>
      </w:pPr>
      <w:r>
        <w:rPr>
          <w:rFonts w:cs="Arial"/>
          <w:sz w:val="28"/>
          <w:szCs w:val="28"/>
        </w:rPr>
        <w:t>3.9. Надання допомоги особам похилого віку та інвалідам по благоустрою території їх житлових будинків.</w:t>
      </w:r>
    </w:p>
    <w:p w:rsidR="008B6D7F" w:rsidRDefault="008B6D7F" w:rsidP="008B6D7F">
      <w:pPr>
        <w:pStyle w:val="a3"/>
        <w:shd w:val="clear" w:color="auto" w:fill="FFFFFF"/>
        <w:spacing w:before="0" w:beforeAutospacing="0" w:after="0" w:afterAutospacing="0"/>
        <w:ind w:firstLine="708"/>
        <w:jc w:val="both"/>
        <w:rPr>
          <w:rFonts w:cs="Arial"/>
          <w:sz w:val="28"/>
          <w:szCs w:val="28"/>
        </w:rPr>
      </w:pPr>
      <w:r>
        <w:rPr>
          <w:rFonts w:cs="Arial"/>
          <w:sz w:val="28"/>
          <w:szCs w:val="28"/>
          <w:u w:val="single"/>
        </w:rPr>
        <w:t>Термін:</w:t>
      </w:r>
      <w:r>
        <w:rPr>
          <w:rFonts w:cs="Arial"/>
          <w:sz w:val="28"/>
          <w:szCs w:val="28"/>
        </w:rPr>
        <w:t xml:space="preserve"> протягом 20</w:t>
      </w:r>
      <w:r w:rsidR="00995BB0">
        <w:rPr>
          <w:rFonts w:cs="Arial"/>
          <w:sz w:val="28"/>
          <w:szCs w:val="28"/>
        </w:rPr>
        <w:t>20</w:t>
      </w:r>
      <w:r>
        <w:rPr>
          <w:rFonts w:cs="Arial"/>
          <w:sz w:val="28"/>
          <w:szCs w:val="28"/>
        </w:rPr>
        <w:t xml:space="preserve"> року.</w:t>
      </w:r>
    </w:p>
    <w:p w:rsidR="008B6D7F" w:rsidRDefault="008B6D7F" w:rsidP="008B6D7F">
      <w:pPr>
        <w:pStyle w:val="a3"/>
        <w:shd w:val="clear" w:color="auto" w:fill="FFFFFF"/>
        <w:spacing w:before="0" w:beforeAutospacing="0" w:after="0" w:afterAutospacing="0"/>
        <w:jc w:val="both"/>
        <w:rPr>
          <w:rFonts w:cs="Arial"/>
          <w:b/>
          <w:sz w:val="28"/>
          <w:szCs w:val="28"/>
        </w:rPr>
      </w:pPr>
    </w:p>
    <w:p w:rsidR="008B6D7F" w:rsidRDefault="008B6D7F" w:rsidP="008B6D7F">
      <w:pPr>
        <w:pStyle w:val="a3"/>
        <w:shd w:val="clear" w:color="auto" w:fill="FFFFFF"/>
        <w:spacing w:before="0" w:beforeAutospacing="0" w:after="0" w:afterAutospacing="0"/>
        <w:jc w:val="center"/>
        <w:rPr>
          <w:rFonts w:cs="Arial"/>
          <w:sz w:val="28"/>
          <w:szCs w:val="28"/>
        </w:rPr>
      </w:pPr>
      <w:r>
        <w:rPr>
          <w:rStyle w:val="a5"/>
          <w:rFonts w:cs="Arial"/>
          <w:sz w:val="28"/>
          <w:szCs w:val="28"/>
        </w:rPr>
        <w:t>І</w:t>
      </w:r>
      <w:r>
        <w:rPr>
          <w:rStyle w:val="a5"/>
          <w:rFonts w:cs="Arial"/>
          <w:sz w:val="28"/>
          <w:szCs w:val="28"/>
          <w:lang w:val="en-US"/>
        </w:rPr>
        <w:t>V</w:t>
      </w:r>
      <w:r>
        <w:rPr>
          <w:rStyle w:val="a5"/>
          <w:rFonts w:cs="Arial"/>
          <w:sz w:val="28"/>
          <w:szCs w:val="28"/>
        </w:rPr>
        <w:t>. Фінансове забезпечення</w:t>
      </w:r>
    </w:p>
    <w:p w:rsidR="008B6D7F" w:rsidRDefault="008B6D7F" w:rsidP="008B6D7F">
      <w:pPr>
        <w:pStyle w:val="a3"/>
        <w:numPr>
          <w:ilvl w:val="1"/>
          <w:numId w:val="1"/>
        </w:numPr>
        <w:shd w:val="clear" w:color="auto" w:fill="FFFFFF"/>
        <w:spacing w:before="0" w:beforeAutospacing="0" w:after="0" w:afterAutospacing="0"/>
        <w:jc w:val="both"/>
        <w:rPr>
          <w:rFonts w:cs="Arial"/>
          <w:sz w:val="28"/>
          <w:szCs w:val="28"/>
        </w:rPr>
      </w:pPr>
      <w:r>
        <w:rPr>
          <w:rFonts w:cs="Arial"/>
          <w:sz w:val="28"/>
          <w:szCs w:val="28"/>
        </w:rPr>
        <w:t>Фінансування Програми здійснюється за рахунок  коштів місцевого бюджету</w:t>
      </w:r>
    </w:p>
    <w:p w:rsidR="008B6D7F" w:rsidRDefault="008B6D7F" w:rsidP="008B6D7F">
      <w:pPr>
        <w:pStyle w:val="a3"/>
        <w:numPr>
          <w:ilvl w:val="1"/>
          <w:numId w:val="1"/>
        </w:numPr>
        <w:shd w:val="clear" w:color="auto" w:fill="FFFFFF"/>
        <w:spacing w:before="0" w:beforeAutospacing="0" w:after="0" w:afterAutospacing="0"/>
        <w:jc w:val="both"/>
        <w:rPr>
          <w:rFonts w:cs="Arial"/>
          <w:sz w:val="28"/>
          <w:szCs w:val="28"/>
        </w:rPr>
      </w:pPr>
      <w:r>
        <w:rPr>
          <w:rFonts w:cs="Arial"/>
          <w:sz w:val="28"/>
          <w:szCs w:val="28"/>
        </w:rPr>
        <w:t xml:space="preserve">Забезпечити своєчасність нарахування та виплати заробітної плати учасникам оплачуваних громадських робіт в повному обсязі та в належні терміни </w:t>
      </w:r>
    </w:p>
    <w:p w:rsidR="008B6D7F" w:rsidRDefault="008B6D7F" w:rsidP="008B6D7F">
      <w:pPr>
        <w:pStyle w:val="a3"/>
        <w:shd w:val="clear" w:color="auto" w:fill="FFFFFF"/>
        <w:jc w:val="center"/>
        <w:rPr>
          <w:rFonts w:cs="Arial"/>
          <w:sz w:val="28"/>
          <w:szCs w:val="28"/>
        </w:rPr>
      </w:pPr>
      <w:r>
        <w:rPr>
          <w:rStyle w:val="a5"/>
          <w:rFonts w:cs="Arial"/>
          <w:sz w:val="28"/>
          <w:szCs w:val="28"/>
        </w:rPr>
        <w:t> </w:t>
      </w:r>
    </w:p>
    <w:p w:rsidR="008B6D7F" w:rsidRDefault="008B6D7F" w:rsidP="008B6D7F">
      <w:pPr>
        <w:pStyle w:val="a3"/>
        <w:shd w:val="clear" w:color="auto" w:fill="FFFFFF"/>
        <w:rPr>
          <w:b/>
          <w:i/>
          <w:sz w:val="28"/>
          <w:szCs w:val="28"/>
        </w:rPr>
      </w:pPr>
      <w:r>
        <w:rPr>
          <w:b/>
          <w:i/>
          <w:sz w:val="28"/>
          <w:szCs w:val="28"/>
        </w:rPr>
        <w:t>Сільський голова                                                                                     Т. Гончарук </w:t>
      </w:r>
    </w:p>
    <w:p w:rsidR="00ED076A" w:rsidRDefault="00ED076A"/>
    <w:sectPr w:rsidR="00ED076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B501A"/>
    <w:multiLevelType w:val="multilevel"/>
    <w:tmpl w:val="7C20569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B6D7F"/>
    <w:rsid w:val="00462C49"/>
    <w:rsid w:val="008B6D7F"/>
    <w:rsid w:val="00995BB0"/>
    <w:rsid w:val="00ED0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semiHidden/>
    <w:unhideWhenUsed/>
    <w:qFormat/>
    <w:rsid w:val="008B6D7F"/>
    <w:pPr>
      <w:spacing w:before="100" w:beforeAutospacing="1" w:after="100" w:afterAutospacing="1" w:line="240" w:lineRule="auto"/>
      <w:outlineLvl w:val="3"/>
    </w:pPr>
    <w:rPr>
      <w:rFonts w:ascii="Times New Roman" w:eastAsia="Times New Roman" w:hAnsi="Times New Roman" w:cs="Times New Roman"/>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B6D7F"/>
    <w:rPr>
      <w:rFonts w:ascii="Times New Roman" w:eastAsia="Times New Roman" w:hAnsi="Times New Roman" w:cs="Times New Roman"/>
      <w:b/>
      <w:bCs/>
      <w:sz w:val="24"/>
      <w:szCs w:val="24"/>
      <w:lang w:val="uk-UA" w:eastAsia="uk-UA"/>
    </w:rPr>
  </w:style>
  <w:style w:type="paragraph" w:styleId="a3">
    <w:name w:val="Normal (Web)"/>
    <w:basedOn w:val="a"/>
    <w:uiPriority w:val="99"/>
    <w:semiHidden/>
    <w:unhideWhenUsed/>
    <w:rsid w:val="008B6D7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caption"/>
    <w:basedOn w:val="a"/>
    <w:next w:val="a"/>
    <w:uiPriority w:val="99"/>
    <w:semiHidden/>
    <w:unhideWhenUsed/>
    <w:qFormat/>
    <w:rsid w:val="008B6D7F"/>
    <w:pPr>
      <w:widowControl w:val="0"/>
      <w:shd w:val="clear" w:color="auto" w:fill="FFFFFF"/>
      <w:tabs>
        <w:tab w:val="left" w:leader="underscore" w:pos="3994"/>
        <w:tab w:val="left" w:pos="8002"/>
      </w:tabs>
      <w:autoSpaceDE w:val="0"/>
      <w:autoSpaceDN w:val="0"/>
      <w:adjustRightInd w:val="0"/>
      <w:spacing w:after="0" w:line="240" w:lineRule="auto"/>
      <w:jc w:val="center"/>
    </w:pPr>
    <w:rPr>
      <w:rFonts w:ascii="Times New Roman" w:eastAsia="Times New Roman" w:hAnsi="Times New Roman" w:cs="Times New Roman"/>
      <w:b/>
      <w:bCs/>
      <w:caps/>
      <w:szCs w:val="24"/>
      <w:lang w:val="uk-UA"/>
    </w:rPr>
  </w:style>
  <w:style w:type="paragraph" w:customStyle="1" w:styleId="Standard">
    <w:name w:val="Standard"/>
    <w:uiPriority w:val="99"/>
    <w:rsid w:val="008B6D7F"/>
    <w:pPr>
      <w:suppressAutoHyphens/>
      <w:autoSpaceDN w:val="0"/>
    </w:pPr>
    <w:rPr>
      <w:rFonts w:ascii="Calibri" w:eastAsia="SimSun" w:hAnsi="Calibri" w:cs="F"/>
      <w:kern w:val="3"/>
      <w:lang w:val="uk-UA" w:eastAsia="uk-UA"/>
    </w:rPr>
  </w:style>
  <w:style w:type="character" w:styleId="a5">
    <w:name w:val="Strong"/>
    <w:basedOn w:val="a0"/>
    <w:qFormat/>
    <w:rsid w:val="008B6D7F"/>
    <w:rPr>
      <w:b/>
      <w:bCs/>
    </w:rPr>
  </w:style>
  <w:style w:type="paragraph" w:styleId="a6">
    <w:name w:val="Balloon Text"/>
    <w:basedOn w:val="a"/>
    <w:link w:val="a7"/>
    <w:uiPriority w:val="99"/>
    <w:semiHidden/>
    <w:unhideWhenUsed/>
    <w:rsid w:val="008B6D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6D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55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920</Words>
  <Characters>5246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3</cp:revision>
  <cp:lastPrinted>2019-12-20T08:02:00Z</cp:lastPrinted>
  <dcterms:created xsi:type="dcterms:W3CDTF">2019-12-20T08:00:00Z</dcterms:created>
  <dcterms:modified xsi:type="dcterms:W3CDTF">2019-12-20T08:19:00Z</dcterms:modified>
</cp:coreProperties>
</file>