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E2" w:rsidRPr="009C6D7B" w:rsidRDefault="009F0EE2" w:rsidP="009F0EE2">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4"/>
          <w:szCs w:val="24"/>
        </w:rPr>
      </w:pPr>
      <w:r w:rsidRPr="009C6D7B">
        <w:rPr>
          <w:rFonts w:ascii="Times New Roman" w:hAnsi="Times New Roman" w:cs="Times New Roman"/>
          <w:b/>
          <w:i/>
          <w:noProof/>
          <w:sz w:val="24"/>
          <w:szCs w:val="24"/>
        </w:rPr>
        <w:drawing>
          <wp:inline distT="0" distB="0" distL="0" distR="0">
            <wp:extent cx="422910" cy="609600"/>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lum bright="-100000" contrast="-100000"/>
                    </a:blip>
                    <a:srcRect/>
                    <a:stretch>
                      <a:fillRect/>
                    </a:stretch>
                  </pic:blipFill>
                  <pic:spPr bwMode="auto">
                    <a:xfrm>
                      <a:off x="0" y="0"/>
                      <a:ext cx="422910" cy="609600"/>
                    </a:xfrm>
                    <a:prstGeom prst="rect">
                      <a:avLst/>
                    </a:prstGeom>
                    <a:noFill/>
                    <a:ln w="9525">
                      <a:noFill/>
                      <a:miter lim="800000"/>
                      <a:headEnd/>
                      <a:tailEnd/>
                    </a:ln>
                  </pic:spPr>
                </pic:pic>
              </a:graphicData>
            </a:graphic>
          </wp:inline>
        </w:drawing>
      </w:r>
    </w:p>
    <w:p w:rsidR="009F0EE2" w:rsidRPr="009C6D7B" w:rsidRDefault="009F0EE2" w:rsidP="009F0EE2">
      <w:pPr>
        <w:pStyle w:val="a6"/>
        <w:rPr>
          <w:sz w:val="24"/>
        </w:rPr>
      </w:pPr>
      <w:r w:rsidRPr="009C6D7B">
        <w:rPr>
          <w:sz w:val="24"/>
        </w:rPr>
        <w:t>УКРАЇНА</w:t>
      </w:r>
    </w:p>
    <w:p w:rsidR="009F0EE2" w:rsidRPr="009C6D7B" w:rsidRDefault="009F0EE2" w:rsidP="009F0EE2">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4"/>
          <w:szCs w:val="24"/>
        </w:rPr>
      </w:pPr>
      <w:proofErr w:type="gramStart"/>
      <w:r w:rsidRPr="009C6D7B">
        <w:rPr>
          <w:rFonts w:ascii="Times New Roman" w:hAnsi="Times New Roman" w:cs="Times New Roman"/>
          <w:b/>
          <w:bCs/>
          <w:caps/>
          <w:sz w:val="24"/>
          <w:szCs w:val="24"/>
        </w:rPr>
        <w:t>Б</w:t>
      </w:r>
      <w:proofErr w:type="gramEnd"/>
      <w:r w:rsidRPr="009C6D7B">
        <w:rPr>
          <w:rFonts w:ascii="Times New Roman" w:hAnsi="Times New Roman" w:cs="Times New Roman"/>
          <w:b/>
          <w:bCs/>
          <w:caps/>
          <w:sz w:val="24"/>
          <w:szCs w:val="24"/>
        </w:rPr>
        <w:t>ілокриниць</w:t>
      </w:r>
      <w:r w:rsidRPr="009C6D7B">
        <w:rPr>
          <w:rFonts w:ascii="Times New Roman" w:hAnsi="Times New Roman" w:cs="Times New Roman"/>
          <w:b/>
          <w:bCs/>
          <w:caps/>
          <w:spacing w:val="-4"/>
          <w:sz w:val="24"/>
          <w:szCs w:val="24"/>
        </w:rPr>
        <w:t>ка   сільська   рада</w:t>
      </w:r>
    </w:p>
    <w:p w:rsidR="009F0EE2" w:rsidRPr="009C6D7B" w:rsidRDefault="009F0EE2" w:rsidP="009F0EE2">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spacing w:val="-4"/>
          <w:sz w:val="24"/>
          <w:szCs w:val="24"/>
          <w:lang w:val="uk-UA"/>
        </w:rPr>
      </w:pPr>
      <w:proofErr w:type="gramStart"/>
      <w:r w:rsidRPr="009C6D7B">
        <w:rPr>
          <w:rFonts w:ascii="Times New Roman" w:hAnsi="Times New Roman" w:cs="Times New Roman"/>
          <w:b/>
          <w:bCs/>
          <w:caps/>
          <w:sz w:val="24"/>
          <w:szCs w:val="24"/>
        </w:rPr>
        <w:t>Р</w:t>
      </w:r>
      <w:proofErr w:type="gramEnd"/>
      <w:r w:rsidRPr="009C6D7B">
        <w:rPr>
          <w:rFonts w:ascii="Times New Roman" w:hAnsi="Times New Roman" w:cs="Times New Roman"/>
          <w:b/>
          <w:bCs/>
          <w:caps/>
          <w:sz w:val="24"/>
          <w:szCs w:val="24"/>
        </w:rPr>
        <w:t>івненського</w:t>
      </w:r>
      <w:r w:rsidRPr="009C6D7B">
        <w:rPr>
          <w:rFonts w:ascii="Times New Roman" w:hAnsi="Times New Roman" w:cs="Times New Roman"/>
          <w:b/>
          <w:bCs/>
          <w:caps/>
          <w:sz w:val="24"/>
          <w:szCs w:val="24"/>
          <w:lang w:val="uk-UA"/>
        </w:rPr>
        <w:t xml:space="preserve">   </w:t>
      </w:r>
      <w:r w:rsidRPr="009C6D7B">
        <w:rPr>
          <w:rFonts w:ascii="Times New Roman" w:hAnsi="Times New Roman" w:cs="Times New Roman"/>
          <w:b/>
          <w:bCs/>
          <w:caps/>
          <w:sz w:val="24"/>
          <w:szCs w:val="24"/>
        </w:rPr>
        <w:t xml:space="preserve">району </w:t>
      </w:r>
      <w:r w:rsidRPr="009C6D7B">
        <w:rPr>
          <w:rFonts w:ascii="Times New Roman" w:hAnsi="Times New Roman" w:cs="Times New Roman"/>
          <w:b/>
          <w:bCs/>
          <w:caps/>
          <w:sz w:val="24"/>
          <w:szCs w:val="24"/>
          <w:lang w:val="uk-UA"/>
        </w:rPr>
        <w:t xml:space="preserve">   </w:t>
      </w:r>
      <w:r w:rsidRPr="009C6D7B">
        <w:rPr>
          <w:rFonts w:ascii="Times New Roman" w:hAnsi="Times New Roman" w:cs="Times New Roman"/>
          <w:b/>
          <w:bCs/>
          <w:caps/>
          <w:sz w:val="24"/>
          <w:szCs w:val="24"/>
        </w:rPr>
        <w:t>Рівненської</w:t>
      </w:r>
      <w:r w:rsidRPr="009C6D7B">
        <w:rPr>
          <w:rFonts w:ascii="Times New Roman" w:hAnsi="Times New Roman" w:cs="Times New Roman"/>
          <w:b/>
          <w:bCs/>
          <w:caps/>
          <w:sz w:val="24"/>
          <w:szCs w:val="24"/>
          <w:lang w:val="uk-UA"/>
        </w:rPr>
        <w:t xml:space="preserve">    </w:t>
      </w:r>
      <w:r w:rsidRPr="009C6D7B">
        <w:rPr>
          <w:rFonts w:ascii="Times New Roman" w:hAnsi="Times New Roman" w:cs="Times New Roman"/>
          <w:b/>
          <w:bCs/>
          <w:caps/>
          <w:spacing w:val="-4"/>
          <w:sz w:val="24"/>
          <w:szCs w:val="24"/>
        </w:rPr>
        <w:t>області</w:t>
      </w:r>
    </w:p>
    <w:p w:rsidR="009F0EE2" w:rsidRPr="009C6D7B" w:rsidRDefault="009F0EE2" w:rsidP="009F0EE2">
      <w:pPr>
        <w:spacing w:after="0" w:line="240" w:lineRule="auto"/>
        <w:jc w:val="center"/>
        <w:rPr>
          <w:rFonts w:ascii="Times New Roman" w:hAnsi="Times New Roman" w:cs="Times New Roman"/>
          <w:b/>
          <w:sz w:val="24"/>
          <w:szCs w:val="24"/>
        </w:rPr>
      </w:pPr>
      <w:r w:rsidRPr="009C6D7B">
        <w:rPr>
          <w:rFonts w:ascii="Times New Roman" w:hAnsi="Times New Roman" w:cs="Times New Roman"/>
          <w:b/>
          <w:sz w:val="24"/>
          <w:szCs w:val="24"/>
        </w:rPr>
        <w:t>(</w:t>
      </w:r>
      <w:r w:rsidRPr="009C6D7B">
        <w:rPr>
          <w:rFonts w:ascii="Times New Roman" w:hAnsi="Times New Roman" w:cs="Times New Roman"/>
          <w:b/>
          <w:sz w:val="24"/>
          <w:szCs w:val="24"/>
          <w:lang w:val="uk-UA"/>
        </w:rPr>
        <w:t>п’ятдесят сьома позачергова сесія сьомого</w:t>
      </w:r>
      <w:r w:rsidRPr="009C6D7B">
        <w:rPr>
          <w:rFonts w:ascii="Times New Roman" w:hAnsi="Times New Roman" w:cs="Times New Roman"/>
          <w:b/>
          <w:sz w:val="24"/>
          <w:szCs w:val="24"/>
        </w:rPr>
        <w:t xml:space="preserve"> скликання)</w:t>
      </w:r>
    </w:p>
    <w:p w:rsidR="009F0EE2" w:rsidRPr="009C6D7B" w:rsidRDefault="009F0EE2" w:rsidP="009F0EE2">
      <w:pPr>
        <w:spacing w:after="0" w:line="240" w:lineRule="auto"/>
        <w:rPr>
          <w:rFonts w:ascii="Times New Roman" w:hAnsi="Times New Roman"/>
          <w:b/>
          <w:sz w:val="24"/>
          <w:szCs w:val="24"/>
          <w:lang w:val="uk-UA"/>
        </w:rPr>
      </w:pPr>
      <w:r w:rsidRPr="009C6D7B">
        <w:rPr>
          <w:rFonts w:ascii="Times New Roman" w:hAnsi="Times New Roman"/>
          <w:b/>
          <w:sz w:val="24"/>
          <w:szCs w:val="24"/>
          <w:lang w:val="uk-UA"/>
        </w:rPr>
        <w:t xml:space="preserve">  </w:t>
      </w:r>
    </w:p>
    <w:p w:rsidR="009F0EE2" w:rsidRPr="009C6D7B" w:rsidRDefault="009F0EE2" w:rsidP="009F0EE2">
      <w:pPr>
        <w:spacing w:after="0" w:line="240" w:lineRule="auto"/>
        <w:jc w:val="center"/>
        <w:rPr>
          <w:rFonts w:ascii="Times New Roman" w:hAnsi="Times New Roman"/>
          <w:b/>
          <w:sz w:val="24"/>
          <w:szCs w:val="24"/>
          <w:lang w:val="uk-UA"/>
        </w:rPr>
      </w:pPr>
      <w:r w:rsidRPr="009C6D7B">
        <w:rPr>
          <w:rFonts w:ascii="Times New Roman" w:hAnsi="Times New Roman"/>
          <w:b/>
          <w:sz w:val="24"/>
          <w:szCs w:val="24"/>
          <w:lang w:val="uk-UA"/>
        </w:rPr>
        <w:t xml:space="preserve">   </w:t>
      </w:r>
      <w:r w:rsidR="0076631A" w:rsidRPr="009C6D7B">
        <w:rPr>
          <w:rFonts w:ascii="Times New Roman" w:hAnsi="Times New Roman"/>
          <w:b/>
          <w:sz w:val="24"/>
          <w:szCs w:val="24"/>
          <w:lang w:val="uk-UA"/>
        </w:rPr>
        <w:t xml:space="preserve">ПРОЕКТ   </w:t>
      </w:r>
      <w:r w:rsidRPr="009C6D7B">
        <w:rPr>
          <w:rFonts w:ascii="Times New Roman" w:hAnsi="Times New Roman"/>
          <w:b/>
          <w:sz w:val="24"/>
          <w:szCs w:val="24"/>
          <w:lang w:val="uk-UA"/>
        </w:rPr>
        <w:t xml:space="preserve"> РІШЕННЯ</w:t>
      </w:r>
    </w:p>
    <w:p w:rsidR="009F3E59" w:rsidRPr="009C6D7B" w:rsidRDefault="009F3E59" w:rsidP="009F3E59">
      <w:pPr>
        <w:spacing w:after="0"/>
        <w:jc w:val="right"/>
        <w:rPr>
          <w:rFonts w:ascii="Times New Roman" w:hAnsi="Times New Roman" w:cs="Times New Roman"/>
          <w:b/>
          <w:sz w:val="24"/>
          <w:szCs w:val="24"/>
          <w:lang w:val="uk-UA"/>
        </w:rPr>
      </w:pPr>
    </w:p>
    <w:p w:rsidR="009F3E59" w:rsidRPr="009C6D7B" w:rsidRDefault="0076631A" w:rsidP="009F3E59">
      <w:pPr>
        <w:spacing w:after="0"/>
        <w:rPr>
          <w:rFonts w:ascii="Times New Roman" w:hAnsi="Times New Roman" w:cs="Times New Roman"/>
          <w:b/>
          <w:sz w:val="24"/>
          <w:szCs w:val="24"/>
          <w:lang w:val="uk-UA"/>
        </w:rPr>
      </w:pPr>
      <w:r w:rsidRPr="009C6D7B">
        <w:rPr>
          <w:rFonts w:ascii="Times New Roman" w:hAnsi="Times New Roman" w:cs="Times New Roman"/>
          <w:b/>
          <w:sz w:val="24"/>
          <w:szCs w:val="24"/>
          <w:u w:val="single"/>
          <w:lang w:val="uk-UA"/>
        </w:rPr>
        <w:t xml:space="preserve">лютого </w:t>
      </w:r>
      <w:r w:rsidR="009F3E59" w:rsidRPr="009C6D7B">
        <w:rPr>
          <w:rFonts w:ascii="Times New Roman" w:hAnsi="Times New Roman" w:cs="Times New Roman"/>
          <w:b/>
          <w:sz w:val="24"/>
          <w:szCs w:val="24"/>
          <w:u w:val="single"/>
          <w:lang w:val="uk-UA"/>
        </w:rPr>
        <w:t xml:space="preserve"> 20</w:t>
      </w:r>
      <w:r w:rsidRPr="009C6D7B">
        <w:rPr>
          <w:rFonts w:ascii="Times New Roman" w:hAnsi="Times New Roman" w:cs="Times New Roman"/>
          <w:b/>
          <w:sz w:val="24"/>
          <w:szCs w:val="24"/>
          <w:u w:val="single"/>
          <w:lang w:val="uk-UA"/>
        </w:rPr>
        <w:t xml:space="preserve">20 </w:t>
      </w:r>
      <w:r w:rsidR="009F3E59" w:rsidRPr="009C6D7B">
        <w:rPr>
          <w:rFonts w:ascii="Times New Roman" w:hAnsi="Times New Roman" w:cs="Times New Roman"/>
          <w:b/>
          <w:sz w:val="24"/>
          <w:szCs w:val="24"/>
          <w:u w:val="single"/>
        </w:rPr>
        <w:t>року</w:t>
      </w:r>
      <w:r w:rsidR="009F3E59" w:rsidRPr="009C6D7B">
        <w:rPr>
          <w:rFonts w:ascii="Times New Roman" w:hAnsi="Times New Roman" w:cs="Times New Roman"/>
          <w:b/>
          <w:sz w:val="24"/>
          <w:szCs w:val="24"/>
          <w:lang w:val="uk-UA"/>
        </w:rPr>
        <w:t xml:space="preserve">                                                                       </w:t>
      </w:r>
      <w:r w:rsidR="00E57608">
        <w:rPr>
          <w:rFonts w:ascii="Times New Roman" w:hAnsi="Times New Roman" w:cs="Times New Roman"/>
          <w:b/>
          <w:sz w:val="24"/>
          <w:szCs w:val="24"/>
          <w:lang w:val="uk-UA"/>
        </w:rPr>
        <w:t xml:space="preserve">                         </w:t>
      </w:r>
      <w:r w:rsidR="009F3E59" w:rsidRPr="009C6D7B">
        <w:rPr>
          <w:rFonts w:ascii="Times New Roman" w:hAnsi="Times New Roman" w:cs="Times New Roman"/>
          <w:b/>
          <w:sz w:val="24"/>
          <w:szCs w:val="24"/>
          <w:lang w:val="uk-UA"/>
        </w:rPr>
        <w:t xml:space="preserve">     </w:t>
      </w:r>
      <w:r w:rsidR="009F3E59" w:rsidRPr="009C6D7B">
        <w:rPr>
          <w:rFonts w:ascii="Times New Roman" w:hAnsi="Times New Roman" w:cs="Times New Roman"/>
          <w:b/>
          <w:sz w:val="24"/>
          <w:szCs w:val="24"/>
          <w:u w:val="single"/>
          <w:lang w:val="uk-UA"/>
        </w:rPr>
        <w:t xml:space="preserve">№ </w:t>
      </w:r>
    </w:p>
    <w:p w:rsidR="009F3E59" w:rsidRDefault="009F3E59" w:rsidP="009F3E59">
      <w:pPr>
        <w:spacing w:after="0"/>
        <w:ind w:firstLine="720"/>
        <w:rPr>
          <w:rFonts w:ascii="Times New Roman" w:hAnsi="Times New Roman" w:cs="Times New Roman"/>
          <w:b/>
          <w:sz w:val="28"/>
          <w:szCs w:val="28"/>
          <w:lang w:val="uk-UA"/>
        </w:rPr>
      </w:pPr>
    </w:p>
    <w:p w:rsidR="001561A7" w:rsidRPr="0076631A" w:rsidRDefault="001561A7" w:rsidP="009F3E59">
      <w:pPr>
        <w:spacing w:after="0" w:line="240" w:lineRule="auto"/>
        <w:rPr>
          <w:rFonts w:ascii="Times New Roman" w:hAnsi="Times New Roman" w:cs="Times New Roman"/>
          <w:b/>
          <w:i/>
          <w:sz w:val="24"/>
          <w:szCs w:val="24"/>
          <w:lang w:val="uk-UA"/>
        </w:rPr>
      </w:pPr>
      <w:r w:rsidRPr="0076631A">
        <w:rPr>
          <w:rFonts w:ascii="Times New Roman" w:hAnsi="Times New Roman" w:cs="Times New Roman"/>
          <w:b/>
          <w:i/>
          <w:sz w:val="24"/>
          <w:szCs w:val="24"/>
          <w:lang w:val="uk-UA"/>
        </w:rPr>
        <w:t xml:space="preserve">Про порядок залучення коштів </w:t>
      </w:r>
    </w:p>
    <w:p w:rsidR="009F3E59" w:rsidRPr="0076631A" w:rsidRDefault="009F3E59" w:rsidP="009F3E59">
      <w:pPr>
        <w:spacing w:after="0" w:line="240" w:lineRule="auto"/>
        <w:rPr>
          <w:rFonts w:ascii="Times New Roman" w:hAnsi="Times New Roman" w:cs="Times New Roman"/>
          <w:b/>
          <w:i/>
          <w:sz w:val="24"/>
          <w:szCs w:val="24"/>
          <w:lang w:val="uk-UA"/>
        </w:rPr>
      </w:pPr>
      <w:r w:rsidRPr="0076631A">
        <w:rPr>
          <w:rFonts w:ascii="Times New Roman" w:hAnsi="Times New Roman" w:cs="Times New Roman"/>
          <w:b/>
          <w:i/>
          <w:sz w:val="24"/>
          <w:szCs w:val="24"/>
          <w:lang w:val="uk-UA"/>
        </w:rPr>
        <w:t xml:space="preserve">замовників на розвиток </w:t>
      </w:r>
      <w:proofErr w:type="spellStart"/>
      <w:r w:rsidRPr="0076631A">
        <w:rPr>
          <w:rFonts w:ascii="Times New Roman" w:hAnsi="Times New Roman" w:cs="Times New Roman"/>
          <w:b/>
          <w:i/>
          <w:sz w:val="24"/>
          <w:szCs w:val="24"/>
          <w:lang w:val="uk-UA"/>
        </w:rPr>
        <w:t>інженерно-</w:t>
      </w:r>
      <w:proofErr w:type="spellEnd"/>
    </w:p>
    <w:p w:rsidR="009F3E59" w:rsidRPr="0076631A" w:rsidRDefault="009F3E59" w:rsidP="009F3E59">
      <w:pPr>
        <w:spacing w:after="0" w:line="240" w:lineRule="auto"/>
        <w:rPr>
          <w:rFonts w:ascii="Times New Roman" w:hAnsi="Times New Roman" w:cs="Times New Roman"/>
          <w:b/>
          <w:i/>
          <w:sz w:val="24"/>
          <w:szCs w:val="24"/>
          <w:lang w:val="uk-UA"/>
        </w:rPr>
      </w:pPr>
      <w:r w:rsidRPr="0076631A">
        <w:rPr>
          <w:rFonts w:ascii="Times New Roman" w:hAnsi="Times New Roman" w:cs="Times New Roman"/>
          <w:b/>
          <w:i/>
          <w:sz w:val="24"/>
          <w:szCs w:val="24"/>
          <w:lang w:val="uk-UA"/>
        </w:rPr>
        <w:t xml:space="preserve">транспортної та соціальної </w:t>
      </w:r>
    </w:p>
    <w:p w:rsidR="009F3E59" w:rsidRPr="0076631A" w:rsidRDefault="009F3E59" w:rsidP="009F3E59">
      <w:pPr>
        <w:spacing w:after="0" w:line="240" w:lineRule="auto"/>
        <w:rPr>
          <w:rFonts w:ascii="Times New Roman" w:hAnsi="Times New Roman" w:cs="Times New Roman"/>
          <w:b/>
          <w:i/>
          <w:sz w:val="24"/>
          <w:szCs w:val="24"/>
          <w:lang w:val="uk-UA"/>
        </w:rPr>
      </w:pPr>
      <w:r w:rsidRPr="0076631A">
        <w:rPr>
          <w:rFonts w:ascii="Times New Roman" w:hAnsi="Times New Roman" w:cs="Times New Roman"/>
          <w:b/>
          <w:i/>
          <w:sz w:val="24"/>
          <w:szCs w:val="24"/>
          <w:lang w:val="uk-UA"/>
        </w:rPr>
        <w:t xml:space="preserve">інфраструктури населених пунктів </w:t>
      </w:r>
    </w:p>
    <w:p w:rsidR="009F3E59" w:rsidRPr="0076631A" w:rsidRDefault="009F3E59" w:rsidP="009F3E59">
      <w:pPr>
        <w:spacing w:after="0" w:line="240" w:lineRule="auto"/>
        <w:rPr>
          <w:rFonts w:ascii="Times New Roman" w:hAnsi="Times New Roman" w:cs="Times New Roman"/>
          <w:b/>
          <w:i/>
          <w:sz w:val="24"/>
          <w:szCs w:val="24"/>
          <w:lang w:val="uk-UA"/>
        </w:rPr>
      </w:pPr>
      <w:r w:rsidRPr="0076631A">
        <w:rPr>
          <w:rFonts w:ascii="Times New Roman" w:hAnsi="Times New Roman" w:cs="Times New Roman"/>
          <w:b/>
          <w:i/>
          <w:sz w:val="24"/>
          <w:szCs w:val="24"/>
          <w:lang w:val="uk-UA"/>
        </w:rPr>
        <w:t>Білокриницької сільської ради</w:t>
      </w:r>
    </w:p>
    <w:p w:rsidR="009F3E59" w:rsidRPr="0076631A" w:rsidRDefault="009F3E59" w:rsidP="009F3E59">
      <w:pPr>
        <w:spacing w:after="0" w:line="240" w:lineRule="auto"/>
        <w:rPr>
          <w:rFonts w:ascii="Times New Roman" w:hAnsi="Times New Roman" w:cs="Times New Roman"/>
          <w:b/>
          <w:i/>
          <w:sz w:val="24"/>
          <w:szCs w:val="24"/>
          <w:lang w:val="uk-UA"/>
        </w:rPr>
      </w:pPr>
    </w:p>
    <w:p w:rsidR="00814274" w:rsidRPr="000F516E" w:rsidRDefault="00814274" w:rsidP="009C6D7B">
      <w:pPr>
        <w:pStyle w:val="a9"/>
        <w:shd w:val="clear" w:color="auto" w:fill="FDFDFD"/>
        <w:spacing w:before="0" w:beforeAutospacing="0" w:after="125" w:afterAutospacing="0"/>
        <w:jc w:val="both"/>
        <w:rPr>
          <w:rFonts w:ascii="Conv_Rubik-Regular" w:hAnsi="Conv_Rubik-Regular"/>
          <w:lang w:val="uk-UA"/>
        </w:rPr>
      </w:pPr>
      <w:r>
        <w:rPr>
          <w:rFonts w:ascii="Conv_Rubik-Regular" w:hAnsi="Conv_Rubik-Regular"/>
          <w:color w:val="252B33"/>
          <w:sz w:val="18"/>
          <w:szCs w:val="18"/>
        </w:rPr>
        <w:t> </w:t>
      </w:r>
      <w:r w:rsidR="0076631A" w:rsidRPr="000F516E">
        <w:rPr>
          <w:rFonts w:ascii="Conv_Rubik-Regular" w:hAnsi="Conv_Rubik-Regular"/>
          <w:lang w:val="uk-UA"/>
        </w:rPr>
        <w:t xml:space="preserve">            </w:t>
      </w:r>
      <w:r w:rsidRPr="000F516E">
        <w:rPr>
          <w:rFonts w:ascii="Conv_Rubik-Regular" w:hAnsi="Conv_Rubik-Regular"/>
          <w:lang w:val="uk-UA"/>
        </w:rPr>
        <w:t xml:space="preserve">З метою забезпечення надходження до </w:t>
      </w:r>
      <w:r w:rsidR="0076631A" w:rsidRPr="000F516E">
        <w:rPr>
          <w:rFonts w:ascii="Conv_Rubik-Regular" w:hAnsi="Conv_Rubik-Regular"/>
          <w:lang w:val="uk-UA"/>
        </w:rPr>
        <w:t>сіль</w:t>
      </w:r>
      <w:r w:rsidRPr="000F516E">
        <w:rPr>
          <w:rFonts w:ascii="Conv_Rubik-Regular" w:hAnsi="Conv_Rubik-Regular"/>
          <w:lang w:val="uk-UA"/>
        </w:rPr>
        <w:t>ського бюджету коштів пайової участі замовників у створенні і розвитку інженерно-транспортної та соціальної інфраструктури Білокриницької сільської ради Рівненського району Рівненської області,</w:t>
      </w:r>
      <w:r w:rsidR="00E57608">
        <w:rPr>
          <w:rFonts w:ascii="Conv_Rubik-Regular" w:hAnsi="Conv_Rubik-Regular"/>
          <w:lang w:val="uk-UA"/>
        </w:rPr>
        <w:t xml:space="preserve"> згідно </w:t>
      </w:r>
      <w:r w:rsidR="000F516E" w:rsidRPr="000F516E">
        <w:rPr>
          <w:rFonts w:ascii="Conv_Rubik-Regular" w:hAnsi="Conv_Rubik-Regular"/>
          <w:lang w:val="uk-UA"/>
        </w:rPr>
        <w:t xml:space="preserve">статті 40 Закону України </w:t>
      </w:r>
      <w:r w:rsidR="000F516E" w:rsidRPr="000F516E">
        <w:rPr>
          <w:rFonts w:ascii="Conv_Rubik-Regular" w:hAnsi="Conv_Rubik-Regular" w:hint="eastAsia"/>
          <w:lang w:val="uk-UA"/>
        </w:rPr>
        <w:t>«</w:t>
      </w:r>
      <w:r w:rsidR="000F516E" w:rsidRPr="000F516E">
        <w:rPr>
          <w:rFonts w:ascii="Conv_Rubik-Regular" w:hAnsi="Conv_Rubik-Regular"/>
          <w:lang w:val="uk-UA"/>
        </w:rPr>
        <w:t>Про регулювання містобудівної діяльності</w:t>
      </w:r>
      <w:r w:rsidR="000F516E" w:rsidRPr="000F516E">
        <w:rPr>
          <w:rFonts w:ascii="Conv_Rubik-Regular" w:hAnsi="Conv_Rubik-Regular" w:hint="eastAsia"/>
          <w:lang w:val="uk-UA"/>
        </w:rPr>
        <w:t>»</w:t>
      </w:r>
      <w:r w:rsidR="000F516E" w:rsidRPr="000F516E">
        <w:rPr>
          <w:rFonts w:ascii="Conv_Rubik-Regular" w:hAnsi="Conv_Rubik-Regular"/>
          <w:lang w:val="uk-UA"/>
        </w:rPr>
        <w:t xml:space="preserve">, </w:t>
      </w:r>
      <w:r w:rsidRPr="000F516E">
        <w:rPr>
          <w:rFonts w:ascii="Conv_Rubik-Regular" w:hAnsi="Conv_Rubik-Regular"/>
          <w:lang w:val="uk-UA"/>
        </w:rPr>
        <w:t xml:space="preserve"> керуючись </w:t>
      </w:r>
      <w:r w:rsidR="00E57608">
        <w:rPr>
          <w:rFonts w:ascii="Conv_Rubik-Regular" w:hAnsi="Conv_Rubik-Regular"/>
          <w:lang w:val="uk-UA"/>
        </w:rPr>
        <w:t xml:space="preserve">ст. 26 </w:t>
      </w:r>
      <w:r w:rsidRPr="000F516E">
        <w:rPr>
          <w:rFonts w:ascii="Conv_Rubik-Regular" w:hAnsi="Conv_Rubik-Regular"/>
          <w:lang w:val="uk-UA"/>
        </w:rPr>
        <w:t xml:space="preserve">Законом України "Про місцеве самоврядування в </w:t>
      </w:r>
      <w:proofErr w:type="spellStart"/>
      <w:r w:rsidRPr="000F516E">
        <w:rPr>
          <w:rFonts w:ascii="Conv_Rubik-Regular" w:hAnsi="Conv_Rubik-Regular"/>
          <w:lang w:val="uk-UA"/>
        </w:rPr>
        <w:t>Україні”</w:t>
      </w:r>
      <w:proofErr w:type="spellEnd"/>
      <w:r w:rsidRPr="000F516E">
        <w:rPr>
          <w:rFonts w:ascii="Conv_Rubik-Regular" w:hAnsi="Conv_Rubik-Regular"/>
          <w:lang w:val="uk-UA"/>
        </w:rPr>
        <w:t xml:space="preserve">,  </w:t>
      </w:r>
      <w:r w:rsidR="0077273F" w:rsidRPr="000F516E">
        <w:rPr>
          <w:rFonts w:ascii="Conv_Rubik-Regular" w:hAnsi="Conv_Rubik-Regular"/>
          <w:lang w:val="uk-UA"/>
        </w:rPr>
        <w:t xml:space="preserve">сесія </w:t>
      </w:r>
      <w:r w:rsidRPr="000F516E">
        <w:rPr>
          <w:rFonts w:ascii="Conv_Rubik-Regular" w:hAnsi="Conv_Rubik-Regular"/>
          <w:lang w:val="uk-UA"/>
        </w:rPr>
        <w:t>Білокриницьк</w:t>
      </w:r>
      <w:r w:rsidR="0077273F" w:rsidRPr="000F516E">
        <w:rPr>
          <w:rFonts w:ascii="Conv_Rubik-Regular" w:hAnsi="Conv_Rubik-Regular"/>
          <w:lang w:val="uk-UA"/>
        </w:rPr>
        <w:t>ої</w:t>
      </w:r>
      <w:r w:rsidRPr="000F516E">
        <w:rPr>
          <w:rFonts w:ascii="Conv_Rubik-Regular" w:hAnsi="Conv_Rubik-Regular"/>
          <w:lang w:val="uk-UA"/>
        </w:rPr>
        <w:t xml:space="preserve"> сільськ</w:t>
      </w:r>
      <w:r w:rsidR="0077273F" w:rsidRPr="000F516E">
        <w:rPr>
          <w:rFonts w:ascii="Conv_Rubik-Regular" w:hAnsi="Conv_Rubik-Regular"/>
          <w:lang w:val="uk-UA"/>
        </w:rPr>
        <w:t>ої</w:t>
      </w:r>
      <w:r w:rsidRPr="000F516E">
        <w:rPr>
          <w:rFonts w:ascii="Conv_Rubik-Regular" w:hAnsi="Conv_Rubik-Regular"/>
          <w:lang w:val="uk-UA"/>
        </w:rPr>
        <w:t xml:space="preserve"> рад</w:t>
      </w:r>
      <w:r w:rsidR="0077273F" w:rsidRPr="000F516E">
        <w:rPr>
          <w:rFonts w:ascii="Conv_Rubik-Regular" w:hAnsi="Conv_Rubik-Regular"/>
          <w:lang w:val="uk-UA"/>
        </w:rPr>
        <w:t>и</w:t>
      </w:r>
    </w:p>
    <w:p w:rsidR="00814274" w:rsidRPr="0076631A" w:rsidRDefault="00814274" w:rsidP="0076631A">
      <w:pPr>
        <w:pStyle w:val="rtejustify"/>
        <w:shd w:val="clear" w:color="auto" w:fill="FDFDFD"/>
        <w:spacing w:before="0" w:beforeAutospacing="0" w:after="125" w:afterAutospacing="0"/>
        <w:jc w:val="center"/>
        <w:rPr>
          <w:rFonts w:ascii="Conv_Rubik-Regular" w:hAnsi="Conv_Rubik-Regular"/>
          <w:b/>
          <w:color w:val="252B33"/>
          <w:lang w:val="uk-UA"/>
        </w:rPr>
      </w:pPr>
      <w:r w:rsidRPr="0076631A">
        <w:rPr>
          <w:rFonts w:ascii="Conv_Rubik-Regular" w:hAnsi="Conv_Rubik-Regular"/>
          <w:b/>
          <w:color w:val="252B33"/>
          <w:lang w:val="uk-UA"/>
        </w:rPr>
        <w:t>ВИРІШИЛА:</w:t>
      </w:r>
    </w:p>
    <w:p w:rsidR="00884901" w:rsidRPr="00F75A22" w:rsidRDefault="00884901" w:rsidP="00884901">
      <w:pPr>
        <w:pStyle w:val="a3"/>
        <w:numPr>
          <w:ilvl w:val="0"/>
          <w:numId w:val="18"/>
        </w:numPr>
        <w:spacing w:after="0" w:line="240" w:lineRule="auto"/>
        <w:jc w:val="both"/>
        <w:rPr>
          <w:rFonts w:ascii="Times New Roman" w:hAnsi="Times New Roman" w:cs="Times New Roman"/>
          <w:sz w:val="24"/>
          <w:szCs w:val="24"/>
          <w:lang w:val="uk-UA"/>
        </w:rPr>
      </w:pPr>
      <w:r w:rsidRPr="00F75A22">
        <w:rPr>
          <w:rFonts w:ascii="Times New Roman" w:hAnsi="Times New Roman" w:cs="Times New Roman"/>
          <w:sz w:val="24"/>
          <w:szCs w:val="24"/>
          <w:lang w:val="uk-UA"/>
        </w:rPr>
        <w:t>Затвердити Положення про порядок залучення коштів замовників на розвиток інженерно-транспортної та соціальної інфраструктури населених пунктів Білокриницької сільської ради (додаток 1).</w:t>
      </w:r>
    </w:p>
    <w:p w:rsidR="00884901" w:rsidRPr="00F75A22" w:rsidRDefault="003C56D9" w:rsidP="00884901">
      <w:pPr>
        <w:pStyle w:val="a3"/>
        <w:numPr>
          <w:ilvl w:val="1"/>
          <w:numId w:val="1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884901" w:rsidRPr="00F75A22">
        <w:rPr>
          <w:rFonts w:ascii="Times New Roman" w:hAnsi="Times New Roman" w:cs="Times New Roman"/>
          <w:sz w:val="24"/>
          <w:szCs w:val="24"/>
          <w:lang w:val="uk-UA"/>
        </w:rPr>
        <w:t>атвердити зразок заяви про укладення договору пайової участі у розвитку інфраструктури Білокриницької сільської ради (додаток 1 до положення);</w:t>
      </w:r>
    </w:p>
    <w:p w:rsidR="00884901" w:rsidRPr="00F75A22" w:rsidRDefault="003C56D9" w:rsidP="00884901">
      <w:pPr>
        <w:pStyle w:val="a3"/>
        <w:numPr>
          <w:ilvl w:val="1"/>
          <w:numId w:val="1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884901" w:rsidRPr="00F75A22">
        <w:rPr>
          <w:rFonts w:ascii="Times New Roman" w:hAnsi="Times New Roman" w:cs="Times New Roman"/>
          <w:sz w:val="24"/>
          <w:szCs w:val="24"/>
          <w:lang w:val="uk-UA"/>
        </w:rPr>
        <w:t>атвердити типовий договір про пайову участь (внесок) замовника у створенні і розвитку інженерно-транспортної та соціальної інфраструктури сіл  Білокриницької сільської ради (додаток 2 до положення)</w:t>
      </w:r>
      <w:r w:rsidR="005F420E">
        <w:rPr>
          <w:rFonts w:ascii="Times New Roman" w:hAnsi="Times New Roman" w:cs="Times New Roman"/>
          <w:sz w:val="24"/>
          <w:szCs w:val="24"/>
          <w:lang w:val="uk-UA"/>
        </w:rPr>
        <w:t>;</w:t>
      </w:r>
    </w:p>
    <w:p w:rsidR="005F420E" w:rsidRDefault="00884901" w:rsidP="00884901">
      <w:pPr>
        <w:pStyle w:val="a3"/>
        <w:spacing w:after="0" w:line="240" w:lineRule="auto"/>
        <w:jc w:val="both"/>
        <w:rPr>
          <w:rFonts w:ascii="Times New Roman" w:hAnsi="Times New Roman" w:cs="Times New Roman"/>
          <w:sz w:val="24"/>
          <w:szCs w:val="24"/>
          <w:lang w:val="uk-UA"/>
        </w:rPr>
      </w:pPr>
      <w:r w:rsidRPr="00F75A22">
        <w:rPr>
          <w:rFonts w:ascii="Times New Roman" w:hAnsi="Times New Roman" w:cs="Times New Roman"/>
          <w:sz w:val="24"/>
          <w:szCs w:val="24"/>
          <w:lang w:val="uk-UA"/>
        </w:rPr>
        <w:t xml:space="preserve">1.3. </w:t>
      </w:r>
      <w:r w:rsidR="005F420E">
        <w:rPr>
          <w:rFonts w:ascii="Times New Roman" w:hAnsi="Times New Roman" w:cs="Times New Roman"/>
          <w:sz w:val="24"/>
          <w:szCs w:val="24"/>
          <w:lang w:val="uk-UA"/>
        </w:rPr>
        <w:t xml:space="preserve">    </w:t>
      </w:r>
      <w:r w:rsidR="003C56D9">
        <w:rPr>
          <w:rFonts w:ascii="Times New Roman" w:hAnsi="Times New Roman" w:cs="Times New Roman"/>
          <w:sz w:val="24"/>
          <w:szCs w:val="24"/>
          <w:lang w:val="uk-UA"/>
        </w:rPr>
        <w:t>з</w:t>
      </w:r>
      <w:r w:rsidRPr="00F75A22">
        <w:rPr>
          <w:rFonts w:ascii="Times New Roman" w:hAnsi="Times New Roman" w:cs="Times New Roman"/>
          <w:sz w:val="24"/>
          <w:szCs w:val="24"/>
          <w:lang w:val="uk-UA"/>
        </w:rPr>
        <w:t>атвердити розрахунок величини пайової участі в розвитку інфраструктури</w:t>
      </w:r>
    </w:p>
    <w:p w:rsidR="005F420E" w:rsidRDefault="005F420E" w:rsidP="00884901">
      <w:pPr>
        <w:pStyle w:val="a3"/>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84901" w:rsidRPr="00F75A2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884901" w:rsidRPr="00F75A22">
        <w:rPr>
          <w:rFonts w:ascii="Times New Roman" w:hAnsi="Times New Roman" w:cs="Times New Roman"/>
          <w:sz w:val="24"/>
          <w:szCs w:val="24"/>
          <w:lang w:val="uk-UA"/>
        </w:rPr>
        <w:t>території Білокриницької сільської ради (додаток 1 до договору про пайову</w:t>
      </w:r>
    </w:p>
    <w:p w:rsidR="00884901" w:rsidRPr="00F75A22" w:rsidRDefault="005F420E" w:rsidP="00884901">
      <w:pPr>
        <w:pStyle w:val="a3"/>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84901" w:rsidRPr="00F75A22">
        <w:rPr>
          <w:rFonts w:ascii="Times New Roman" w:hAnsi="Times New Roman" w:cs="Times New Roman"/>
          <w:sz w:val="24"/>
          <w:szCs w:val="24"/>
          <w:lang w:val="uk-UA"/>
        </w:rPr>
        <w:t xml:space="preserve"> участь)</w:t>
      </w:r>
      <w:r>
        <w:rPr>
          <w:rFonts w:ascii="Times New Roman" w:hAnsi="Times New Roman" w:cs="Times New Roman"/>
          <w:sz w:val="24"/>
          <w:szCs w:val="24"/>
          <w:lang w:val="uk-UA"/>
        </w:rPr>
        <w:t>;</w:t>
      </w:r>
    </w:p>
    <w:p w:rsidR="00884901" w:rsidRPr="00F75A22" w:rsidRDefault="005F420E" w:rsidP="005F420E">
      <w:pPr>
        <w:pStyle w:val="a3"/>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1.4.   </w:t>
      </w:r>
      <w:r w:rsidR="003C56D9">
        <w:rPr>
          <w:rFonts w:ascii="Times New Roman" w:hAnsi="Times New Roman" w:cs="Times New Roman"/>
          <w:sz w:val="24"/>
          <w:szCs w:val="24"/>
          <w:lang w:val="uk-UA"/>
        </w:rPr>
        <w:t>з</w:t>
      </w:r>
      <w:r w:rsidR="00884901" w:rsidRPr="00F75A22">
        <w:rPr>
          <w:rFonts w:ascii="Times New Roman" w:hAnsi="Times New Roman" w:cs="Times New Roman"/>
          <w:sz w:val="24"/>
          <w:szCs w:val="24"/>
          <w:lang w:val="uk-UA"/>
        </w:rPr>
        <w:t>атвердити Графік оплати коштів пайової участі у розвитку інфраструктури території Білокриницької сільської ради (додаток 2 до договору про пайову участь).</w:t>
      </w:r>
    </w:p>
    <w:p w:rsidR="00884901" w:rsidRPr="00F75A22" w:rsidRDefault="00884901" w:rsidP="00884901">
      <w:pPr>
        <w:pStyle w:val="a3"/>
        <w:numPr>
          <w:ilvl w:val="0"/>
          <w:numId w:val="18"/>
        </w:numPr>
        <w:spacing w:after="0" w:line="240" w:lineRule="auto"/>
        <w:jc w:val="both"/>
        <w:rPr>
          <w:rFonts w:ascii="Times New Roman" w:hAnsi="Times New Roman" w:cs="Times New Roman"/>
          <w:sz w:val="24"/>
          <w:szCs w:val="24"/>
          <w:lang w:val="uk-UA"/>
        </w:rPr>
      </w:pPr>
      <w:r w:rsidRPr="00F75A22">
        <w:rPr>
          <w:rFonts w:ascii="Times New Roman" w:hAnsi="Times New Roman" w:cs="Times New Roman"/>
          <w:sz w:val="24"/>
          <w:szCs w:val="24"/>
          <w:lang w:val="uk-UA"/>
        </w:rPr>
        <w:t>Оприлюднити дане рішення на офіційному веб-сайті Білокриницької сільської ради в мережі Інтернет.</w:t>
      </w:r>
    </w:p>
    <w:p w:rsidR="003C56D9" w:rsidRPr="00F75A22" w:rsidRDefault="003C56D9" w:rsidP="003C56D9">
      <w:pPr>
        <w:pStyle w:val="a3"/>
        <w:numPr>
          <w:ilvl w:val="0"/>
          <w:numId w:val="18"/>
        </w:numPr>
        <w:shd w:val="clear" w:color="auto" w:fill="FFFFFF"/>
        <w:spacing w:after="0" w:line="240" w:lineRule="auto"/>
        <w:rPr>
          <w:rFonts w:ascii="Times New Roman" w:hAnsi="Times New Roman" w:cs="Times New Roman"/>
          <w:sz w:val="24"/>
          <w:szCs w:val="24"/>
          <w:lang w:val="uk-UA"/>
        </w:rPr>
      </w:pPr>
      <w:r w:rsidRPr="00F75A22">
        <w:rPr>
          <w:rFonts w:ascii="Times New Roman" w:hAnsi="Times New Roman" w:cs="Times New Roman"/>
          <w:sz w:val="24"/>
          <w:szCs w:val="24"/>
          <w:lang w:val="uk-UA"/>
        </w:rPr>
        <w:t>Дане рішення набирає чинності з 01.01.2020 року.</w:t>
      </w:r>
    </w:p>
    <w:p w:rsidR="00884901" w:rsidRPr="00F75A22" w:rsidRDefault="00884901" w:rsidP="00884901">
      <w:pPr>
        <w:pStyle w:val="a3"/>
        <w:numPr>
          <w:ilvl w:val="0"/>
          <w:numId w:val="18"/>
        </w:numPr>
        <w:spacing w:after="0" w:line="240" w:lineRule="auto"/>
        <w:jc w:val="both"/>
        <w:rPr>
          <w:rFonts w:ascii="Times New Roman" w:hAnsi="Times New Roman" w:cs="Times New Roman"/>
          <w:sz w:val="24"/>
          <w:szCs w:val="24"/>
          <w:lang w:val="uk-UA"/>
        </w:rPr>
      </w:pPr>
      <w:r w:rsidRPr="00F75A22">
        <w:rPr>
          <w:rFonts w:ascii="Times New Roman" w:hAnsi="Times New Roman" w:cs="Times New Roman"/>
          <w:sz w:val="24"/>
          <w:szCs w:val="24"/>
          <w:lang w:val="uk-UA"/>
        </w:rPr>
        <w:t xml:space="preserve">Визнати такими, що втратило чинність з 01.01.2020 року рішення Білокриницької сільської ради тридцять третьої чергової сесії шостого скликання </w:t>
      </w:r>
      <w:r w:rsidR="00F75A22" w:rsidRPr="00F75A22">
        <w:rPr>
          <w:rFonts w:ascii="Times New Roman" w:hAnsi="Times New Roman" w:cs="Times New Roman"/>
          <w:sz w:val="24"/>
          <w:szCs w:val="24"/>
          <w:lang w:val="uk-UA"/>
        </w:rPr>
        <w:t>«Про п</w:t>
      </w:r>
      <w:r w:rsidRPr="00F75A22">
        <w:rPr>
          <w:rFonts w:ascii="Times New Roman" w:hAnsi="Times New Roman" w:cs="Times New Roman"/>
          <w:sz w:val="24"/>
          <w:szCs w:val="24"/>
          <w:lang w:val="uk-UA"/>
        </w:rPr>
        <w:t>оряд</w:t>
      </w:r>
      <w:r w:rsidR="00F75A22" w:rsidRPr="00F75A22">
        <w:rPr>
          <w:rFonts w:ascii="Times New Roman" w:hAnsi="Times New Roman" w:cs="Times New Roman"/>
          <w:sz w:val="24"/>
          <w:szCs w:val="24"/>
          <w:lang w:val="uk-UA"/>
        </w:rPr>
        <w:t>о</w:t>
      </w:r>
      <w:r w:rsidRPr="00F75A22">
        <w:rPr>
          <w:rFonts w:ascii="Times New Roman" w:hAnsi="Times New Roman" w:cs="Times New Roman"/>
          <w:sz w:val="24"/>
          <w:szCs w:val="24"/>
          <w:lang w:val="uk-UA"/>
        </w:rPr>
        <w:t>к</w:t>
      </w:r>
      <w:r w:rsidR="00F75A22" w:rsidRPr="00F75A22">
        <w:rPr>
          <w:rFonts w:ascii="Times New Roman" w:hAnsi="Times New Roman" w:cs="Times New Roman"/>
          <w:sz w:val="24"/>
          <w:szCs w:val="24"/>
          <w:lang w:val="uk-UA"/>
        </w:rPr>
        <w:t xml:space="preserve"> залучення коштів</w:t>
      </w:r>
      <w:r w:rsidRPr="00F75A22">
        <w:rPr>
          <w:rFonts w:ascii="Times New Roman" w:hAnsi="Times New Roman" w:cs="Times New Roman"/>
          <w:sz w:val="24"/>
          <w:szCs w:val="24"/>
          <w:lang w:val="uk-UA"/>
        </w:rPr>
        <w:t xml:space="preserve"> замовників </w:t>
      </w:r>
      <w:r w:rsidR="00F75A22" w:rsidRPr="00F75A22">
        <w:rPr>
          <w:rFonts w:ascii="Times New Roman" w:hAnsi="Times New Roman" w:cs="Times New Roman"/>
          <w:sz w:val="24"/>
          <w:szCs w:val="24"/>
          <w:lang w:val="uk-UA"/>
        </w:rPr>
        <w:t>на</w:t>
      </w:r>
      <w:r w:rsidRPr="00F75A22">
        <w:rPr>
          <w:rFonts w:ascii="Times New Roman" w:hAnsi="Times New Roman" w:cs="Times New Roman"/>
          <w:sz w:val="24"/>
          <w:szCs w:val="24"/>
          <w:lang w:val="uk-UA"/>
        </w:rPr>
        <w:t xml:space="preserve"> розвит</w:t>
      </w:r>
      <w:r w:rsidR="00F75A22" w:rsidRPr="00F75A22">
        <w:rPr>
          <w:rFonts w:ascii="Times New Roman" w:hAnsi="Times New Roman" w:cs="Times New Roman"/>
          <w:sz w:val="24"/>
          <w:szCs w:val="24"/>
          <w:lang w:val="uk-UA"/>
        </w:rPr>
        <w:t>о</w:t>
      </w:r>
      <w:r w:rsidRPr="00F75A22">
        <w:rPr>
          <w:rFonts w:ascii="Times New Roman" w:hAnsi="Times New Roman" w:cs="Times New Roman"/>
          <w:sz w:val="24"/>
          <w:szCs w:val="24"/>
          <w:lang w:val="uk-UA"/>
        </w:rPr>
        <w:t xml:space="preserve">к інженерно-транспортної та соціальної інфраструктури </w:t>
      </w:r>
      <w:r w:rsidR="00F75A22" w:rsidRPr="00F75A22">
        <w:rPr>
          <w:rFonts w:ascii="Times New Roman" w:hAnsi="Times New Roman" w:cs="Times New Roman"/>
          <w:sz w:val="24"/>
          <w:szCs w:val="24"/>
          <w:lang w:val="uk-UA"/>
        </w:rPr>
        <w:t xml:space="preserve">населених пунктів </w:t>
      </w:r>
      <w:r w:rsidRPr="00F75A22">
        <w:rPr>
          <w:rFonts w:ascii="Times New Roman" w:hAnsi="Times New Roman" w:cs="Times New Roman"/>
          <w:sz w:val="24"/>
          <w:szCs w:val="24"/>
          <w:lang w:val="uk-UA"/>
        </w:rPr>
        <w:t>Білокриницької сільської ради</w:t>
      </w:r>
      <w:r w:rsidR="003C56D9">
        <w:rPr>
          <w:rFonts w:ascii="Times New Roman" w:hAnsi="Times New Roman" w:cs="Times New Roman"/>
          <w:sz w:val="24"/>
          <w:szCs w:val="24"/>
          <w:lang w:val="uk-UA"/>
        </w:rPr>
        <w:t>»</w:t>
      </w:r>
      <w:r w:rsidR="00F75A22" w:rsidRPr="00F75A22">
        <w:rPr>
          <w:rFonts w:ascii="Times New Roman" w:hAnsi="Times New Roman" w:cs="Times New Roman"/>
          <w:sz w:val="24"/>
          <w:szCs w:val="24"/>
          <w:lang w:val="uk-UA"/>
        </w:rPr>
        <w:t xml:space="preserve"> від 27.09.2013 року за № 456.</w:t>
      </w:r>
    </w:p>
    <w:p w:rsidR="00884901" w:rsidRPr="003C56D9" w:rsidRDefault="00884901" w:rsidP="00884901">
      <w:pPr>
        <w:pStyle w:val="rtejustify"/>
        <w:numPr>
          <w:ilvl w:val="0"/>
          <w:numId w:val="18"/>
        </w:numPr>
        <w:shd w:val="clear" w:color="auto" w:fill="FDFDFD"/>
        <w:spacing w:before="0" w:beforeAutospacing="0" w:after="0" w:afterAutospacing="0"/>
        <w:jc w:val="both"/>
        <w:rPr>
          <w:lang w:val="uk-UA"/>
        </w:rPr>
      </w:pPr>
      <w:r w:rsidRPr="00F75A22">
        <w:rPr>
          <w:lang w:val="uk-UA"/>
        </w:rPr>
        <w:t>Контроль за виконанням даного рішення покласти на</w:t>
      </w:r>
      <w:r w:rsidR="003C56D9">
        <w:rPr>
          <w:lang w:val="uk-UA"/>
        </w:rPr>
        <w:t xml:space="preserve"> голову</w:t>
      </w:r>
      <w:r w:rsidRPr="00F75A22">
        <w:rPr>
          <w:lang w:val="uk-UA"/>
        </w:rPr>
        <w:t xml:space="preserve"> </w:t>
      </w:r>
      <w:r w:rsidR="003C56D9" w:rsidRPr="003C56D9">
        <w:rPr>
          <w:lang w:val="uk-UA"/>
        </w:rPr>
        <w:t>комісії з питань бюджет</w:t>
      </w:r>
      <w:r w:rsidR="00F75A22" w:rsidRPr="003C56D9">
        <w:rPr>
          <w:lang w:val="uk-UA"/>
        </w:rPr>
        <w:t>у</w:t>
      </w:r>
      <w:r w:rsidR="003C56D9" w:rsidRPr="003C56D9">
        <w:rPr>
          <w:lang w:val="uk-UA"/>
        </w:rPr>
        <w:t xml:space="preserve"> та фінансів та голову </w:t>
      </w:r>
      <w:r w:rsidRPr="003C56D9">
        <w:rPr>
          <w:lang w:val="uk-UA"/>
        </w:rPr>
        <w:t>з питань земельних відносин.</w:t>
      </w:r>
    </w:p>
    <w:p w:rsidR="00F75A22" w:rsidRPr="00F75A22" w:rsidRDefault="00F75A22" w:rsidP="00F75A22">
      <w:pPr>
        <w:pStyle w:val="rtejustify"/>
        <w:shd w:val="clear" w:color="auto" w:fill="FDFDFD"/>
        <w:spacing w:before="0" w:beforeAutospacing="0" w:after="0" w:afterAutospacing="0"/>
        <w:jc w:val="both"/>
        <w:rPr>
          <w:color w:val="FF0000"/>
          <w:lang w:val="uk-UA"/>
        </w:rPr>
      </w:pPr>
    </w:p>
    <w:p w:rsidR="00F75A22" w:rsidRPr="00F75A22" w:rsidRDefault="00F75A22" w:rsidP="00F75A22">
      <w:pPr>
        <w:pStyle w:val="rtejustify"/>
        <w:shd w:val="clear" w:color="auto" w:fill="FDFDFD"/>
        <w:spacing w:before="0" w:beforeAutospacing="0" w:after="0" w:afterAutospacing="0"/>
        <w:jc w:val="both"/>
        <w:rPr>
          <w:color w:val="FF0000"/>
          <w:lang w:val="uk-UA"/>
        </w:rPr>
      </w:pPr>
    </w:p>
    <w:p w:rsidR="005F420E" w:rsidRPr="000328A0" w:rsidRDefault="005F420E" w:rsidP="005F420E">
      <w:pPr>
        <w:spacing w:after="0"/>
        <w:jc w:val="both"/>
        <w:rPr>
          <w:rFonts w:ascii="Times New Roman" w:hAnsi="Times New Roman" w:cs="Times New Roman"/>
          <w:b/>
          <w:i/>
          <w:sz w:val="24"/>
          <w:szCs w:val="24"/>
          <w:lang w:val="uk-UA"/>
        </w:rPr>
      </w:pPr>
      <w:r w:rsidRPr="000328A0">
        <w:rPr>
          <w:rFonts w:ascii="Times New Roman" w:hAnsi="Times New Roman" w:cs="Times New Roman"/>
          <w:b/>
          <w:i/>
          <w:sz w:val="24"/>
          <w:szCs w:val="24"/>
          <w:lang w:val="uk-UA"/>
        </w:rPr>
        <w:t xml:space="preserve">Сільський голова                                                                                </w:t>
      </w:r>
      <w:r>
        <w:rPr>
          <w:rFonts w:ascii="Times New Roman" w:hAnsi="Times New Roman" w:cs="Times New Roman"/>
          <w:b/>
          <w:i/>
          <w:sz w:val="24"/>
          <w:szCs w:val="24"/>
          <w:lang w:val="uk-UA"/>
        </w:rPr>
        <w:t xml:space="preserve">  </w:t>
      </w:r>
      <w:r w:rsidRPr="000328A0">
        <w:rPr>
          <w:rFonts w:ascii="Times New Roman" w:hAnsi="Times New Roman" w:cs="Times New Roman"/>
          <w:b/>
          <w:i/>
          <w:sz w:val="24"/>
          <w:szCs w:val="24"/>
          <w:lang w:val="uk-UA"/>
        </w:rPr>
        <w:t xml:space="preserve">   </w:t>
      </w:r>
      <w:r>
        <w:rPr>
          <w:rFonts w:ascii="Times New Roman" w:hAnsi="Times New Roman" w:cs="Times New Roman"/>
          <w:b/>
          <w:i/>
          <w:sz w:val="24"/>
          <w:szCs w:val="24"/>
          <w:lang w:val="uk-UA"/>
        </w:rPr>
        <w:t>Тетяна ГОНЧАРУК</w:t>
      </w:r>
    </w:p>
    <w:p w:rsidR="00F75A22" w:rsidRDefault="00F75A22" w:rsidP="00F75A22">
      <w:pPr>
        <w:pStyle w:val="rtejustify"/>
        <w:shd w:val="clear" w:color="auto" w:fill="FDFDFD"/>
        <w:spacing w:before="0" w:beforeAutospacing="0" w:after="0" w:afterAutospacing="0"/>
        <w:jc w:val="both"/>
        <w:rPr>
          <w:lang w:val="uk-UA"/>
        </w:rPr>
      </w:pPr>
    </w:p>
    <w:p w:rsidR="00F75A22" w:rsidRDefault="00F75A22" w:rsidP="00F75A22">
      <w:pPr>
        <w:pStyle w:val="rtejustify"/>
        <w:shd w:val="clear" w:color="auto" w:fill="FDFDFD"/>
        <w:spacing w:before="0" w:beforeAutospacing="0" w:after="0" w:afterAutospacing="0"/>
        <w:jc w:val="both"/>
        <w:rPr>
          <w:lang w:val="uk-UA"/>
        </w:rPr>
      </w:pPr>
    </w:p>
    <w:p w:rsidR="00F75A22" w:rsidRDefault="00F75A22" w:rsidP="00F75A22">
      <w:pPr>
        <w:pStyle w:val="rtejustify"/>
        <w:shd w:val="clear" w:color="auto" w:fill="FDFDFD"/>
        <w:spacing w:before="0" w:beforeAutospacing="0" w:after="0" w:afterAutospacing="0"/>
        <w:jc w:val="both"/>
        <w:rPr>
          <w:lang w:val="uk-UA"/>
        </w:rPr>
      </w:pPr>
    </w:p>
    <w:p w:rsidR="00F75A22" w:rsidRDefault="00F75A22" w:rsidP="00F75A22">
      <w:pPr>
        <w:pStyle w:val="rtejustify"/>
        <w:shd w:val="clear" w:color="auto" w:fill="FDFDFD"/>
        <w:spacing w:before="0" w:beforeAutospacing="0" w:after="0" w:afterAutospacing="0"/>
        <w:jc w:val="both"/>
        <w:rPr>
          <w:lang w:val="uk-UA"/>
        </w:rPr>
      </w:pPr>
    </w:p>
    <w:p w:rsidR="00D52551" w:rsidRDefault="00450DD8" w:rsidP="0035640D">
      <w:pPr>
        <w:pStyle w:val="a4"/>
        <w:jc w:val="right"/>
        <w:rPr>
          <w:rFonts w:ascii="Arial" w:hAnsi="Arial" w:cs="Arial"/>
          <w:color w:val="353D42"/>
          <w:sz w:val="23"/>
          <w:szCs w:val="23"/>
        </w:rPr>
      </w:pPr>
      <w:r w:rsidRPr="00450DD8">
        <w:rPr>
          <w:sz w:val="24"/>
        </w:rPr>
        <w:lastRenderedPageBreak/>
        <w:t xml:space="preserve">       </w:t>
      </w:r>
      <w:r w:rsidR="00D87C8E">
        <w:rPr>
          <w:sz w:val="24"/>
        </w:rPr>
        <w:t xml:space="preserve"> </w:t>
      </w:r>
      <w:r w:rsidR="000F516E">
        <w:rPr>
          <w:rFonts w:ascii="Arial" w:hAnsi="Arial" w:cs="Arial"/>
          <w:color w:val="353D42"/>
          <w:sz w:val="23"/>
          <w:szCs w:val="23"/>
        </w:rPr>
        <w:t xml:space="preserve">      </w:t>
      </w:r>
    </w:p>
    <w:p w:rsidR="0035640D" w:rsidRPr="006712BD" w:rsidRDefault="000F516E" w:rsidP="0035640D">
      <w:pPr>
        <w:pStyle w:val="a4"/>
        <w:jc w:val="right"/>
        <w:rPr>
          <w:i/>
        </w:rPr>
      </w:pPr>
      <w:r>
        <w:rPr>
          <w:rFonts w:ascii="Arial" w:hAnsi="Arial" w:cs="Arial"/>
          <w:color w:val="353D42"/>
          <w:sz w:val="23"/>
          <w:szCs w:val="23"/>
        </w:rPr>
        <w:t>   </w:t>
      </w:r>
      <w:r w:rsidR="0035640D" w:rsidRPr="006712BD">
        <w:rPr>
          <w:i/>
        </w:rPr>
        <w:t>ДОДАТОК 1</w:t>
      </w:r>
    </w:p>
    <w:p w:rsidR="0035640D" w:rsidRPr="006712BD" w:rsidRDefault="0035640D" w:rsidP="0035640D">
      <w:pPr>
        <w:spacing w:after="0" w:line="240" w:lineRule="auto"/>
        <w:jc w:val="right"/>
        <w:rPr>
          <w:rFonts w:ascii="Times New Roman" w:hAnsi="Times New Roman" w:cs="Times New Roman"/>
          <w:i/>
          <w:sz w:val="18"/>
          <w:szCs w:val="18"/>
          <w:lang w:val="uk-UA"/>
        </w:rPr>
      </w:pPr>
      <w:r w:rsidRPr="006712BD">
        <w:rPr>
          <w:rFonts w:ascii="Times New Roman" w:hAnsi="Times New Roman" w:cs="Times New Roman"/>
          <w:i/>
          <w:sz w:val="18"/>
          <w:szCs w:val="18"/>
          <w:lang w:val="uk-UA"/>
        </w:rPr>
        <w:t>до  рішення  Білокриницької сільської ради</w:t>
      </w:r>
    </w:p>
    <w:p w:rsidR="0035640D" w:rsidRPr="006712BD" w:rsidRDefault="0035640D" w:rsidP="0035640D">
      <w:pPr>
        <w:spacing w:after="0" w:line="240" w:lineRule="auto"/>
        <w:jc w:val="right"/>
        <w:rPr>
          <w:rFonts w:ascii="Times New Roman" w:hAnsi="Times New Roman" w:cs="Times New Roman"/>
          <w:i/>
          <w:sz w:val="18"/>
          <w:szCs w:val="18"/>
          <w:lang w:val="uk-UA"/>
        </w:rPr>
      </w:pPr>
      <w:r w:rsidRPr="006712BD">
        <w:rPr>
          <w:rFonts w:ascii="Times New Roman" w:hAnsi="Times New Roman" w:cs="Times New Roman"/>
          <w:i/>
          <w:sz w:val="18"/>
          <w:szCs w:val="18"/>
          <w:lang w:val="uk-UA"/>
        </w:rPr>
        <w:t>«Про  порядок</w:t>
      </w:r>
      <w:r w:rsidR="006712BD" w:rsidRPr="006712BD">
        <w:rPr>
          <w:rFonts w:ascii="Times New Roman" w:hAnsi="Times New Roman" w:cs="Times New Roman"/>
          <w:i/>
          <w:sz w:val="18"/>
          <w:szCs w:val="18"/>
          <w:lang w:val="uk-UA"/>
        </w:rPr>
        <w:t xml:space="preserve"> залучення коштів   замовників</w:t>
      </w:r>
    </w:p>
    <w:p w:rsidR="0035640D" w:rsidRPr="006712BD" w:rsidRDefault="0035640D" w:rsidP="0035640D">
      <w:pPr>
        <w:spacing w:after="0" w:line="240" w:lineRule="auto"/>
        <w:jc w:val="right"/>
        <w:rPr>
          <w:rFonts w:ascii="Times New Roman" w:hAnsi="Times New Roman" w:cs="Times New Roman"/>
          <w:i/>
          <w:sz w:val="18"/>
          <w:szCs w:val="18"/>
          <w:lang w:val="uk-UA"/>
        </w:rPr>
      </w:pPr>
      <w:r w:rsidRPr="006712BD">
        <w:rPr>
          <w:rFonts w:ascii="Times New Roman" w:hAnsi="Times New Roman" w:cs="Times New Roman"/>
          <w:i/>
          <w:sz w:val="18"/>
          <w:szCs w:val="18"/>
          <w:lang w:val="uk-UA"/>
        </w:rPr>
        <w:t>на розвиток</w:t>
      </w:r>
      <w:r w:rsidR="006712BD" w:rsidRPr="006712BD">
        <w:rPr>
          <w:rFonts w:ascii="Times New Roman" w:hAnsi="Times New Roman" w:cs="Times New Roman"/>
          <w:i/>
          <w:sz w:val="18"/>
          <w:szCs w:val="18"/>
          <w:lang w:val="uk-UA"/>
        </w:rPr>
        <w:t xml:space="preserve"> інженерно-транспортної       </w:t>
      </w:r>
    </w:p>
    <w:p w:rsidR="0035640D" w:rsidRPr="006712BD" w:rsidRDefault="0035640D" w:rsidP="0035640D">
      <w:pPr>
        <w:spacing w:after="0" w:line="240" w:lineRule="auto"/>
        <w:jc w:val="center"/>
        <w:rPr>
          <w:rFonts w:ascii="Times New Roman" w:hAnsi="Times New Roman" w:cs="Times New Roman"/>
          <w:i/>
          <w:sz w:val="18"/>
          <w:szCs w:val="18"/>
          <w:lang w:val="uk-UA"/>
        </w:rPr>
      </w:pPr>
      <w:r w:rsidRPr="006712BD">
        <w:rPr>
          <w:rFonts w:ascii="Times New Roman" w:hAnsi="Times New Roman" w:cs="Times New Roman"/>
          <w:i/>
          <w:sz w:val="18"/>
          <w:szCs w:val="18"/>
          <w:lang w:val="uk-UA"/>
        </w:rPr>
        <w:t xml:space="preserve">                                                                    </w:t>
      </w:r>
      <w:r w:rsidR="006712BD" w:rsidRPr="006712BD">
        <w:rPr>
          <w:rFonts w:ascii="Times New Roman" w:hAnsi="Times New Roman" w:cs="Times New Roman"/>
          <w:i/>
          <w:sz w:val="18"/>
          <w:szCs w:val="18"/>
          <w:lang w:val="uk-UA"/>
        </w:rPr>
        <w:t xml:space="preserve">                   </w:t>
      </w:r>
      <w:r w:rsidRPr="006712BD">
        <w:rPr>
          <w:rFonts w:ascii="Times New Roman" w:hAnsi="Times New Roman" w:cs="Times New Roman"/>
          <w:i/>
          <w:sz w:val="18"/>
          <w:szCs w:val="18"/>
          <w:lang w:val="uk-UA"/>
        </w:rPr>
        <w:t xml:space="preserve"> </w:t>
      </w:r>
      <w:r w:rsidR="006712BD">
        <w:rPr>
          <w:rFonts w:ascii="Times New Roman" w:hAnsi="Times New Roman" w:cs="Times New Roman"/>
          <w:i/>
          <w:sz w:val="18"/>
          <w:szCs w:val="18"/>
          <w:lang w:val="uk-UA"/>
        </w:rPr>
        <w:t xml:space="preserve">                           </w:t>
      </w:r>
      <w:r w:rsidRPr="006712BD">
        <w:rPr>
          <w:rFonts w:ascii="Times New Roman" w:hAnsi="Times New Roman" w:cs="Times New Roman"/>
          <w:i/>
          <w:sz w:val="18"/>
          <w:szCs w:val="18"/>
          <w:lang w:val="uk-UA"/>
        </w:rPr>
        <w:t xml:space="preserve"> </w:t>
      </w:r>
      <w:r w:rsidR="006712BD">
        <w:rPr>
          <w:rFonts w:ascii="Times New Roman" w:hAnsi="Times New Roman" w:cs="Times New Roman"/>
          <w:i/>
          <w:sz w:val="18"/>
          <w:szCs w:val="18"/>
          <w:lang w:val="uk-UA"/>
        </w:rPr>
        <w:t xml:space="preserve">       </w:t>
      </w:r>
      <w:r w:rsidRPr="006712BD">
        <w:rPr>
          <w:rFonts w:ascii="Times New Roman" w:hAnsi="Times New Roman" w:cs="Times New Roman"/>
          <w:i/>
          <w:sz w:val="18"/>
          <w:szCs w:val="18"/>
          <w:lang w:val="uk-UA"/>
        </w:rPr>
        <w:t>та    соціальної</w:t>
      </w:r>
      <w:r w:rsidR="006712BD" w:rsidRPr="006712BD">
        <w:rPr>
          <w:rFonts w:ascii="Times New Roman" w:hAnsi="Times New Roman" w:cs="Times New Roman"/>
          <w:i/>
          <w:sz w:val="18"/>
          <w:szCs w:val="18"/>
          <w:lang w:val="uk-UA"/>
        </w:rPr>
        <w:t xml:space="preserve"> інфраструктури </w:t>
      </w:r>
    </w:p>
    <w:p w:rsidR="0035640D" w:rsidRPr="006712BD" w:rsidRDefault="0035640D" w:rsidP="0035640D">
      <w:pPr>
        <w:spacing w:after="0" w:line="240" w:lineRule="auto"/>
        <w:jc w:val="center"/>
        <w:rPr>
          <w:rFonts w:ascii="Times New Roman" w:hAnsi="Times New Roman" w:cs="Times New Roman"/>
          <w:i/>
          <w:sz w:val="18"/>
          <w:szCs w:val="18"/>
          <w:lang w:val="uk-UA"/>
        </w:rPr>
      </w:pPr>
      <w:r w:rsidRPr="006712BD">
        <w:rPr>
          <w:rFonts w:ascii="Times New Roman" w:hAnsi="Times New Roman" w:cs="Times New Roman"/>
          <w:i/>
          <w:sz w:val="18"/>
          <w:szCs w:val="18"/>
          <w:lang w:val="uk-UA"/>
        </w:rPr>
        <w:t xml:space="preserve">                                                                      </w:t>
      </w:r>
      <w:r w:rsidR="006712BD" w:rsidRPr="006712BD">
        <w:rPr>
          <w:rFonts w:ascii="Times New Roman" w:hAnsi="Times New Roman" w:cs="Times New Roman"/>
          <w:i/>
          <w:sz w:val="18"/>
          <w:szCs w:val="18"/>
          <w:lang w:val="uk-UA"/>
        </w:rPr>
        <w:t xml:space="preserve">               </w:t>
      </w:r>
      <w:r w:rsidRPr="006712BD">
        <w:rPr>
          <w:rFonts w:ascii="Times New Roman" w:hAnsi="Times New Roman" w:cs="Times New Roman"/>
          <w:i/>
          <w:sz w:val="18"/>
          <w:szCs w:val="18"/>
          <w:lang w:val="uk-UA"/>
        </w:rPr>
        <w:t xml:space="preserve">                  </w:t>
      </w:r>
      <w:r w:rsidR="006712BD">
        <w:rPr>
          <w:rFonts w:ascii="Times New Roman" w:hAnsi="Times New Roman" w:cs="Times New Roman"/>
          <w:i/>
          <w:sz w:val="18"/>
          <w:szCs w:val="18"/>
          <w:lang w:val="uk-UA"/>
        </w:rPr>
        <w:t xml:space="preserve">                    </w:t>
      </w:r>
      <w:r w:rsidRPr="006712BD">
        <w:rPr>
          <w:rFonts w:ascii="Times New Roman" w:hAnsi="Times New Roman" w:cs="Times New Roman"/>
          <w:i/>
          <w:sz w:val="18"/>
          <w:szCs w:val="18"/>
          <w:lang w:val="uk-UA"/>
        </w:rPr>
        <w:t xml:space="preserve"> </w:t>
      </w:r>
      <w:r w:rsidR="006712BD" w:rsidRPr="006712BD">
        <w:rPr>
          <w:rFonts w:ascii="Times New Roman" w:hAnsi="Times New Roman" w:cs="Times New Roman"/>
          <w:i/>
          <w:sz w:val="18"/>
          <w:szCs w:val="18"/>
          <w:lang w:val="uk-UA"/>
        </w:rPr>
        <w:t xml:space="preserve">населених </w:t>
      </w:r>
      <w:r w:rsidRPr="006712BD">
        <w:rPr>
          <w:rFonts w:ascii="Times New Roman" w:hAnsi="Times New Roman" w:cs="Times New Roman"/>
          <w:i/>
          <w:sz w:val="18"/>
          <w:szCs w:val="18"/>
          <w:lang w:val="uk-UA"/>
        </w:rPr>
        <w:t xml:space="preserve">пунктів </w:t>
      </w:r>
      <w:r w:rsidR="006712BD" w:rsidRPr="006712BD">
        <w:rPr>
          <w:rFonts w:ascii="Times New Roman" w:hAnsi="Times New Roman" w:cs="Times New Roman"/>
          <w:i/>
          <w:sz w:val="18"/>
          <w:szCs w:val="18"/>
          <w:lang w:val="uk-UA"/>
        </w:rPr>
        <w:t>Білокриницької</w:t>
      </w:r>
    </w:p>
    <w:p w:rsidR="0035640D" w:rsidRPr="006712BD" w:rsidRDefault="0035640D" w:rsidP="0035640D">
      <w:pPr>
        <w:spacing w:after="0" w:line="240" w:lineRule="auto"/>
        <w:jc w:val="center"/>
        <w:rPr>
          <w:rFonts w:ascii="Times New Roman" w:hAnsi="Times New Roman" w:cs="Times New Roman"/>
          <w:i/>
          <w:sz w:val="18"/>
          <w:szCs w:val="18"/>
          <w:lang w:val="uk-UA"/>
        </w:rPr>
      </w:pPr>
      <w:r w:rsidRPr="006712BD">
        <w:rPr>
          <w:rFonts w:ascii="Times New Roman" w:hAnsi="Times New Roman" w:cs="Times New Roman"/>
          <w:i/>
          <w:sz w:val="18"/>
          <w:szCs w:val="18"/>
          <w:lang w:val="uk-UA"/>
        </w:rPr>
        <w:t xml:space="preserve">                                                                     </w:t>
      </w:r>
      <w:r w:rsidR="006712BD" w:rsidRPr="006712BD">
        <w:rPr>
          <w:rFonts w:ascii="Times New Roman" w:hAnsi="Times New Roman" w:cs="Times New Roman"/>
          <w:i/>
          <w:sz w:val="18"/>
          <w:szCs w:val="18"/>
          <w:lang w:val="uk-UA"/>
        </w:rPr>
        <w:t xml:space="preserve">             </w:t>
      </w:r>
      <w:r w:rsidRPr="006712BD">
        <w:rPr>
          <w:rFonts w:ascii="Times New Roman" w:hAnsi="Times New Roman" w:cs="Times New Roman"/>
          <w:i/>
          <w:sz w:val="18"/>
          <w:szCs w:val="18"/>
          <w:lang w:val="uk-UA"/>
        </w:rPr>
        <w:t xml:space="preserve">           </w:t>
      </w:r>
      <w:r w:rsidR="006712BD">
        <w:rPr>
          <w:rFonts w:ascii="Times New Roman" w:hAnsi="Times New Roman" w:cs="Times New Roman"/>
          <w:i/>
          <w:sz w:val="18"/>
          <w:szCs w:val="18"/>
          <w:lang w:val="uk-UA"/>
        </w:rPr>
        <w:t xml:space="preserve">             </w:t>
      </w:r>
      <w:r w:rsidRPr="006712BD">
        <w:rPr>
          <w:rFonts w:ascii="Times New Roman" w:hAnsi="Times New Roman" w:cs="Times New Roman"/>
          <w:i/>
          <w:sz w:val="18"/>
          <w:szCs w:val="18"/>
          <w:lang w:val="uk-UA"/>
        </w:rPr>
        <w:t xml:space="preserve">   сільської           ради</w:t>
      </w:r>
      <w:r w:rsidR="006712BD" w:rsidRPr="006712BD">
        <w:rPr>
          <w:rFonts w:ascii="Times New Roman" w:hAnsi="Times New Roman" w:cs="Times New Roman"/>
          <w:i/>
          <w:sz w:val="18"/>
          <w:szCs w:val="18"/>
          <w:lang w:val="uk-UA"/>
        </w:rPr>
        <w:t>»</w:t>
      </w:r>
    </w:p>
    <w:p w:rsidR="0035640D" w:rsidRPr="0035640D" w:rsidRDefault="0035640D" w:rsidP="0035640D">
      <w:pPr>
        <w:spacing w:after="0" w:line="240" w:lineRule="auto"/>
        <w:jc w:val="right"/>
        <w:rPr>
          <w:rFonts w:ascii="Times New Roman" w:hAnsi="Times New Roman" w:cs="Times New Roman"/>
          <w:lang w:val="uk-UA"/>
        </w:rPr>
      </w:pPr>
    </w:p>
    <w:p w:rsidR="0035640D" w:rsidRPr="00DD451F" w:rsidRDefault="0035640D" w:rsidP="0035640D">
      <w:pPr>
        <w:spacing w:after="0" w:line="240" w:lineRule="auto"/>
        <w:jc w:val="center"/>
        <w:rPr>
          <w:rFonts w:ascii="Times New Roman" w:hAnsi="Times New Roman" w:cs="Times New Roman"/>
          <w:b/>
          <w:sz w:val="24"/>
          <w:szCs w:val="24"/>
          <w:lang w:val="uk-UA"/>
        </w:rPr>
      </w:pPr>
      <w:r w:rsidRPr="00DD451F">
        <w:rPr>
          <w:rFonts w:ascii="Times New Roman" w:hAnsi="Times New Roman" w:cs="Times New Roman"/>
          <w:b/>
          <w:sz w:val="24"/>
          <w:szCs w:val="24"/>
          <w:lang w:val="uk-UA"/>
        </w:rPr>
        <w:t>ПОЛОЖЕННЯ</w:t>
      </w:r>
    </w:p>
    <w:p w:rsidR="0035640D" w:rsidRPr="00DD451F" w:rsidRDefault="0035640D" w:rsidP="0035640D">
      <w:pPr>
        <w:spacing w:after="0" w:line="240" w:lineRule="auto"/>
        <w:jc w:val="center"/>
        <w:rPr>
          <w:rFonts w:ascii="Times New Roman" w:hAnsi="Times New Roman" w:cs="Times New Roman"/>
          <w:b/>
          <w:sz w:val="24"/>
          <w:szCs w:val="24"/>
          <w:lang w:val="uk-UA"/>
        </w:rPr>
      </w:pPr>
      <w:r w:rsidRPr="00DD451F">
        <w:rPr>
          <w:rFonts w:ascii="Times New Roman" w:hAnsi="Times New Roman" w:cs="Times New Roman"/>
          <w:b/>
          <w:sz w:val="24"/>
          <w:szCs w:val="24"/>
          <w:lang w:val="uk-UA"/>
        </w:rPr>
        <w:t>про   порядок    залучення     коштів     замовників   на   розвиток</w:t>
      </w:r>
    </w:p>
    <w:p w:rsidR="0035640D" w:rsidRPr="00DD451F" w:rsidRDefault="0035640D" w:rsidP="0035640D">
      <w:pPr>
        <w:spacing w:after="0" w:line="240" w:lineRule="auto"/>
        <w:jc w:val="center"/>
        <w:rPr>
          <w:rFonts w:ascii="Times New Roman" w:hAnsi="Times New Roman" w:cs="Times New Roman"/>
          <w:b/>
          <w:sz w:val="24"/>
          <w:szCs w:val="24"/>
          <w:lang w:val="uk-UA"/>
        </w:rPr>
      </w:pPr>
      <w:r w:rsidRPr="00DD451F">
        <w:rPr>
          <w:rFonts w:ascii="Times New Roman" w:hAnsi="Times New Roman" w:cs="Times New Roman"/>
          <w:b/>
          <w:sz w:val="24"/>
          <w:szCs w:val="24"/>
          <w:lang w:val="uk-UA"/>
        </w:rPr>
        <w:t>інженерно - транспортної та соціальної інфраструктури населених пунктів Білокриницької  сільської ради</w:t>
      </w:r>
    </w:p>
    <w:p w:rsidR="0035640D" w:rsidRPr="00DD451F" w:rsidRDefault="0035640D" w:rsidP="0035640D">
      <w:pPr>
        <w:pStyle w:val="a3"/>
        <w:numPr>
          <w:ilvl w:val="1"/>
          <w:numId w:val="2"/>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Основною метою Положення «Про порядок залучення коштів замовників на розвиток інженерно - транспортної та соціальної інфраструктури населених пунктів Білокриницької  сільської ради» (далі – Положення) є  забезпечення містобудівної діяльності по створенню та підтриманню повноцінного життєвого середовища, яка включає планування, забудову та інше використання територій, проектування, будівництво об’єктів містобудування, комплексного благоустрою, створення, розвитку, реконструкції об’єктів інженерного забезпечення і транспортного обслуговування, інженерно-транспортної та соціальної інфраструктури сіл Білокриницької сільської ради.</w:t>
      </w:r>
    </w:p>
    <w:p w:rsidR="0035640D" w:rsidRPr="00DD451F" w:rsidRDefault="0035640D" w:rsidP="0035640D">
      <w:pPr>
        <w:pStyle w:val="a3"/>
        <w:numPr>
          <w:ilvl w:val="1"/>
          <w:numId w:val="2"/>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Це положення регулює організаційні відносини, пов'язані з пайовою участю (внеском) замовників у створенні і розвитку інженерно-транспортної та соціальної інфраструктури сіл Білокриницької сільської ради (далі – Пайова участь (внесок) у розвитку інфраструктури с. Біла Криниця, с. Антопіль, с. Глинки)  при укладенні відповідних Договорів, їх облік, контроль за виконанням, а також порядок використання залучених коштів.</w:t>
      </w:r>
    </w:p>
    <w:p w:rsidR="0035640D" w:rsidRPr="00DD451F" w:rsidRDefault="0035640D" w:rsidP="0035640D">
      <w:pPr>
        <w:pStyle w:val="a3"/>
        <w:numPr>
          <w:ilvl w:val="1"/>
          <w:numId w:val="2"/>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У цьому Положенні терміни та визначення вживаються у такому значенні:</w:t>
      </w:r>
    </w:p>
    <w:p w:rsidR="0035640D" w:rsidRPr="00DD451F" w:rsidRDefault="0035640D" w:rsidP="0035640D">
      <w:pPr>
        <w:pStyle w:val="a3"/>
        <w:spacing w:after="0" w:line="240" w:lineRule="auto"/>
        <w:jc w:val="both"/>
        <w:rPr>
          <w:rFonts w:ascii="Times New Roman" w:hAnsi="Times New Roman" w:cs="Times New Roman"/>
          <w:sz w:val="24"/>
          <w:szCs w:val="24"/>
          <w:lang w:val="uk-UA"/>
        </w:rPr>
      </w:pPr>
      <w:r w:rsidRPr="00DD451F">
        <w:rPr>
          <w:rFonts w:ascii="Times New Roman" w:hAnsi="Times New Roman" w:cs="Times New Roman"/>
          <w:b/>
          <w:i/>
          <w:sz w:val="24"/>
          <w:szCs w:val="24"/>
          <w:lang w:val="uk-UA"/>
        </w:rPr>
        <w:t>Будівництво</w:t>
      </w:r>
      <w:r w:rsidRPr="00DD451F">
        <w:rPr>
          <w:rFonts w:ascii="Times New Roman" w:hAnsi="Times New Roman" w:cs="Times New Roman"/>
          <w:sz w:val="24"/>
          <w:szCs w:val="24"/>
          <w:lang w:val="uk-UA"/>
        </w:rPr>
        <w:t xml:space="preserve"> – спорудження нового об’єкта будівництва, а також реконструкція, розширення, добудова, реставрація і капітальний ремонт об’єктів будівництва;</w:t>
      </w:r>
    </w:p>
    <w:p w:rsidR="0035640D" w:rsidRPr="00DD451F" w:rsidRDefault="0035640D" w:rsidP="0035640D">
      <w:pPr>
        <w:spacing w:after="0" w:line="240" w:lineRule="auto"/>
        <w:ind w:left="709"/>
        <w:jc w:val="both"/>
        <w:rPr>
          <w:rFonts w:ascii="Times New Roman" w:hAnsi="Times New Roman" w:cs="Times New Roman"/>
          <w:sz w:val="24"/>
          <w:szCs w:val="24"/>
          <w:lang w:val="uk-UA"/>
        </w:rPr>
      </w:pPr>
      <w:r w:rsidRPr="00DD451F">
        <w:rPr>
          <w:rFonts w:ascii="Times New Roman" w:hAnsi="Times New Roman" w:cs="Times New Roman"/>
          <w:b/>
          <w:i/>
          <w:sz w:val="24"/>
          <w:szCs w:val="24"/>
          <w:lang w:val="uk-UA"/>
        </w:rPr>
        <w:t>Договір</w:t>
      </w:r>
      <w:r w:rsidRPr="00DD451F">
        <w:rPr>
          <w:rFonts w:ascii="Times New Roman" w:hAnsi="Times New Roman" w:cs="Times New Roman"/>
          <w:sz w:val="24"/>
          <w:szCs w:val="24"/>
          <w:lang w:val="uk-UA"/>
        </w:rPr>
        <w:t xml:space="preserve"> - договір про пайову участь (внесок) замовника у створенні розвитку  інженерно-транспортної і соціальної інфраструктури сіл Білокриницької сільської ради, що укладається між замовником і Білокриницькою сільською радою відповідно до типового договору, затвердженого рішенням Білокриницької сільської ради;</w:t>
      </w:r>
    </w:p>
    <w:p w:rsidR="0035640D" w:rsidRPr="00DD451F" w:rsidRDefault="0035640D" w:rsidP="0035640D">
      <w:pPr>
        <w:spacing w:after="0" w:line="240" w:lineRule="auto"/>
        <w:ind w:left="709"/>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фіксує двосторонню домовленість між сторонами (сільською  радою та замовником будівництва) про пайову участь замовника будівництва у розвитку інфраструктури населеного пункту територіальної громади;</w:t>
      </w:r>
    </w:p>
    <w:p w:rsidR="0035640D" w:rsidRPr="00DD451F" w:rsidRDefault="0035640D" w:rsidP="0035640D">
      <w:pPr>
        <w:spacing w:after="0" w:line="240" w:lineRule="auto"/>
        <w:ind w:left="709"/>
        <w:jc w:val="both"/>
        <w:rPr>
          <w:rFonts w:ascii="Times New Roman" w:hAnsi="Times New Roman" w:cs="Times New Roman"/>
          <w:sz w:val="24"/>
          <w:szCs w:val="24"/>
          <w:lang w:val="uk-UA"/>
        </w:rPr>
      </w:pPr>
      <w:r w:rsidRPr="00DD451F">
        <w:rPr>
          <w:rFonts w:ascii="Times New Roman" w:hAnsi="Times New Roman" w:cs="Times New Roman"/>
          <w:b/>
          <w:i/>
          <w:sz w:val="24"/>
          <w:szCs w:val="24"/>
          <w:lang w:val="uk-UA"/>
        </w:rPr>
        <w:t>Замовник</w:t>
      </w:r>
      <w:r w:rsidRPr="00DD451F">
        <w:rPr>
          <w:rFonts w:ascii="Times New Roman" w:hAnsi="Times New Roman" w:cs="Times New Roman"/>
          <w:sz w:val="24"/>
          <w:szCs w:val="24"/>
          <w:lang w:val="uk-UA"/>
        </w:rPr>
        <w:t xml:space="preserve"> – фізична або юридична особа, яка має у власності або у користуванні земельну ділянку та подала в установленому законодавством порядку відповідну заяву (клопотання) щодо її забудови для здійснення будівництва або заміни (у тому числі шляхом знесення) об’єкта будівництва;</w:t>
      </w:r>
    </w:p>
    <w:p w:rsidR="0035640D" w:rsidRPr="00DD451F" w:rsidRDefault="0035640D" w:rsidP="0035640D">
      <w:pPr>
        <w:spacing w:after="0" w:line="240" w:lineRule="auto"/>
        <w:ind w:left="709"/>
        <w:jc w:val="both"/>
        <w:rPr>
          <w:rFonts w:ascii="Times New Roman" w:hAnsi="Times New Roman" w:cs="Times New Roman"/>
          <w:sz w:val="24"/>
          <w:szCs w:val="24"/>
          <w:lang w:val="uk-UA"/>
        </w:rPr>
      </w:pPr>
      <w:r w:rsidRPr="00DD451F">
        <w:rPr>
          <w:rFonts w:ascii="Times New Roman" w:hAnsi="Times New Roman" w:cs="Times New Roman"/>
          <w:b/>
          <w:i/>
          <w:sz w:val="24"/>
          <w:szCs w:val="24"/>
          <w:lang w:val="uk-UA"/>
        </w:rPr>
        <w:t>Інженерно-транспортна інфраструктура</w:t>
      </w:r>
      <w:r w:rsidRPr="00DD451F">
        <w:rPr>
          <w:rFonts w:ascii="Times New Roman" w:hAnsi="Times New Roman" w:cs="Times New Roman"/>
          <w:sz w:val="24"/>
          <w:szCs w:val="24"/>
          <w:lang w:val="uk-UA"/>
        </w:rPr>
        <w:t xml:space="preserve"> – комплекс інженерних, транспортних споруд і комунікацій;</w:t>
      </w:r>
    </w:p>
    <w:p w:rsidR="0035640D" w:rsidRPr="00DD451F" w:rsidRDefault="0035640D" w:rsidP="0035640D">
      <w:pPr>
        <w:spacing w:after="0" w:line="240" w:lineRule="auto"/>
        <w:ind w:left="709"/>
        <w:jc w:val="both"/>
        <w:rPr>
          <w:rFonts w:ascii="Times New Roman" w:hAnsi="Times New Roman" w:cs="Times New Roman"/>
          <w:sz w:val="24"/>
          <w:szCs w:val="24"/>
          <w:lang w:val="uk-UA"/>
        </w:rPr>
      </w:pPr>
      <w:r w:rsidRPr="00DD451F">
        <w:rPr>
          <w:rFonts w:ascii="Times New Roman" w:hAnsi="Times New Roman" w:cs="Times New Roman"/>
          <w:b/>
          <w:i/>
          <w:sz w:val="24"/>
          <w:szCs w:val="24"/>
          <w:lang w:val="uk-UA"/>
        </w:rPr>
        <w:t xml:space="preserve"> Об’єкт будівництва – (далі об’єкт )- </w:t>
      </w:r>
      <w:r w:rsidRPr="00DD451F">
        <w:rPr>
          <w:rFonts w:ascii="Times New Roman" w:hAnsi="Times New Roman" w:cs="Times New Roman"/>
          <w:sz w:val="24"/>
          <w:szCs w:val="24"/>
          <w:lang w:val="uk-UA"/>
        </w:rPr>
        <w:t>окрема будівля або споруда, на будівництво і реконструкцію яких має бути складена проектна документація;</w:t>
      </w:r>
    </w:p>
    <w:p w:rsidR="0035640D" w:rsidRPr="00DD451F" w:rsidRDefault="0035640D" w:rsidP="0035640D">
      <w:pPr>
        <w:spacing w:after="0" w:line="240" w:lineRule="auto"/>
        <w:ind w:left="709"/>
        <w:jc w:val="both"/>
        <w:rPr>
          <w:rFonts w:ascii="Times New Roman" w:hAnsi="Times New Roman" w:cs="Times New Roman"/>
          <w:sz w:val="24"/>
          <w:szCs w:val="24"/>
          <w:lang w:val="uk-UA"/>
        </w:rPr>
      </w:pPr>
      <w:r w:rsidRPr="00DD451F">
        <w:rPr>
          <w:rFonts w:ascii="Times New Roman" w:hAnsi="Times New Roman" w:cs="Times New Roman"/>
          <w:b/>
          <w:i/>
          <w:sz w:val="24"/>
          <w:szCs w:val="24"/>
          <w:lang w:val="uk-UA"/>
        </w:rPr>
        <w:t xml:space="preserve">Проектна документація – </w:t>
      </w:r>
      <w:r w:rsidRPr="00DD451F">
        <w:rPr>
          <w:rFonts w:ascii="Times New Roman" w:hAnsi="Times New Roman" w:cs="Times New Roman"/>
          <w:sz w:val="24"/>
          <w:szCs w:val="24"/>
          <w:lang w:val="uk-UA"/>
        </w:rPr>
        <w:t>затверджені текстові і графічні матеріали, якими визначаються містобудівні, об’ємно планувальні, архітектурні, конструктивні, технічні, технологічні рішення, а також кошторис об’єктів будівництва;</w:t>
      </w:r>
    </w:p>
    <w:p w:rsidR="0035640D" w:rsidRPr="00DD451F" w:rsidRDefault="0035640D" w:rsidP="0035640D">
      <w:pPr>
        <w:spacing w:after="0" w:line="240" w:lineRule="auto"/>
        <w:ind w:left="709"/>
        <w:jc w:val="both"/>
        <w:rPr>
          <w:rFonts w:ascii="Times New Roman" w:hAnsi="Times New Roman" w:cs="Times New Roman"/>
          <w:sz w:val="24"/>
          <w:szCs w:val="24"/>
          <w:lang w:val="uk-UA"/>
        </w:rPr>
      </w:pPr>
      <w:r w:rsidRPr="00DD451F">
        <w:rPr>
          <w:rFonts w:ascii="Times New Roman" w:hAnsi="Times New Roman" w:cs="Times New Roman"/>
          <w:b/>
          <w:i/>
          <w:sz w:val="24"/>
          <w:szCs w:val="24"/>
          <w:lang w:val="uk-UA"/>
        </w:rPr>
        <w:t>Пайова участь (внесок)</w:t>
      </w:r>
      <w:r w:rsidRPr="00DD451F">
        <w:rPr>
          <w:rFonts w:ascii="Times New Roman" w:hAnsi="Times New Roman" w:cs="Times New Roman"/>
          <w:sz w:val="24"/>
          <w:szCs w:val="24"/>
          <w:lang w:val="uk-UA"/>
        </w:rPr>
        <w:t>- кошти замовників, що вносяться ними у відповідності до цього Порядку на підставі погоджених розрахунків;</w:t>
      </w:r>
    </w:p>
    <w:p w:rsidR="0035640D" w:rsidRPr="00DD451F" w:rsidRDefault="0035640D" w:rsidP="0035640D">
      <w:pPr>
        <w:spacing w:after="0" w:line="240" w:lineRule="auto"/>
        <w:ind w:left="709"/>
        <w:jc w:val="both"/>
        <w:rPr>
          <w:rFonts w:ascii="Times New Roman" w:hAnsi="Times New Roman" w:cs="Times New Roman"/>
          <w:sz w:val="24"/>
          <w:szCs w:val="24"/>
          <w:lang w:val="uk-UA"/>
        </w:rPr>
      </w:pPr>
      <w:r w:rsidRPr="00DD451F">
        <w:rPr>
          <w:rFonts w:ascii="Times New Roman" w:hAnsi="Times New Roman" w:cs="Times New Roman"/>
          <w:b/>
          <w:i/>
          <w:sz w:val="24"/>
          <w:szCs w:val="24"/>
          <w:lang w:val="uk-UA"/>
        </w:rPr>
        <w:t xml:space="preserve">Соціальна інфраструктура </w:t>
      </w:r>
      <w:r w:rsidRPr="00DD451F">
        <w:rPr>
          <w:rFonts w:ascii="Times New Roman" w:hAnsi="Times New Roman" w:cs="Times New Roman"/>
          <w:sz w:val="24"/>
          <w:szCs w:val="24"/>
          <w:lang w:val="uk-UA"/>
        </w:rPr>
        <w:t>– навчальні заклади, заклади культури, фізичної культури і спорту, медичного і оздоровчого призначення.</w:t>
      </w:r>
    </w:p>
    <w:p w:rsidR="0035640D" w:rsidRPr="00DD451F" w:rsidRDefault="0035640D" w:rsidP="0035640D">
      <w:pPr>
        <w:spacing w:after="0" w:line="240" w:lineRule="auto"/>
        <w:ind w:left="709"/>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Пайова участь ( внесок ) замовника у створенні і розвитку інженерно - транспортної та соціальної інфраструктури полягає у відрахуванні замовником до місцевого бюджету коштів для забезпечення створення і розвитку інженерно - транспортної та соціальної інфраструктури села.</w:t>
      </w:r>
    </w:p>
    <w:p w:rsidR="0035640D" w:rsidRPr="00DD451F" w:rsidRDefault="0035640D" w:rsidP="0035640D">
      <w:pPr>
        <w:pStyle w:val="a3"/>
        <w:numPr>
          <w:ilvl w:val="1"/>
          <w:numId w:val="2"/>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lastRenderedPageBreak/>
        <w:t xml:space="preserve">Дія цього Положення поширюється на всіх Замовників незалежно від їх форми власності при новому будівництві, розширенні, реконструкції та реставрації, зміни цільового (функціонального) призначення, технічного переоснащення об’єктів, крім випадків передбачених п. 1.5. розділу 1 цього Положення. </w:t>
      </w:r>
    </w:p>
    <w:p w:rsidR="0035640D" w:rsidRPr="00DD451F" w:rsidRDefault="0035640D" w:rsidP="0035640D">
      <w:pPr>
        <w:pStyle w:val="a3"/>
        <w:numPr>
          <w:ilvl w:val="1"/>
          <w:numId w:val="2"/>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До пайової участі у розвитку інфраструктури сіл Білокриницької сільської ради не залучаються Замовники у разі будівництва:</w:t>
      </w:r>
    </w:p>
    <w:p w:rsidR="0035640D" w:rsidRPr="00DD451F" w:rsidRDefault="0035640D" w:rsidP="0035640D">
      <w:pPr>
        <w:pStyle w:val="a3"/>
        <w:numPr>
          <w:ilvl w:val="0"/>
          <w:numId w:val="3"/>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об’єктів будь - якого призначення на замовлення державних органів або органів місцевого самоврядування за рахунок коштів державного або місцевих бюджетів;</w:t>
      </w:r>
    </w:p>
    <w:p w:rsidR="0035640D" w:rsidRPr="00DD451F" w:rsidRDefault="0035640D" w:rsidP="0035640D">
      <w:pPr>
        <w:pStyle w:val="a3"/>
        <w:numPr>
          <w:ilvl w:val="0"/>
          <w:numId w:val="3"/>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будівель навчальних закладів,закладів культури, фізичної культури і спорту, медичного та оздоровчого призначення;</w:t>
      </w:r>
    </w:p>
    <w:p w:rsidR="0035640D" w:rsidRPr="00DD451F" w:rsidRDefault="0035640D" w:rsidP="0035640D">
      <w:pPr>
        <w:pStyle w:val="a3"/>
        <w:numPr>
          <w:ilvl w:val="0"/>
          <w:numId w:val="3"/>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будинків житлового фонду соціального призначення та доступного житла;</w:t>
      </w:r>
    </w:p>
    <w:p w:rsidR="0035640D" w:rsidRPr="00DD451F" w:rsidRDefault="0035640D" w:rsidP="0035640D">
      <w:pPr>
        <w:pStyle w:val="a3"/>
        <w:numPr>
          <w:ilvl w:val="0"/>
          <w:numId w:val="3"/>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індивідуальних (садибних) житлових будинків, садових, дачних будинків загально площею до 300 квадратних метрів, господарських споруд, розташованих на відповідних земельних ділянках;</w:t>
      </w:r>
    </w:p>
    <w:p w:rsidR="0035640D" w:rsidRPr="00DD451F" w:rsidRDefault="0035640D" w:rsidP="0035640D">
      <w:pPr>
        <w:pStyle w:val="a3"/>
        <w:numPr>
          <w:ilvl w:val="0"/>
          <w:numId w:val="3"/>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об’єктів комплексної забудови територій, що здійснюється за результатами інвестиційних конкурсів або аукціонів;</w:t>
      </w:r>
    </w:p>
    <w:p w:rsidR="0035640D" w:rsidRPr="00DD451F" w:rsidRDefault="0035640D" w:rsidP="0035640D">
      <w:pPr>
        <w:pStyle w:val="a3"/>
        <w:numPr>
          <w:ilvl w:val="0"/>
          <w:numId w:val="3"/>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об’єктів будівництва за умови спорудження на цій земельній ділянці об’єктів соціальної інфраструктури;</w:t>
      </w:r>
    </w:p>
    <w:p w:rsidR="0035640D" w:rsidRPr="00DD451F" w:rsidRDefault="0035640D" w:rsidP="0035640D">
      <w:pPr>
        <w:pStyle w:val="a3"/>
        <w:numPr>
          <w:ilvl w:val="0"/>
          <w:numId w:val="3"/>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об’єктів, що споруджуються замість тих, що пошкоджені або зруйновані внаслідок ситуацій техногенного або природного характеру;</w:t>
      </w:r>
    </w:p>
    <w:p w:rsidR="0035640D" w:rsidRPr="00DD451F" w:rsidRDefault="0035640D" w:rsidP="0035640D">
      <w:pPr>
        <w:pStyle w:val="a3"/>
        <w:numPr>
          <w:ilvl w:val="0"/>
          <w:numId w:val="3"/>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об’єктів інженерної, транспортної інфраструктури, об’єктів енергетики,зв’язку та дорожнього господарства(крім об’єктів сервісу);</w:t>
      </w:r>
    </w:p>
    <w:p w:rsidR="0035640D" w:rsidRPr="00DD451F" w:rsidRDefault="0035640D" w:rsidP="0035640D">
      <w:pPr>
        <w:pStyle w:val="a3"/>
        <w:numPr>
          <w:ilvl w:val="0"/>
          <w:numId w:val="3"/>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об’єктів у межах індустріальних парків на замовлення ініціаторів створення індустріальних парків, керуючих компаній індустріальних парків, учасників індустріальних парків.</w:t>
      </w:r>
    </w:p>
    <w:p w:rsidR="0035640D" w:rsidRPr="00DD451F" w:rsidRDefault="0035640D" w:rsidP="0035640D">
      <w:pPr>
        <w:pStyle w:val="a3"/>
        <w:numPr>
          <w:ilvl w:val="1"/>
          <w:numId w:val="2"/>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Замовник не залучається до пайової участі у розвитку інфраструктури сіл Білокриницької сільської ради відповідно до пп.6) п. 1.5. розділу 1 цього Положення у випадку, коли Замовник будівництва об’єкта основного призначення на виділення йому  під таке будівництво земельній ділянці одночасно з будівництвом об’єкта споруджує на цій ділянці об’єкт соціальної інфраструктури, який замовник добровільно за погодженням з Білокриницькою сільською радою в рамках планового забезпечення відповідної території необхідним елементом соціальної інфраструктури згідно з відповідною затвердженою містобудівною документацією на місцевому рівні (генеральний план населеного пункту, план зонування території,детальний план території) та в подальшому добровільно та безоплатно передати в комунальну власність територіальної громади Білокриницької сільської ради.</w:t>
      </w:r>
    </w:p>
    <w:p w:rsidR="0035640D" w:rsidRPr="00DD451F" w:rsidRDefault="0035640D" w:rsidP="0035640D">
      <w:pPr>
        <w:pStyle w:val="a3"/>
        <w:numPr>
          <w:ilvl w:val="0"/>
          <w:numId w:val="2"/>
        </w:numPr>
        <w:spacing w:after="0" w:line="240" w:lineRule="auto"/>
        <w:jc w:val="center"/>
        <w:rPr>
          <w:rFonts w:ascii="Times New Roman" w:hAnsi="Times New Roman" w:cs="Times New Roman"/>
          <w:b/>
          <w:sz w:val="24"/>
          <w:szCs w:val="24"/>
          <w:lang w:val="uk-UA"/>
        </w:rPr>
      </w:pPr>
      <w:r w:rsidRPr="00DD451F">
        <w:rPr>
          <w:rFonts w:ascii="Times New Roman" w:hAnsi="Times New Roman" w:cs="Times New Roman"/>
          <w:b/>
          <w:sz w:val="24"/>
          <w:szCs w:val="24"/>
          <w:lang w:val="uk-UA"/>
        </w:rPr>
        <w:t>ВИЗНАЧЕННЯ ВЕЛИЧИНИ ПАЙОВОЇ УЧАСТІ ( ВНЕСКУ)</w:t>
      </w:r>
    </w:p>
    <w:p w:rsidR="0035640D" w:rsidRPr="00DD451F" w:rsidRDefault="0035640D" w:rsidP="0035640D">
      <w:pPr>
        <w:pStyle w:val="a3"/>
        <w:numPr>
          <w:ilvl w:val="1"/>
          <w:numId w:val="2"/>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Величина пайової участі (внеску) у розвитку інфраструктури сіл Білокриницької сільської ради визначається у Договорі, укладеному з Білокриницькою сільською радою (відповідно до встановленого сільською радою розміру пайової участі у розвитку інфраструктури), з урахуванням загальної кошторисної вартості будівництва об’єкта, визначеної згідно з будівельними нормами, державними стандартами і правилами. При цьому не враховуються витрати на придбання та виділення земельної ділянки, звільнення будівельного майданчика від будівель, споруд та інженерних мереж,влаштування внутрішніх і поза майданчикових інженерних споруд та транспортних комунікацій.</w:t>
      </w:r>
    </w:p>
    <w:p w:rsidR="0035640D" w:rsidRPr="00DD451F" w:rsidRDefault="0035640D" w:rsidP="0035640D">
      <w:pPr>
        <w:pStyle w:val="a3"/>
        <w:numPr>
          <w:ilvl w:val="1"/>
          <w:numId w:val="2"/>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У разі коли загальна кошторисна вартість об’єктів не визначена згідно з державними будівельними нормами, стандартами і правилами, вона визначається виходячи з опосередкованої вартості житла, установленої центральним органом виконавчої влади з питань будівництва, містобудування та архітектури для Рівненської області станом на дату укладання Договору.</w:t>
      </w:r>
    </w:p>
    <w:p w:rsidR="0035640D" w:rsidRPr="00DD451F" w:rsidRDefault="0035640D" w:rsidP="0035640D">
      <w:pPr>
        <w:pStyle w:val="a3"/>
        <w:numPr>
          <w:ilvl w:val="1"/>
          <w:numId w:val="2"/>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При будівництві житлових будинків з вбудовано – прибудованими приміщеннями пайова участь  (внесок) у створенні і розвитку інженерно - транспортної та соціальної інфраструктури розраховується як сума складових:</w:t>
      </w:r>
    </w:p>
    <w:p w:rsidR="0035640D" w:rsidRPr="00DD451F" w:rsidRDefault="0035640D" w:rsidP="0035640D">
      <w:pPr>
        <w:pStyle w:val="a3"/>
        <w:numPr>
          <w:ilvl w:val="0"/>
          <w:numId w:val="4"/>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перша величина пайової участі (внеску) замовника, розрахована за нормативними під житлову частину будинку відповідно до цього Положення;</w:t>
      </w:r>
    </w:p>
    <w:p w:rsidR="0035640D" w:rsidRPr="00DD451F" w:rsidRDefault="0035640D" w:rsidP="0035640D">
      <w:pPr>
        <w:pStyle w:val="a3"/>
        <w:numPr>
          <w:ilvl w:val="0"/>
          <w:numId w:val="4"/>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lastRenderedPageBreak/>
        <w:t>друга – (або наступні)- величина пайової участі ( внеску) замовника, розрахована за нормативами під нежитлову частину будинку відповідно до цього Положення.</w:t>
      </w:r>
    </w:p>
    <w:p w:rsidR="0035640D" w:rsidRPr="00DD451F" w:rsidRDefault="0035640D" w:rsidP="0035640D">
      <w:pPr>
        <w:pStyle w:val="a3"/>
        <w:numPr>
          <w:ilvl w:val="1"/>
          <w:numId w:val="2"/>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При проведенні реконструкції об’єкту, цільове призначення якого не змінюється, розрахунок величини пайової участі (внеску) здійснюється відповідно до цього Положення виходячи з додаткової площі. Що виникає в результаті такої реконструкції.</w:t>
      </w:r>
    </w:p>
    <w:p w:rsidR="0035640D" w:rsidRPr="00DD451F" w:rsidRDefault="0035640D" w:rsidP="0035640D">
      <w:pPr>
        <w:pStyle w:val="a3"/>
        <w:numPr>
          <w:ilvl w:val="1"/>
          <w:numId w:val="2"/>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Розмір пайової участі(внеску) у розвитку інфраструктури сіл Білокриницької сільської ради з урахуванням інших передбачених законом відрахувань становить:</w:t>
      </w:r>
    </w:p>
    <w:p w:rsidR="006712BD" w:rsidRPr="00DD451F" w:rsidRDefault="008977AF" w:rsidP="00836F74">
      <w:pPr>
        <w:pStyle w:val="rtejustify"/>
        <w:shd w:val="clear" w:color="auto" w:fill="FDFDFD"/>
        <w:spacing w:before="0" w:beforeAutospacing="0" w:after="0" w:afterAutospacing="0"/>
        <w:ind w:left="450"/>
        <w:jc w:val="both"/>
        <w:rPr>
          <w:lang w:val="uk-UA"/>
        </w:rPr>
      </w:pPr>
      <w:r w:rsidRPr="00DD451F">
        <w:rPr>
          <w:lang w:val="uk-UA"/>
        </w:rPr>
        <w:t xml:space="preserve">     2</w:t>
      </w:r>
      <w:r w:rsidR="0035640D" w:rsidRPr="00DD451F">
        <w:rPr>
          <w:lang w:val="uk-UA"/>
        </w:rPr>
        <w:t>.</w:t>
      </w:r>
      <w:r w:rsidRPr="00DD451F">
        <w:rPr>
          <w:lang w:val="uk-UA"/>
        </w:rPr>
        <w:t>5.</w:t>
      </w:r>
      <w:r w:rsidR="0035640D" w:rsidRPr="00DD451F">
        <w:rPr>
          <w:lang w:val="uk-UA"/>
        </w:rPr>
        <w:t xml:space="preserve">1. </w:t>
      </w:r>
      <w:r w:rsidR="0035640D" w:rsidRPr="00DD451F">
        <w:rPr>
          <w:b/>
          <w:i/>
          <w:lang w:val="uk-UA"/>
        </w:rPr>
        <w:t>для нежитлових будівель та споруд</w:t>
      </w:r>
      <w:r w:rsidR="0035640D" w:rsidRPr="00DD451F">
        <w:rPr>
          <w:lang w:val="uk-UA"/>
        </w:rPr>
        <w:t xml:space="preserve"> – </w:t>
      </w:r>
      <w:r w:rsidR="0035640D" w:rsidRPr="00DD451F">
        <w:rPr>
          <w:b/>
          <w:u w:val="single"/>
          <w:lang w:val="uk-UA"/>
        </w:rPr>
        <w:t>4 відсотки</w:t>
      </w:r>
      <w:r w:rsidR="0035640D" w:rsidRPr="00DD451F">
        <w:rPr>
          <w:lang w:val="uk-UA"/>
        </w:rPr>
        <w:t xml:space="preserve"> загальної</w:t>
      </w:r>
    </w:p>
    <w:p w:rsidR="0035640D" w:rsidRPr="00DD451F" w:rsidRDefault="006712BD" w:rsidP="00836F74">
      <w:pPr>
        <w:pStyle w:val="rtejustify"/>
        <w:shd w:val="clear" w:color="auto" w:fill="FDFDFD"/>
        <w:spacing w:before="0" w:beforeAutospacing="0" w:after="0" w:afterAutospacing="0"/>
        <w:ind w:left="450"/>
        <w:jc w:val="both"/>
        <w:rPr>
          <w:lang w:val="uk-UA"/>
        </w:rPr>
      </w:pPr>
      <w:r w:rsidRPr="00DD451F">
        <w:rPr>
          <w:b/>
          <w:i/>
          <w:lang w:val="uk-UA"/>
        </w:rPr>
        <w:t xml:space="preserve">             </w:t>
      </w:r>
      <w:r w:rsidR="0035640D" w:rsidRPr="00DD451F">
        <w:rPr>
          <w:lang w:val="uk-UA"/>
        </w:rPr>
        <w:t xml:space="preserve"> кошторисної вартості будівництва об’єкта;</w:t>
      </w:r>
    </w:p>
    <w:p w:rsidR="006712BD" w:rsidRPr="00DD451F" w:rsidRDefault="008977AF" w:rsidP="00836F74">
      <w:pPr>
        <w:pStyle w:val="rtejustify"/>
        <w:shd w:val="clear" w:color="auto" w:fill="FDFDFD"/>
        <w:spacing w:before="0" w:beforeAutospacing="0" w:after="0" w:afterAutospacing="0"/>
        <w:ind w:left="450"/>
        <w:jc w:val="both"/>
        <w:rPr>
          <w:lang w:val="uk-UA"/>
        </w:rPr>
      </w:pPr>
      <w:r w:rsidRPr="00DD451F">
        <w:rPr>
          <w:lang w:val="uk-UA"/>
        </w:rPr>
        <w:t xml:space="preserve">    2.5</w:t>
      </w:r>
      <w:r w:rsidR="0035640D" w:rsidRPr="00DD451F">
        <w:rPr>
          <w:lang w:val="uk-UA"/>
        </w:rPr>
        <w:t>.2</w:t>
      </w:r>
      <w:r w:rsidR="00CC52ED" w:rsidRPr="00DD451F">
        <w:rPr>
          <w:lang w:val="uk-UA"/>
        </w:rPr>
        <w:t>.</w:t>
      </w:r>
      <w:r w:rsidR="0035640D" w:rsidRPr="00DD451F">
        <w:rPr>
          <w:lang w:val="uk-UA"/>
        </w:rPr>
        <w:t xml:space="preserve"> </w:t>
      </w:r>
      <w:r w:rsidR="0035640D" w:rsidRPr="00DD451F">
        <w:rPr>
          <w:b/>
          <w:i/>
          <w:lang w:val="uk-UA"/>
        </w:rPr>
        <w:t>для житлових будинків</w:t>
      </w:r>
      <w:r w:rsidR="0035640D" w:rsidRPr="00DD451F">
        <w:rPr>
          <w:lang w:val="uk-UA"/>
        </w:rPr>
        <w:t xml:space="preserve"> – </w:t>
      </w:r>
      <w:r w:rsidR="0035640D" w:rsidRPr="00DD451F">
        <w:rPr>
          <w:b/>
          <w:u w:val="single"/>
          <w:lang w:val="uk-UA"/>
        </w:rPr>
        <w:t>2 відсотки</w:t>
      </w:r>
      <w:r w:rsidR="0035640D" w:rsidRPr="00DD451F">
        <w:rPr>
          <w:lang w:val="uk-UA"/>
        </w:rPr>
        <w:t xml:space="preserve"> вартості будівництва об’єкта,</w:t>
      </w:r>
    </w:p>
    <w:p w:rsidR="006712BD" w:rsidRPr="00DD451F" w:rsidRDefault="006712BD" w:rsidP="00836F74">
      <w:pPr>
        <w:pStyle w:val="rtejustify"/>
        <w:shd w:val="clear" w:color="auto" w:fill="FDFDFD"/>
        <w:spacing w:before="0" w:beforeAutospacing="0" w:after="0" w:afterAutospacing="0"/>
        <w:ind w:left="450"/>
        <w:jc w:val="both"/>
        <w:rPr>
          <w:lang w:val="uk-UA"/>
        </w:rPr>
      </w:pPr>
      <w:r w:rsidRPr="00DD451F">
        <w:rPr>
          <w:lang w:val="uk-UA"/>
        </w:rPr>
        <w:t xml:space="preserve">            </w:t>
      </w:r>
      <w:r w:rsidR="0035640D" w:rsidRPr="00DD451F">
        <w:rPr>
          <w:lang w:val="uk-UA"/>
        </w:rPr>
        <w:t xml:space="preserve"> розрахованих відповідно до основних показників опосередкованої</w:t>
      </w:r>
    </w:p>
    <w:p w:rsidR="006712BD" w:rsidRPr="00DD451F" w:rsidRDefault="006712BD" w:rsidP="00836F74">
      <w:pPr>
        <w:pStyle w:val="rtejustify"/>
        <w:shd w:val="clear" w:color="auto" w:fill="FDFDFD"/>
        <w:spacing w:before="0" w:beforeAutospacing="0" w:after="0" w:afterAutospacing="0"/>
        <w:ind w:left="450"/>
        <w:jc w:val="both"/>
        <w:rPr>
          <w:lang w:val="uk-UA"/>
        </w:rPr>
      </w:pPr>
      <w:r w:rsidRPr="00DD451F">
        <w:rPr>
          <w:lang w:val="uk-UA"/>
        </w:rPr>
        <w:t xml:space="preserve">            </w:t>
      </w:r>
      <w:r w:rsidR="0035640D" w:rsidRPr="00DD451F">
        <w:rPr>
          <w:lang w:val="uk-UA"/>
        </w:rPr>
        <w:t xml:space="preserve"> вартості спорудження житла за регіонами України, затверджених </w:t>
      </w:r>
    </w:p>
    <w:p w:rsidR="006712BD" w:rsidRPr="00DD451F" w:rsidRDefault="006712BD" w:rsidP="00836F74">
      <w:pPr>
        <w:pStyle w:val="rtejustify"/>
        <w:shd w:val="clear" w:color="auto" w:fill="FDFDFD"/>
        <w:spacing w:before="0" w:beforeAutospacing="0" w:after="0" w:afterAutospacing="0"/>
        <w:ind w:left="450"/>
        <w:jc w:val="both"/>
        <w:rPr>
          <w:lang w:val="uk-UA"/>
        </w:rPr>
      </w:pPr>
      <w:r w:rsidRPr="00DD451F">
        <w:rPr>
          <w:lang w:val="uk-UA"/>
        </w:rPr>
        <w:t xml:space="preserve">             </w:t>
      </w:r>
      <w:r w:rsidR="0035640D" w:rsidRPr="00DD451F">
        <w:rPr>
          <w:lang w:val="uk-UA"/>
        </w:rPr>
        <w:t>центральним органом виконавчої влади, що забезпечує формування</w:t>
      </w:r>
    </w:p>
    <w:p w:rsidR="006712BD" w:rsidRPr="00DD451F" w:rsidRDefault="006712BD" w:rsidP="00836F74">
      <w:pPr>
        <w:pStyle w:val="rtejustify"/>
        <w:shd w:val="clear" w:color="auto" w:fill="FDFDFD"/>
        <w:spacing w:before="0" w:beforeAutospacing="0" w:after="0" w:afterAutospacing="0"/>
        <w:ind w:left="450"/>
        <w:jc w:val="both"/>
        <w:rPr>
          <w:lang w:val="uk-UA"/>
        </w:rPr>
      </w:pPr>
      <w:r w:rsidRPr="00DD451F">
        <w:rPr>
          <w:lang w:val="uk-UA"/>
        </w:rPr>
        <w:t xml:space="preserve">           </w:t>
      </w:r>
      <w:r w:rsidR="0035640D" w:rsidRPr="00DD451F">
        <w:rPr>
          <w:lang w:val="uk-UA"/>
        </w:rPr>
        <w:t xml:space="preserve"> </w:t>
      </w:r>
      <w:r w:rsidRPr="00DD451F">
        <w:rPr>
          <w:lang w:val="uk-UA"/>
        </w:rPr>
        <w:t xml:space="preserve"> </w:t>
      </w:r>
      <w:r w:rsidR="0035640D" w:rsidRPr="00DD451F">
        <w:rPr>
          <w:lang w:val="uk-UA"/>
        </w:rPr>
        <w:t>та реалізує державну житлову політику і політику у сфері</w:t>
      </w:r>
    </w:p>
    <w:p w:rsidR="0035640D" w:rsidRPr="00DD451F" w:rsidRDefault="006712BD" w:rsidP="00836F74">
      <w:pPr>
        <w:pStyle w:val="rtejustify"/>
        <w:shd w:val="clear" w:color="auto" w:fill="FDFDFD"/>
        <w:spacing w:before="0" w:beforeAutospacing="0" w:after="0" w:afterAutospacing="0"/>
        <w:ind w:left="450"/>
        <w:jc w:val="both"/>
        <w:rPr>
          <w:lang w:val="uk-UA"/>
        </w:rPr>
      </w:pPr>
      <w:r w:rsidRPr="00DD451F">
        <w:rPr>
          <w:lang w:val="uk-UA"/>
        </w:rPr>
        <w:t xml:space="preserve">            </w:t>
      </w:r>
      <w:r w:rsidR="0035640D" w:rsidRPr="00DD451F">
        <w:rPr>
          <w:lang w:val="uk-UA"/>
        </w:rPr>
        <w:t xml:space="preserve"> будівництва, архітектури, містобудування.</w:t>
      </w:r>
    </w:p>
    <w:p w:rsidR="00CC52ED" w:rsidRPr="00DD451F" w:rsidRDefault="00CC52ED" w:rsidP="00836F74">
      <w:pPr>
        <w:pStyle w:val="rtejustify"/>
        <w:shd w:val="clear" w:color="auto" w:fill="FDFDFD"/>
        <w:spacing w:before="0" w:beforeAutospacing="0" w:after="0" w:afterAutospacing="0"/>
        <w:ind w:left="450"/>
        <w:jc w:val="both"/>
        <w:rPr>
          <w:b/>
          <w:i/>
          <w:lang w:val="uk-UA"/>
        </w:rPr>
      </w:pPr>
      <w:r w:rsidRPr="00DD451F">
        <w:rPr>
          <w:lang w:val="uk-UA"/>
        </w:rPr>
        <w:t xml:space="preserve">     2.5.3. </w:t>
      </w:r>
      <w:r w:rsidRPr="00DD451F">
        <w:rPr>
          <w:b/>
          <w:i/>
          <w:lang w:val="uk-UA"/>
        </w:rPr>
        <w:t>для всіх промислових об’єктів – 0!</w:t>
      </w:r>
    </w:p>
    <w:p w:rsidR="0035640D" w:rsidRPr="00DD451F" w:rsidRDefault="0035640D" w:rsidP="0035640D">
      <w:pPr>
        <w:pStyle w:val="a3"/>
        <w:numPr>
          <w:ilvl w:val="1"/>
          <w:numId w:val="2"/>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Якщо технічними умовами передбачається необхідність будівництва замовником інженерних мереж або об’єктів інженерної інфраструктури (крім мереж, призначених для передачі та розподілу електричної енергії, трубопроводів, призначених для розподілу природного газу, транспортування нафти та природного газу) поза межами його земельної ділянки, розмір пайової участі(внеску) зменшується на суму їх кошторисної вартості за умови передачі побудованих Замовником інженерних мереж та/або об’єктів у комунальну власність територіальної  громади Білокриницької сільської ради.</w:t>
      </w:r>
    </w:p>
    <w:p w:rsidR="0035640D" w:rsidRPr="00DD451F" w:rsidRDefault="0035640D" w:rsidP="0035640D">
      <w:pPr>
        <w:pStyle w:val="a3"/>
        <w:spacing w:after="0" w:line="240" w:lineRule="auto"/>
        <w:ind w:firstLine="273"/>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У разі якщо кошторисна вартість будівництва інженерних мереж та/ або об’єктів інфраструктури (крім мереж, призначених для передачі та розподілу електричної енергії, трубопроводів, призначених для розподілу природного газу, транспортування нафти та природного газу) перевищує розмір пайової участі (внеску)  Замовника, визначеної Договором, Білокриницька сільська  рада приймає рішення про відшкодування замовнику різниці між здійсненими витратами та розміром пайової участі(внеску) за умови передачі побудованих Замовником інженерних мереж та/або об’єктів у комунальну власність територіальної  громади Білокриницької сільської ради.</w:t>
      </w:r>
    </w:p>
    <w:p w:rsidR="0035640D" w:rsidRPr="00DD451F" w:rsidRDefault="0035640D" w:rsidP="0035640D">
      <w:pPr>
        <w:pStyle w:val="a3"/>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 xml:space="preserve">   Порядок відшкодування замовнику різниці між здійсненими витратами та розміром пайової участі( внеску) замовника у розвитку інфраструктури сіл Білокриницької сільської ради, де рішенням сільської ради обов’язково зазначається об’єм і джерело коштів відшкодування Замовникові різниці між здійсненними витратами і розміром пайової участі в розвитку інфраструктури сіл Білокриницької сільської ради та в договорі (в додатковій угоді до договору) укладеного між ним та Білокриницькою сільською радою на підставі рішення сільської ради.</w:t>
      </w:r>
    </w:p>
    <w:p w:rsidR="0035640D" w:rsidRPr="00DD451F" w:rsidRDefault="0035640D" w:rsidP="0035640D">
      <w:pPr>
        <w:pStyle w:val="a3"/>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 xml:space="preserve">   При будівництві інженерних мереж та/або об’єктів інженерної інфраструктури кошторисна вартість яких перевищує розмір пайової участі (внеску) Замовника, Замовник зобов’язаний попередньо погодити з Білокриницькою сільською радою проектну документацію такого будівництва. У випадку не погодження з сільською радою проектної документації щодо будівництва інженерних мереж та/або об’єктів інженерної інфраструктури,кошторисна вартість  яких перевищує розмір пайової участі(внеску) Замовника, Білокриницька сільська рада може відмовити у відшкодуванні різниці між здійсненими витратами та розміром пайової участі(внеску) замовника у розвитку інфраструктури сіл Білокриницької сільської ради.</w:t>
      </w:r>
    </w:p>
    <w:p w:rsidR="0035640D" w:rsidRPr="00DD451F" w:rsidRDefault="0035640D" w:rsidP="0035640D">
      <w:pPr>
        <w:pStyle w:val="a3"/>
        <w:numPr>
          <w:ilvl w:val="1"/>
          <w:numId w:val="2"/>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У випадках коли замовник має важливе соціально-економічне значення для територіальної громади або приймає участь у соціально - економічному розвитку села та його інфраструктури розмір пайової участі у розвитку інфраструктури може встановлюватись окремим рішенням Білокриницької сільської ради.</w:t>
      </w:r>
    </w:p>
    <w:p w:rsidR="0035640D" w:rsidRPr="00DD451F" w:rsidRDefault="0035640D" w:rsidP="0035640D">
      <w:pPr>
        <w:pStyle w:val="a3"/>
        <w:spacing w:after="0" w:line="240" w:lineRule="auto"/>
        <w:jc w:val="both"/>
        <w:rPr>
          <w:rFonts w:ascii="Times New Roman" w:hAnsi="Times New Roman" w:cs="Times New Roman"/>
          <w:sz w:val="24"/>
          <w:szCs w:val="24"/>
          <w:lang w:val="uk-UA"/>
        </w:rPr>
      </w:pPr>
    </w:p>
    <w:p w:rsidR="0035640D" w:rsidRPr="00DD451F" w:rsidRDefault="0035640D" w:rsidP="0035640D">
      <w:pPr>
        <w:spacing w:after="0" w:line="240" w:lineRule="auto"/>
        <w:jc w:val="center"/>
        <w:rPr>
          <w:rFonts w:ascii="Times New Roman" w:hAnsi="Times New Roman" w:cs="Times New Roman"/>
          <w:b/>
          <w:sz w:val="24"/>
          <w:szCs w:val="24"/>
          <w:lang w:val="uk-UA"/>
        </w:rPr>
      </w:pPr>
      <w:r w:rsidRPr="00DD451F">
        <w:rPr>
          <w:rFonts w:ascii="Times New Roman" w:hAnsi="Times New Roman" w:cs="Times New Roman"/>
          <w:b/>
          <w:sz w:val="24"/>
          <w:szCs w:val="24"/>
          <w:lang w:val="uk-UA"/>
        </w:rPr>
        <w:lastRenderedPageBreak/>
        <w:t>3. ЛИСТ-ЗГОДА ЗАМОВНИКА ПРО ПРИЙНЯТТЯ УЧАСТІ У СТВОРЕНІ І РОЗВИТКУ ІНФРАСТРУКТУРИ СІЛ   БІЛОКРИНИЦЬКОЇ СІЛЬСЬКОЇ РАДИ</w:t>
      </w:r>
    </w:p>
    <w:p w:rsidR="0035640D" w:rsidRPr="00DD451F" w:rsidRDefault="0035640D" w:rsidP="0035640D">
      <w:pPr>
        <w:pStyle w:val="a3"/>
        <w:numPr>
          <w:ilvl w:val="1"/>
          <w:numId w:val="5"/>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Лист-згода замовника про прийняття участі у створені і розвитку інженерно-транспортної та соціальної інфраструктури сіл Білокриницької сільської ради є обов’язковим документом при наданні вихідних даних та/або прийнятті виконавчим комітетом Білокриницької сільської ради рішення про надання дозволу на будівництво.</w:t>
      </w:r>
    </w:p>
    <w:p w:rsidR="0035640D" w:rsidRPr="00DD451F" w:rsidRDefault="0035640D" w:rsidP="0035640D">
      <w:pPr>
        <w:pStyle w:val="a3"/>
        <w:numPr>
          <w:ilvl w:val="1"/>
          <w:numId w:val="5"/>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Листом – згодою замовник бере на себе зобов’язання в подальшому при будівництві об’єкту взяти участь у створенні і розвитку інженерно - транспортної та соціальної інфраструктури села та вчасно, не пізніше ніж за 15 робочих днів до введення в експлуатацію закінченого будівництвом об’єкта, подати до Білокриницької сільської ради звернення(клопотання) про укладення Договору.</w:t>
      </w:r>
    </w:p>
    <w:p w:rsidR="0035640D" w:rsidRPr="00DD451F" w:rsidRDefault="0035640D" w:rsidP="0035640D">
      <w:pPr>
        <w:pStyle w:val="a3"/>
        <w:numPr>
          <w:ilvl w:val="1"/>
          <w:numId w:val="5"/>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У містобудівних умовах та обмеженнях визначаються вимоги щодо пайової участі у створенні і розвитку інженерно-транспортної та соціальної інфраструктури села.</w:t>
      </w:r>
    </w:p>
    <w:p w:rsidR="0035640D" w:rsidRPr="00DD451F" w:rsidRDefault="0035640D" w:rsidP="0035640D">
      <w:pPr>
        <w:pStyle w:val="a3"/>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 xml:space="preserve">   </w:t>
      </w:r>
    </w:p>
    <w:p w:rsidR="00DD451F" w:rsidRPr="00DD451F" w:rsidRDefault="0035640D" w:rsidP="0035640D">
      <w:pPr>
        <w:pStyle w:val="a3"/>
        <w:numPr>
          <w:ilvl w:val="0"/>
          <w:numId w:val="5"/>
        </w:numPr>
        <w:spacing w:after="0" w:line="240" w:lineRule="auto"/>
        <w:jc w:val="center"/>
        <w:rPr>
          <w:rFonts w:ascii="Times New Roman" w:hAnsi="Times New Roman" w:cs="Times New Roman"/>
          <w:b/>
          <w:sz w:val="24"/>
          <w:szCs w:val="24"/>
          <w:lang w:val="uk-UA"/>
        </w:rPr>
      </w:pPr>
      <w:r w:rsidRPr="00DD451F">
        <w:rPr>
          <w:rFonts w:ascii="Times New Roman" w:hAnsi="Times New Roman" w:cs="Times New Roman"/>
          <w:b/>
          <w:sz w:val="24"/>
          <w:szCs w:val="24"/>
          <w:lang w:val="uk-UA"/>
        </w:rPr>
        <w:t xml:space="preserve">ПОРЯДОК УКЛАДЕННЯ ДОГОВОРІВ І СПЛАТИ </w:t>
      </w:r>
    </w:p>
    <w:p w:rsidR="0035640D" w:rsidRPr="00DD451F" w:rsidRDefault="0035640D" w:rsidP="00DD451F">
      <w:pPr>
        <w:pStyle w:val="a3"/>
        <w:spacing w:after="0" w:line="240" w:lineRule="auto"/>
        <w:ind w:left="1160"/>
        <w:jc w:val="center"/>
        <w:rPr>
          <w:rFonts w:ascii="Times New Roman" w:hAnsi="Times New Roman" w:cs="Times New Roman"/>
          <w:b/>
          <w:sz w:val="24"/>
          <w:szCs w:val="24"/>
          <w:lang w:val="uk-UA"/>
        </w:rPr>
      </w:pPr>
      <w:r w:rsidRPr="00DD451F">
        <w:rPr>
          <w:rFonts w:ascii="Times New Roman" w:hAnsi="Times New Roman" w:cs="Times New Roman"/>
          <w:b/>
          <w:sz w:val="24"/>
          <w:szCs w:val="24"/>
          <w:lang w:val="uk-UA"/>
        </w:rPr>
        <w:t>ПАЙОВОЇ УЧАСТІ</w:t>
      </w:r>
      <w:r w:rsidR="00DD451F" w:rsidRPr="00DD451F">
        <w:rPr>
          <w:rFonts w:ascii="Times New Roman" w:hAnsi="Times New Roman" w:cs="Times New Roman"/>
          <w:b/>
          <w:sz w:val="24"/>
          <w:szCs w:val="24"/>
          <w:lang w:val="uk-UA"/>
        </w:rPr>
        <w:t xml:space="preserve"> </w:t>
      </w:r>
      <w:r w:rsidRPr="00DD451F">
        <w:rPr>
          <w:rFonts w:ascii="Times New Roman" w:hAnsi="Times New Roman" w:cs="Times New Roman"/>
          <w:b/>
          <w:sz w:val="24"/>
          <w:szCs w:val="24"/>
          <w:lang w:val="uk-UA"/>
        </w:rPr>
        <w:t>( ВНЕСКУ)</w:t>
      </w:r>
    </w:p>
    <w:p w:rsidR="0035640D" w:rsidRPr="00DD451F" w:rsidRDefault="0035640D" w:rsidP="0035640D">
      <w:pPr>
        <w:pStyle w:val="a3"/>
        <w:numPr>
          <w:ilvl w:val="1"/>
          <w:numId w:val="5"/>
        </w:numPr>
        <w:spacing w:after="0" w:line="240" w:lineRule="auto"/>
        <w:jc w:val="both"/>
        <w:rPr>
          <w:rFonts w:ascii="Times New Roman" w:hAnsi="Times New Roman" w:cs="Times New Roman"/>
          <w:b/>
          <w:sz w:val="24"/>
          <w:szCs w:val="24"/>
          <w:lang w:val="uk-UA"/>
        </w:rPr>
      </w:pPr>
      <w:r w:rsidRPr="00DD451F">
        <w:rPr>
          <w:rFonts w:ascii="Times New Roman" w:hAnsi="Times New Roman" w:cs="Times New Roman"/>
          <w:sz w:val="24"/>
          <w:szCs w:val="24"/>
          <w:lang w:val="uk-UA"/>
        </w:rPr>
        <w:t>Замовники зобов’язані прийняти участь у створенні і розвитку інженерно - транспортної та соціальної інфраструктури сіл Білокриницької сільської ради на підставі Договору, крім випадків передбачених п.1.5. розділу 1 цього Положення.</w:t>
      </w:r>
    </w:p>
    <w:p w:rsidR="0035640D" w:rsidRPr="00DD451F" w:rsidRDefault="0035640D" w:rsidP="0035640D">
      <w:pPr>
        <w:pStyle w:val="a3"/>
        <w:numPr>
          <w:ilvl w:val="1"/>
          <w:numId w:val="5"/>
        </w:numPr>
        <w:spacing w:after="0" w:line="240" w:lineRule="auto"/>
        <w:jc w:val="both"/>
        <w:rPr>
          <w:rFonts w:ascii="Times New Roman" w:hAnsi="Times New Roman" w:cs="Times New Roman"/>
          <w:b/>
          <w:sz w:val="24"/>
          <w:szCs w:val="24"/>
          <w:lang w:val="uk-UA"/>
        </w:rPr>
      </w:pPr>
      <w:r w:rsidRPr="00DD451F">
        <w:rPr>
          <w:rFonts w:ascii="Times New Roman" w:hAnsi="Times New Roman" w:cs="Times New Roman"/>
          <w:sz w:val="24"/>
          <w:szCs w:val="24"/>
          <w:lang w:val="uk-UA"/>
        </w:rPr>
        <w:t>Замовники зобов’язані не пізніше ніж за 15 робочих днів до введення в експлуатацію закінченого будівництвом об’єкта подати до Білокриницької сільської ради звернення( клопотання) про укладення Договору.</w:t>
      </w:r>
    </w:p>
    <w:p w:rsidR="00CC52ED" w:rsidRPr="00DD451F" w:rsidRDefault="00E540E3" w:rsidP="00CC52ED">
      <w:pPr>
        <w:pStyle w:val="a9"/>
        <w:shd w:val="clear" w:color="auto" w:fill="FFFFFF"/>
        <w:spacing w:before="0" w:beforeAutospacing="0" w:after="0" w:afterAutospacing="0"/>
        <w:jc w:val="both"/>
        <w:textAlignment w:val="baseline"/>
        <w:rPr>
          <w:lang w:val="uk-UA"/>
        </w:rPr>
      </w:pPr>
      <w:r w:rsidRPr="00DD451F">
        <w:rPr>
          <w:lang w:val="uk-UA"/>
        </w:rPr>
        <w:t xml:space="preserve">  </w:t>
      </w:r>
      <w:r w:rsidR="00CC52ED" w:rsidRPr="00DD451F">
        <w:rPr>
          <w:lang w:val="uk-UA"/>
        </w:rPr>
        <w:t xml:space="preserve">4.3.     </w:t>
      </w:r>
      <w:r w:rsidR="00CC52ED" w:rsidRPr="003C56D9">
        <w:rPr>
          <w:lang w:val="uk-UA"/>
        </w:rPr>
        <w:t>Н</w:t>
      </w:r>
      <w:r w:rsidR="00CC52ED" w:rsidRPr="003C56D9">
        <w:t>овий порядок сплати коштів пайової участі</w:t>
      </w:r>
      <w:r w:rsidR="00CC52ED" w:rsidRPr="00DD451F">
        <w:rPr>
          <w:lang w:val="uk-UA"/>
        </w:rPr>
        <w:t>, а саме</w:t>
      </w:r>
      <w:r w:rsidR="00CC52ED" w:rsidRPr="00DD451F">
        <w:t>:</w:t>
      </w:r>
    </w:p>
    <w:p w:rsidR="00CC52ED" w:rsidRPr="00DD451F" w:rsidRDefault="00CC52ED" w:rsidP="00CC52ED">
      <w:pPr>
        <w:pStyle w:val="a3"/>
        <w:spacing w:after="0" w:line="240" w:lineRule="auto"/>
        <w:ind w:left="450"/>
        <w:jc w:val="both"/>
        <w:textAlignment w:val="baseline"/>
        <w:rPr>
          <w:rFonts w:ascii="Times New Roman" w:hAnsi="Times New Roman" w:cs="Times New Roman"/>
          <w:sz w:val="24"/>
          <w:szCs w:val="24"/>
          <w:lang w:val="uk-UA"/>
        </w:rPr>
      </w:pPr>
      <w:r w:rsidRPr="00DD451F">
        <w:rPr>
          <w:rFonts w:ascii="Times New Roman" w:hAnsi="Times New Roman" w:cs="Times New Roman"/>
          <w:sz w:val="24"/>
          <w:szCs w:val="24"/>
          <w:lang w:val="uk-UA"/>
        </w:rPr>
        <w:t xml:space="preserve">     </w:t>
      </w:r>
      <w:r w:rsidR="00E540E3" w:rsidRPr="00DD451F">
        <w:rPr>
          <w:rFonts w:ascii="Times New Roman" w:hAnsi="Times New Roman" w:cs="Times New Roman"/>
          <w:sz w:val="24"/>
          <w:szCs w:val="24"/>
          <w:lang w:val="uk-UA"/>
        </w:rPr>
        <w:t xml:space="preserve">- </w:t>
      </w:r>
      <w:r w:rsidRPr="00DD451F">
        <w:rPr>
          <w:rFonts w:ascii="Times New Roman" w:hAnsi="Times New Roman" w:cs="Times New Roman"/>
          <w:sz w:val="24"/>
          <w:szCs w:val="24"/>
          <w:lang w:val="uk-UA"/>
        </w:rPr>
        <w:t>забудовник має звернутися до органу місцевого самоврядування протягом 10 робочих днів після початку будівництва із заявою про визначення розміру пайової участі;</w:t>
      </w:r>
    </w:p>
    <w:p w:rsidR="00CC52ED" w:rsidRPr="00DD451F" w:rsidRDefault="00CC52ED" w:rsidP="00CC52ED">
      <w:pPr>
        <w:pStyle w:val="a3"/>
        <w:spacing w:after="0" w:line="240" w:lineRule="auto"/>
        <w:ind w:left="450"/>
        <w:jc w:val="both"/>
        <w:textAlignment w:val="baseline"/>
        <w:rPr>
          <w:rFonts w:ascii="Times New Roman" w:hAnsi="Times New Roman" w:cs="Times New Roman"/>
          <w:sz w:val="24"/>
          <w:szCs w:val="24"/>
          <w:lang w:val="uk-UA"/>
        </w:rPr>
      </w:pPr>
      <w:r w:rsidRPr="00DD451F">
        <w:rPr>
          <w:rFonts w:ascii="Times New Roman" w:hAnsi="Times New Roman" w:cs="Times New Roman"/>
          <w:sz w:val="24"/>
          <w:szCs w:val="24"/>
          <w:lang w:val="uk-UA"/>
        </w:rPr>
        <w:t xml:space="preserve">    - місцевий орган протягом 15 робочих днів має надати забудовнику розрахунок пайової участі;</w:t>
      </w:r>
    </w:p>
    <w:p w:rsidR="00CC52ED" w:rsidRPr="00DD451F" w:rsidRDefault="00E540E3" w:rsidP="00CC52ED">
      <w:pPr>
        <w:pStyle w:val="a3"/>
        <w:spacing w:after="0" w:line="240" w:lineRule="auto"/>
        <w:ind w:left="450"/>
        <w:jc w:val="both"/>
        <w:textAlignment w:val="baseline"/>
        <w:rPr>
          <w:rFonts w:ascii="Times New Roman" w:hAnsi="Times New Roman" w:cs="Times New Roman"/>
          <w:sz w:val="24"/>
          <w:szCs w:val="24"/>
        </w:rPr>
      </w:pPr>
      <w:r w:rsidRPr="00DD451F">
        <w:rPr>
          <w:rFonts w:ascii="Times New Roman" w:hAnsi="Times New Roman" w:cs="Times New Roman"/>
          <w:sz w:val="24"/>
          <w:szCs w:val="24"/>
          <w:lang w:val="uk-UA"/>
        </w:rPr>
        <w:t xml:space="preserve">    </w:t>
      </w:r>
      <w:r w:rsidR="00CC52ED" w:rsidRPr="00DD451F">
        <w:rPr>
          <w:rFonts w:ascii="Times New Roman" w:hAnsi="Times New Roman" w:cs="Times New Roman"/>
          <w:sz w:val="24"/>
          <w:szCs w:val="24"/>
          <w:lang w:val="uk-UA"/>
        </w:rPr>
        <w:t xml:space="preserve">- </w:t>
      </w:r>
      <w:r w:rsidR="00CC52ED" w:rsidRPr="00DD451F">
        <w:rPr>
          <w:rFonts w:ascii="Times New Roman" w:hAnsi="Times New Roman" w:cs="Times New Roman"/>
          <w:sz w:val="24"/>
          <w:szCs w:val="24"/>
        </w:rPr>
        <w:t>забудовник і місцевий орган укладатимуть договір про пайову участь (як це передбачено зараз);</w:t>
      </w:r>
    </w:p>
    <w:p w:rsidR="00CC52ED" w:rsidRPr="00DD451F" w:rsidRDefault="00E540E3" w:rsidP="00CC52ED">
      <w:pPr>
        <w:pStyle w:val="a3"/>
        <w:spacing w:after="0" w:line="240" w:lineRule="auto"/>
        <w:ind w:left="450"/>
        <w:jc w:val="both"/>
        <w:textAlignment w:val="baseline"/>
        <w:rPr>
          <w:rFonts w:ascii="Times New Roman" w:hAnsi="Times New Roman" w:cs="Times New Roman"/>
          <w:sz w:val="24"/>
          <w:szCs w:val="24"/>
        </w:rPr>
      </w:pPr>
      <w:r w:rsidRPr="00DD451F">
        <w:rPr>
          <w:rFonts w:ascii="Times New Roman" w:hAnsi="Times New Roman" w:cs="Times New Roman"/>
          <w:sz w:val="24"/>
          <w:szCs w:val="24"/>
          <w:lang w:val="uk-UA"/>
        </w:rPr>
        <w:t xml:space="preserve">    </w:t>
      </w:r>
      <w:r w:rsidR="00CC52ED" w:rsidRPr="00DD451F">
        <w:rPr>
          <w:rFonts w:ascii="Times New Roman" w:hAnsi="Times New Roman" w:cs="Times New Roman"/>
          <w:sz w:val="24"/>
          <w:szCs w:val="24"/>
          <w:lang w:val="uk-UA"/>
        </w:rPr>
        <w:t xml:space="preserve">- </w:t>
      </w:r>
      <w:r w:rsidR="00CC52ED" w:rsidRPr="00DD451F">
        <w:rPr>
          <w:rFonts w:ascii="Times New Roman" w:hAnsi="Times New Roman" w:cs="Times New Roman"/>
          <w:sz w:val="24"/>
          <w:szCs w:val="24"/>
        </w:rPr>
        <w:t>договори про пайову участь, укладені до 1 січня 2020 року,</w:t>
      </w:r>
      <w:r w:rsidR="003C56D9">
        <w:rPr>
          <w:rFonts w:ascii="Times New Roman" w:hAnsi="Times New Roman" w:cs="Times New Roman"/>
          <w:sz w:val="24"/>
          <w:szCs w:val="24"/>
          <w:lang w:val="uk-UA"/>
        </w:rPr>
        <w:t xml:space="preserve"> </w:t>
      </w:r>
      <w:r w:rsidR="00CC52ED" w:rsidRPr="00DD451F">
        <w:rPr>
          <w:rFonts w:ascii="Times New Roman" w:hAnsi="Times New Roman" w:cs="Times New Roman"/>
          <w:sz w:val="24"/>
          <w:szCs w:val="24"/>
        </w:rPr>
        <w:t>залишатимуться дійсними та діятимуть до повного їх виконання.</w:t>
      </w:r>
    </w:p>
    <w:p w:rsidR="00CC52ED" w:rsidRPr="00DD451F" w:rsidRDefault="00E540E3" w:rsidP="00CC52ED">
      <w:pPr>
        <w:pStyle w:val="a3"/>
        <w:shd w:val="clear" w:color="auto" w:fill="FFFFFF"/>
        <w:spacing w:after="0" w:line="240" w:lineRule="auto"/>
        <w:ind w:left="450"/>
        <w:rPr>
          <w:rFonts w:ascii="Times New Roman" w:hAnsi="Times New Roman" w:cs="Times New Roman"/>
          <w:sz w:val="24"/>
          <w:szCs w:val="24"/>
          <w:lang w:val="uk-UA"/>
        </w:rPr>
      </w:pPr>
      <w:r w:rsidRPr="00DD451F">
        <w:rPr>
          <w:rFonts w:ascii="Times New Roman" w:hAnsi="Times New Roman" w:cs="Times New Roman"/>
          <w:sz w:val="24"/>
          <w:szCs w:val="24"/>
          <w:lang w:val="uk-UA"/>
        </w:rPr>
        <w:t xml:space="preserve">    - </w:t>
      </w:r>
      <w:r w:rsidR="00CC52ED" w:rsidRPr="00DD451F">
        <w:rPr>
          <w:rFonts w:ascii="Times New Roman" w:hAnsi="Times New Roman" w:cs="Times New Roman"/>
          <w:sz w:val="24"/>
          <w:szCs w:val="24"/>
          <w:lang w:val="uk-UA"/>
        </w:rPr>
        <w:t>п</w:t>
      </w:r>
      <w:r w:rsidR="00CC52ED" w:rsidRPr="00DD451F">
        <w:rPr>
          <w:rFonts w:ascii="Times New Roman" w:hAnsi="Times New Roman" w:cs="Times New Roman"/>
          <w:sz w:val="24"/>
          <w:szCs w:val="24"/>
        </w:rPr>
        <w:t>айова участь сплачуватиметься забудовником виключно грошовими</w:t>
      </w:r>
      <w:r w:rsidRPr="00DD451F">
        <w:rPr>
          <w:rFonts w:ascii="Times New Roman" w:hAnsi="Times New Roman" w:cs="Times New Roman"/>
          <w:sz w:val="24"/>
          <w:szCs w:val="24"/>
          <w:lang w:val="uk-UA"/>
        </w:rPr>
        <w:t xml:space="preserve">  </w:t>
      </w:r>
      <w:r w:rsidR="00CC52ED" w:rsidRPr="00DD451F">
        <w:rPr>
          <w:rFonts w:ascii="Times New Roman" w:hAnsi="Times New Roman" w:cs="Times New Roman"/>
          <w:sz w:val="24"/>
          <w:szCs w:val="24"/>
        </w:rPr>
        <w:t xml:space="preserve"> коштами до прийняття об'єкта в експлуатацію. </w:t>
      </w:r>
    </w:p>
    <w:p w:rsidR="003C56D9" w:rsidRDefault="00CC52ED" w:rsidP="00DD451F">
      <w:p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 xml:space="preserve">4.4. </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Розмір пайової участі(внеску) визначається протягом 10 робочих днів з</w:t>
      </w:r>
      <w:r w:rsidR="003C56D9">
        <w:rPr>
          <w:rFonts w:ascii="Times New Roman" w:hAnsi="Times New Roman" w:cs="Times New Roman"/>
          <w:sz w:val="24"/>
          <w:szCs w:val="24"/>
          <w:lang w:val="uk-UA"/>
        </w:rPr>
        <w:t xml:space="preserve"> </w:t>
      </w:r>
      <w:r w:rsidR="00E540E3" w:rsidRPr="00DD451F">
        <w:rPr>
          <w:rFonts w:ascii="Times New Roman" w:hAnsi="Times New Roman" w:cs="Times New Roman"/>
          <w:sz w:val="24"/>
          <w:szCs w:val="24"/>
          <w:lang w:val="uk-UA"/>
        </w:rPr>
        <w:t>д</w:t>
      </w:r>
      <w:r w:rsidR="0035640D" w:rsidRPr="00DD451F">
        <w:rPr>
          <w:rFonts w:ascii="Times New Roman" w:hAnsi="Times New Roman" w:cs="Times New Roman"/>
          <w:sz w:val="24"/>
          <w:szCs w:val="24"/>
          <w:lang w:val="uk-UA"/>
        </w:rPr>
        <w:t>ня</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реєстрації </w:t>
      </w:r>
    </w:p>
    <w:p w:rsidR="003C56D9" w:rsidRDefault="003C56D9" w:rsidP="00DD45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Білокриницькою сільською радою звернення (клопотання)</w:t>
      </w: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замовника про укладення </w:t>
      </w:r>
    </w:p>
    <w:p w:rsidR="003C56D9" w:rsidRDefault="003C56D9" w:rsidP="00DD45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Договору та доданих до нього документів, що підтверджують вартість об’єкта з техніко</w:t>
      </w:r>
    </w:p>
    <w:p w:rsidR="00804BED" w:rsidRDefault="003C56D9" w:rsidP="00DD45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 економічними показниками (декларація про готовність об’єкта до експлуатації, акт</w:t>
      </w:r>
    </w:p>
    <w:p w:rsidR="00804BED" w:rsidRDefault="00804BED" w:rsidP="00DD45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готовності об’єкта</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до експлуатації чи інший документ в якому буде зазначено код </w:t>
      </w:r>
    </w:p>
    <w:p w:rsidR="00804BED" w:rsidRDefault="00804BED" w:rsidP="00DD45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будівлі</w:t>
      </w: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відповідно до Державного класифікатора будівель та споруд </w:t>
      </w:r>
      <w:proofErr w:type="spellStart"/>
      <w:r w:rsidR="0035640D" w:rsidRPr="00DD451F">
        <w:rPr>
          <w:rFonts w:ascii="Times New Roman" w:hAnsi="Times New Roman" w:cs="Times New Roman"/>
          <w:sz w:val="24"/>
          <w:szCs w:val="24"/>
          <w:lang w:val="uk-UA"/>
        </w:rPr>
        <w:t>ДК</w:t>
      </w:r>
      <w:proofErr w:type="spellEnd"/>
      <w:r w:rsidR="0035640D" w:rsidRPr="00DD451F">
        <w:rPr>
          <w:rFonts w:ascii="Times New Roman" w:hAnsi="Times New Roman" w:cs="Times New Roman"/>
          <w:sz w:val="24"/>
          <w:szCs w:val="24"/>
          <w:lang w:val="uk-UA"/>
        </w:rPr>
        <w:t xml:space="preserve"> 018 </w:t>
      </w:r>
      <w:r w:rsidR="00E540E3" w:rsidRPr="00DD451F">
        <w:rPr>
          <w:rFonts w:ascii="Times New Roman" w:hAnsi="Times New Roman" w:cs="Times New Roman"/>
          <w:sz w:val="24"/>
          <w:szCs w:val="24"/>
          <w:lang w:val="uk-UA"/>
        </w:rPr>
        <w:t xml:space="preserve">–  </w:t>
      </w:r>
      <w:r w:rsidRPr="00DD451F">
        <w:rPr>
          <w:rFonts w:ascii="Times New Roman" w:hAnsi="Times New Roman" w:cs="Times New Roman"/>
          <w:sz w:val="24"/>
          <w:szCs w:val="24"/>
          <w:lang w:val="uk-UA"/>
        </w:rPr>
        <w:t>2000,</w:t>
      </w:r>
    </w:p>
    <w:p w:rsidR="0035640D" w:rsidRPr="00DD451F" w:rsidRDefault="00804BED" w:rsidP="00DD451F">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00E540E3" w:rsidRPr="00DD451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затвердженого наказом Держстандарту України від 17.08.2000 №</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507).</w:t>
      </w:r>
    </w:p>
    <w:p w:rsidR="00804BED" w:rsidRDefault="00CC52ED" w:rsidP="00CC52ED">
      <w:p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4.5.</w:t>
      </w:r>
      <w:r w:rsidR="00E540E3" w:rsidRPr="00DD451F">
        <w:rPr>
          <w:rFonts w:ascii="Times New Roman" w:hAnsi="Times New Roman" w:cs="Times New Roman"/>
          <w:sz w:val="24"/>
          <w:szCs w:val="24"/>
          <w:lang w:val="uk-UA"/>
        </w:rPr>
        <w:t xml:space="preserve">  </w:t>
      </w:r>
      <w:r w:rsidR="00804BED">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Договір складається в строк не пізніше 15 робочих днів з дня реєстрації</w:t>
      </w:r>
    </w:p>
    <w:p w:rsidR="0035640D" w:rsidRPr="00DD451F" w:rsidRDefault="00804BED" w:rsidP="00CC52ED">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Білокриницькою сільською радою звернення (клопотання).</w:t>
      </w:r>
    </w:p>
    <w:p w:rsidR="00804BED" w:rsidRDefault="00CC52ED" w:rsidP="00CC52ED">
      <w:p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4.6.</w:t>
      </w:r>
      <w:r w:rsidR="00E540E3" w:rsidRPr="00DD451F">
        <w:rPr>
          <w:rFonts w:ascii="Times New Roman" w:hAnsi="Times New Roman" w:cs="Times New Roman"/>
          <w:sz w:val="24"/>
          <w:szCs w:val="24"/>
          <w:lang w:val="uk-UA"/>
        </w:rPr>
        <w:t xml:space="preserve"> </w:t>
      </w:r>
      <w:r w:rsidR="00804BED">
        <w:rPr>
          <w:rFonts w:ascii="Times New Roman" w:hAnsi="Times New Roman" w:cs="Times New Roman"/>
          <w:sz w:val="24"/>
          <w:szCs w:val="24"/>
          <w:lang w:val="uk-UA"/>
        </w:rPr>
        <w:t xml:space="preserve"> </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Замовники, які здійснили будівництво об’єктів містобудування без</w:t>
      </w:r>
      <w:r w:rsidR="00804BED">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відповідного </w:t>
      </w:r>
    </w:p>
    <w:p w:rsidR="00804BED" w:rsidRDefault="00804BED" w:rsidP="00CC52E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документа, який дає їм право виконувати будівництво зобов’язані протягом семи днів </w:t>
      </w:r>
    </w:p>
    <w:p w:rsidR="00804BED" w:rsidRDefault="00804BED" w:rsidP="00CC52E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після прийняття об’єкта будівництва в експлуатацію подати до Білокриницької сільської </w:t>
      </w:r>
    </w:p>
    <w:p w:rsidR="00804BED" w:rsidRDefault="00804BED" w:rsidP="00CC52E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ради звернення</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(клопотання) про укладення Договору з документами,  що</w:t>
      </w:r>
    </w:p>
    <w:p w:rsidR="00E540E3" w:rsidRPr="00DD451F" w:rsidRDefault="00804BED" w:rsidP="00CC52E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підтверджують</w:t>
      </w: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вартість будівництва об’єкта з техніко-економічними показниками</w:t>
      </w:r>
    </w:p>
    <w:p w:rsidR="00804BED" w:rsidRDefault="00E540E3" w:rsidP="00CC52ED">
      <w:p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(зареєстрована декларація про готовність об’єкта до експлуатації, сертифікат виданий на</w:t>
      </w:r>
    </w:p>
    <w:p w:rsidR="0035640D" w:rsidRPr="00DD451F" w:rsidRDefault="00804BED" w:rsidP="00CC52ED">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підставі акта готовності об’єкта до експлуатації).</w:t>
      </w:r>
    </w:p>
    <w:p w:rsidR="0035640D" w:rsidRPr="00DD451F" w:rsidRDefault="00CC52ED" w:rsidP="00E540E3">
      <w:pPr>
        <w:spacing w:after="0" w:line="240" w:lineRule="auto"/>
        <w:jc w:val="both"/>
        <w:rPr>
          <w:rFonts w:ascii="Times New Roman" w:hAnsi="Times New Roman" w:cs="Times New Roman"/>
          <w:b/>
          <w:sz w:val="24"/>
          <w:szCs w:val="24"/>
          <w:lang w:val="uk-UA"/>
        </w:rPr>
      </w:pPr>
      <w:r w:rsidRPr="00DD451F">
        <w:rPr>
          <w:rFonts w:ascii="Times New Roman" w:hAnsi="Times New Roman" w:cs="Times New Roman"/>
          <w:sz w:val="24"/>
          <w:szCs w:val="24"/>
          <w:lang w:val="uk-UA"/>
        </w:rPr>
        <w:t>4.7.</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Істотними умовами Договору є:</w:t>
      </w:r>
    </w:p>
    <w:p w:rsidR="0035640D" w:rsidRPr="00DD451F" w:rsidRDefault="0035640D" w:rsidP="0035640D">
      <w:pPr>
        <w:pStyle w:val="a3"/>
        <w:numPr>
          <w:ilvl w:val="0"/>
          <w:numId w:val="4"/>
        </w:numPr>
        <w:spacing w:after="0" w:line="240" w:lineRule="auto"/>
        <w:jc w:val="both"/>
        <w:rPr>
          <w:rFonts w:ascii="Times New Roman" w:hAnsi="Times New Roman" w:cs="Times New Roman"/>
          <w:b/>
          <w:sz w:val="24"/>
          <w:szCs w:val="24"/>
          <w:lang w:val="uk-UA"/>
        </w:rPr>
      </w:pPr>
      <w:r w:rsidRPr="00DD451F">
        <w:rPr>
          <w:rFonts w:ascii="Times New Roman" w:hAnsi="Times New Roman" w:cs="Times New Roman"/>
          <w:sz w:val="24"/>
          <w:szCs w:val="24"/>
          <w:lang w:val="uk-UA"/>
        </w:rPr>
        <w:t>Розмір пайової участі (внеску);</w:t>
      </w:r>
    </w:p>
    <w:p w:rsidR="0035640D" w:rsidRPr="00DD451F" w:rsidRDefault="0035640D" w:rsidP="0035640D">
      <w:pPr>
        <w:pStyle w:val="a3"/>
        <w:numPr>
          <w:ilvl w:val="0"/>
          <w:numId w:val="4"/>
        </w:numPr>
        <w:spacing w:after="0" w:line="240" w:lineRule="auto"/>
        <w:jc w:val="both"/>
        <w:rPr>
          <w:rFonts w:ascii="Times New Roman" w:hAnsi="Times New Roman" w:cs="Times New Roman"/>
          <w:b/>
          <w:sz w:val="24"/>
          <w:szCs w:val="24"/>
          <w:lang w:val="uk-UA"/>
        </w:rPr>
      </w:pPr>
      <w:r w:rsidRPr="00DD451F">
        <w:rPr>
          <w:rFonts w:ascii="Times New Roman" w:hAnsi="Times New Roman" w:cs="Times New Roman"/>
          <w:sz w:val="24"/>
          <w:szCs w:val="24"/>
          <w:lang w:val="uk-UA"/>
        </w:rPr>
        <w:t>Терміни (графік) оплати пайової участі (внеску);</w:t>
      </w:r>
    </w:p>
    <w:p w:rsidR="0035640D" w:rsidRPr="00DD451F" w:rsidRDefault="0035640D" w:rsidP="0035640D">
      <w:pPr>
        <w:pStyle w:val="a3"/>
        <w:numPr>
          <w:ilvl w:val="0"/>
          <w:numId w:val="4"/>
        </w:numPr>
        <w:spacing w:after="0" w:line="240" w:lineRule="auto"/>
        <w:jc w:val="both"/>
        <w:rPr>
          <w:rFonts w:ascii="Times New Roman" w:hAnsi="Times New Roman" w:cs="Times New Roman"/>
          <w:b/>
          <w:sz w:val="24"/>
          <w:szCs w:val="24"/>
          <w:lang w:val="uk-UA"/>
        </w:rPr>
      </w:pPr>
      <w:r w:rsidRPr="00DD451F">
        <w:rPr>
          <w:rFonts w:ascii="Times New Roman" w:hAnsi="Times New Roman" w:cs="Times New Roman"/>
          <w:sz w:val="24"/>
          <w:szCs w:val="24"/>
          <w:lang w:val="uk-UA"/>
        </w:rPr>
        <w:t>Відповідальність сторін.</w:t>
      </w:r>
    </w:p>
    <w:p w:rsidR="0035640D" w:rsidRPr="00DD451F" w:rsidRDefault="0035640D" w:rsidP="006712BD">
      <w:pPr>
        <w:spacing w:after="0" w:line="240" w:lineRule="auto"/>
        <w:ind w:left="720"/>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lastRenderedPageBreak/>
        <w:t>Невід’ємною частиною договору є розрахунок величини пайової участі (внеску) замовника у створенні інфраструктури сіл Білокриницької сільської ради.</w:t>
      </w:r>
    </w:p>
    <w:p w:rsidR="00804BED" w:rsidRDefault="00CC52ED" w:rsidP="006712BD">
      <w:p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4.8.</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Пайова участь (внесок) сплачується в повному обсязі разом платежем або</w:t>
      </w:r>
    </w:p>
    <w:p w:rsidR="00804BED" w:rsidRDefault="00E540E3" w:rsidP="006712BD">
      <w:p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частинами, відповідно до графіка, який є невід’ємною частиною Договору.</w:t>
      </w:r>
      <w:r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w:t>
      </w:r>
      <w:r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У разі зміни </w:t>
      </w:r>
    </w:p>
    <w:p w:rsidR="00804BED" w:rsidRDefault="00804BED" w:rsidP="006712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фактичної вартості Об’єкту від розрахункової, сума пайової участі (внеску) коригується </w:t>
      </w:r>
    </w:p>
    <w:p w:rsidR="00804BED" w:rsidRDefault="00804BED" w:rsidP="006712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Білокриницькою сільською радою відповідно до</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даних про фактичні витрати по об’єкту, </w:t>
      </w:r>
    </w:p>
    <w:p w:rsidR="00804BED" w:rsidRDefault="00804BED" w:rsidP="006712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підтверджені проектною</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документацією шляхом підписання додаткової угоди по </w:t>
      </w:r>
    </w:p>
    <w:p w:rsidR="0035640D" w:rsidRPr="00DD451F" w:rsidRDefault="00804BED" w:rsidP="006712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Договору. </w:t>
      </w:r>
    </w:p>
    <w:p w:rsidR="00804BED" w:rsidRDefault="00CC52ED" w:rsidP="006712BD">
      <w:p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4.9.</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Кошти пайової участі у розвитку інфраструктури населеного пункту</w:t>
      </w:r>
      <w:r w:rsidR="00804BED">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сплачуються в </w:t>
      </w:r>
    </w:p>
    <w:p w:rsidR="00804BED" w:rsidRDefault="00804BED" w:rsidP="006712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повному обсязі до прийняття об’єкта будівництва в експлуатацію. У разі несвоєчасної </w:t>
      </w:r>
    </w:p>
    <w:p w:rsidR="00804BED" w:rsidRDefault="00804BED" w:rsidP="006712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або неповної оплати пайової участі (внеску), передбаченої Договором, Замовник несе</w:t>
      </w:r>
    </w:p>
    <w:p w:rsidR="00E540E3" w:rsidRPr="00DD451F" w:rsidRDefault="00804BED" w:rsidP="006712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відповідальність</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відповідно чинного законодавства України та Договору.</w:t>
      </w:r>
    </w:p>
    <w:p w:rsidR="00804BED" w:rsidRDefault="00CC52ED" w:rsidP="006712BD">
      <w:p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4.10.</w:t>
      </w:r>
      <w:r w:rsidR="00804BED">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Не виконання замовниками вимог цього Положення в частині термінів укладення </w:t>
      </w:r>
    </w:p>
    <w:p w:rsidR="00804BED" w:rsidRDefault="00804BED" w:rsidP="006712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Договору та сплати коштів пайової участі (внеску) до прийняття об’єкта будівництва в</w:t>
      </w:r>
    </w:p>
    <w:p w:rsidR="00804BED" w:rsidRDefault="00804BED" w:rsidP="006712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експлуатацію не звільняє їх від обов’язку</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укладення Договору та сплати пайової участі</w:t>
      </w:r>
    </w:p>
    <w:p w:rsidR="0035640D" w:rsidRPr="00DD451F" w:rsidRDefault="00804BED" w:rsidP="006712B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 xml:space="preserve"> (внеску) після прийняття</w:t>
      </w:r>
      <w:r w:rsidR="00E540E3" w:rsidRPr="00DD451F">
        <w:rPr>
          <w:rFonts w:ascii="Times New Roman" w:hAnsi="Times New Roman" w:cs="Times New Roman"/>
          <w:sz w:val="24"/>
          <w:szCs w:val="24"/>
          <w:lang w:val="uk-UA"/>
        </w:rPr>
        <w:t xml:space="preserve">  </w:t>
      </w:r>
      <w:r w:rsidR="0035640D" w:rsidRPr="00DD451F">
        <w:rPr>
          <w:rFonts w:ascii="Times New Roman" w:hAnsi="Times New Roman" w:cs="Times New Roman"/>
          <w:sz w:val="24"/>
          <w:szCs w:val="24"/>
          <w:lang w:val="uk-UA"/>
        </w:rPr>
        <w:t>об’єкта в експлуатацію.</w:t>
      </w:r>
    </w:p>
    <w:p w:rsidR="0035640D" w:rsidRPr="00DD451F" w:rsidRDefault="0035640D" w:rsidP="0035640D">
      <w:pPr>
        <w:pStyle w:val="a3"/>
        <w:numPr>
          <w:ilvl w:val="0"/>
          <w:numId w:val="5"/>
        </w:numPr>
        <w:spacing w:after="0" w:line="240" w:lineRule="auto"/>
        <w:jc w:val="center"/>
        <w:rPr>
          <w:rFonts w:ascii="Times New Roman" w:hAnsi="Times New Roman" w:cs="Times New Roman"/>
          <w:b/>
          <w:sz w:val="24"/>
          <w:szCs w:val="24"/>
          <w:lang w:val="uk-UA"/>
        </w:rPr>
      </w:pPr>
      <w:r w:rsidRPr="00DD451F">
        <w:rPr>
          <w:rFonts w:ascii="Times New Roman" w:hAnsi="Times New Roman" w:cs="Times New Roman"/>
          <w:b/>
          <w:sz w:val="24"/>
          <w:szCs w:val="24"/>
          <w:lang w:val="uk-UA"/>
        </w:rPr>
        <w:t>ПОРЯДОК ПРИЙОМУ В КОМУНАЛЬНУ ВЛАСНІСТЬ ІНЖЕНЕРНИХ МЕРЕЖ І ОБЄКТІВ ІНЖЕНЕРНОЇ ІНФРАСТРУКТУРИ, ПОБУДОВАНИХ ЗАМОВНИКОМ ЗА МЕЖАМИ ЙОГО ЗЕМЕЛЬНОЇ ДІЛЯНКИ</w:t>
      </w:r>
    </w:p>
    <w:p w:rsidR="0035640D" w:rsidRPr="00DD451F" w:rsidRDefault="0035640D" w:rsidP="00804BED">
      <w:pPr>
        <w:pStyle w:val="a3"/>
        <w:numPr>
          <w:ilvl w:val="1"/>
          <w:numId w:val="5"/>
        </w:numPr>
        <w:spacing w:after="0" w:line="240" w:lineRule="auto"/>
        <w:ind w:left="567" w:hanging="425"/>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Для розгляду питання щодо зменшення пайової участі (внеску) або відшкодування різниці між здійсненими витратами на будівництво інженерних мереж та / або об’єктів інженерної інфраструктури сіл Білокриницької сільської ради та розміром пайової участі (внеску) замовника у розвитку інфраструктури відповідно до п.2.6. розділу 2 цього Положення Замовник подає до сільської ради заяву про передачу в комунальну власність територіальної громади Білокриницької сільської ради інженерно-транспортної інфраструктури, побудованої за рахунок власних коштів. До заяви додаються наступні документи:</w:t>
      </w:r>
    </w:p>
    <w:p w:rsidR="0035640D" w:rsidRPr="00DD451F"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технічні умови на будівництво інженерних мереж або об’єктів інженерної інфраструктури поза межами земельної ділянки Замовника;</w:t>
      </w:r>
    </w:p>
    <w:p w:rsidR="0035640D" w:rsidRPr="00DD451F"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акт готовності інженерно-транспортної інфраструктури до експлуатації, виданий підприємством, яке видало технічні умови на будівництво;</w:t>
      </w:r>
    </w:p>
    <w:p w:rsidR="0035640D" w:rsidRPr="00DD451F"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кошторис і акти виконаних робіт по будівництву інженерно-транспортної інфраструктури;</w:t>
      </w:r>
    </w:p>
    <w:p w:rsidR="0035640D" w:rsidRPr="00DD451F"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акти розмежування балансової вартості.</w:t>
      </w:r>
    </w:p>
    <w:p w:rsidR="0035640D" w:rsidRPr="00DD451F" w:rsidRDefault="0035640D" w:rsidP="00804BED">
      <w:pPr>
        <w:pStyle w:val="a3"/>
        <w:numPr>
          <w:ilvl w:val="1"/>
          <w:numId w:val="5"/>
        </w:numPr>
        <w:spacing w:after="0" w:line="240" w:lineRule="auto"/>
        <w:ind w:left="567" w:hanging="425"/>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Білокриницька сільська рада за результатами розгляду заяви про передачу в комунальну власність територіальної громади Білокриницької сільської ради інженерно-транспортної інфраструктури, побудованої за рахунок власних коштів Замовника приймає рішення «Про надання згоди на прийняття в комунальну власність територіальної громади Білокриницької сільської ради інженерно-транспортної інфраструктури» або дає письмово мотивовану відмову.</w:t>
      </w:r>
    </w:p>
    <w:p w:rsidR="0035640D" w:rsidRPr="00DD451F" w:rsidRDefault="0035640D" w:rsidP="00804BED">
      <w:pPr>
        <w:pStyle w:val="a3"/>
        <w:numPr>
          <w:ilvl w:val="1"/>
          <w:numId w:val="5"/>
        </w:numPr>
        <w:spacing w:after="0" w:line="240" w:lineRule="auto"/>
        <w:ind w:left="567" w:hanging="425"/>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Після передачі Замовником в комунальну власність вказаних інженерних мереж і/або об’єктів інженерно-транспортної інфраструктури, розмір пайової участі (внеску) зменшується на суму їх кошторисної вартості.</w:t>
      </w:r>
    </w:p>
    <w:p w:rsidR="0035640D" w:rsidRPr="00DD451F" w:rsidRDefault="0035640D" w:rsidP="0035640D">
      <w:pPr>
        <w:pStyle w:val="a3"/>
        <w:numPr>
          <w:ilvl w:val="0"/>
          <w:numId w:val="5"/>
        </w:numPr>
        <w:spacing w:after="0" w:line="240" w:lineRule="auto"/>
        <w:jc w:val="center"/>
        <w:rPr>
          <w:rFonts w:ascii="Times New Roman" w:hAnsi="Times New Roman" w:cs="Times New Roman"/>
          <w:b/>
          <w:sz w:val="24"/>
          <w:szCs w:val="24"/>
          <w:lang w:val="uk-UA"/>
        </w:rPr>
      </w:pPr>
      <w:r w:rsidRPr="00DD451F">
        <w:rPr>
          <w:rFonts w:ascii="Times New Roman" w:hAnsi="Times New Roman" w:cs="Times New Roman"/>
          <w:b/>
          <w:sz w:val="24"/>
          <w:szCs w:val="24"/>
          <w:lang w:val="uk-UA"/>
        </w:rPr>
        <w:t>ВИКОРИСТАННЯ КОШТІВ</w:t>
      </w:r>
    </w:p>
    <w:p w:rsidR="0035640D" w:rsidRPr="00DD451F" w:rsidRDefault="00804BED" w:rsidP="00804BED">
      <w:pPr>
        <w:pStyle w:val="a3"/>
        <w:numPr>
          <w:ilvl w:val="1"/>
          <w:numId w:val="5"/>
        </w:numPr>
        <w:spacing w:after="0" w:line="240" w:lineRule="auto"/>
        <w:ind w:left="567" w:hanging="425"/>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0035640D" w:rsidRPr="00DD451F">
        <w:rPr>
          <w:rFonts w:ascii="Times New Roman" w:hAnsi="Times New Roman" w:cs="Times New Roman"/>
          <w:sz w:val="24"/>
          <w:szCs w:val="24"/>
          <w:lang w:val="uk-UA"/>
        </w:rPr>
        <w:t>ошти, отримані як пайова участь Замовників об’єктів містобудування, можуть використовуватися виключно на створення і розвиток інженерно-транспортної та соціальної інфраструктури сіл Білокриницької сільської ради та відшкодування Замовнику різниці між здійсненими витратами на будівництво інженерних мереж та/або об’єктів інженерної інфраструктури та розміром пайової участі Замовника у розвитку інфраструктури сіл Білокриницької сільської ради.</w:t>
      </w:r>
    </w:p>
    <w:p w:rsidR="0035640D" w:rsidRPr="00DD451F" w:rsidRDefault="00804BED" w:rsidP="00804BED">
      <w:pPr>
        <w:pStyle w:val="a3"/>
        <w:numPr>
          <w:ilvl w:val="1"/>
          <w:numId w:val="5"/>
        </w:numPr>
        <w:spacing w:after="0" w:line="240" w:lineRule="auto"/>
        <w:ind w:left="567" w:hanging="425"/>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35640D" w:rsidRPr="00DD451F">
        <w:rPr>
          <w:rFonts w:ascii="Times New Roman" w:hAnsi="Times New Roman" w:cs="Times New Roman"/>
          <w:sz w:val="24"/>
          <w:szCs w:val="24"/>
          <w:lang w:val="uk-UA"/>
        </w:rPr>
        <w:t>ішення щодо розподілу та цільового використання коштів, отриманих від замовників будівництва як пайова участь (внесок) у створені і розвитку інженерно-транспортної та соціальної інфраструктури, приймає Білокриницька сільська рада.</w:t>
      </w:r>
    </w:p>
    <w:p w:rsidR="0035640D" w:rsidRPr="00DD451F" w:rsidRDefault="0035640D" w:rsidP="0035640D">
      <w:pPr>
        <w:pStyle w:val="a3"/>
        <w:numPr>
          <w:ilvl w:val="0"/>
          <w:numId w:val="5"/>
        </w:numPr>
        <w:spacing w:after="0" w:line="240" w:lineRule="auto"/>
        <w:jc w:val="center"/>
        <w:rPr>
          <w:rFonts w:ascii="Times New Roman" w:hAnsi="Times New Roman" w:cs="Times New Roman"/>
          <w:b/>
          <w:sz w:val="24"/>
          <w:szCs w:val="24"/>
          <w:lang w:val="uk-UA"/>
        </w:rPr>
      </w:pPr>
      <w:r w:rsidRPr="00DD451F">
        <w:rPr>
          <w:rFonts w:ascii="Times New Roman" w:hAnsi="Times New Roman" w:cs="Times New Roman"/>
          <w:b/>
          <w:sz w:val="24"/>
          <w:szCs w:val="24"/>
          <w:lang w:val="uk-UA"/>
        </w:rPr>
        <w:t>ЗАКЛЮЧНІ ПОЛОЖЕННЯ</w:t>
      </w:r>
    </w:p>
    <w:p w:rsidR="0035640D" w:rsidRPr="00DD451F" w:rsidRDefault="0035640D" w:rsidP="0035640D">
      <w:pPr>
        <w:pStyle w:val="a3"/>
        <w:numPr>
          <w:ilvl w:val="1"/>
          <w:numId w:val="5"/>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lastRenderedPageBreak/>
        <w:t>У разі несплати або несвоєчасної сплати пайової участі у розвиток інфраструктури сільської ради, передбаченої договором, замовник несе відповідальність згідно з умовами договору відповідно до діючого законодавства.</w:t>
      </w:r>
    </w:p>
    <w:p w:rsidR="0035640D" w:rsidRPr="00DD451F" w:rsidRDefault="0035640D" w:rsidP="0035640D">
      <w:pPr>
        <w:pStyle w:val="a3"/>
        <w:numPr>
          <w:ilvl w:val="1"/>
          <w:numId w:val="5"/>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Розмір не сплаченої частки пайової участі замовника коригується відповідно до умов договору на величину штрафів пені, тощо та індекс інфляції від дати його розрахунку.</w:t>
      </w:r>
    </w:p>
    <w:p w:rsidR="0035640D" w:rsidRPr="00DD451F" w:rsidRDefault="0035640D" w:rsidP="0035640D">
      <w:pPr>
        <w:pStyle w:val="a3"/>
        <w:numPr>
          <w:ilvl w:val="1"/>
          <w:numId w:val="5"/>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Контроль за своєчасним укладанням договорів про пайову участь та виконанням умов діючих договорів здійснюється виконавчим комітетом сільської ради шляхом перевірки фактичного стану будівництва об’єктів та наявності у замовника повного пакету документів згідно з діючим законодавством.</w:t>
      </w:r>
    </w:p>
    <w:p w:rsidR="0035640D" w:rsidRPr="00DD451F" w:rsidRDefault="0035640D" w:rsidP="0035640D">
      <w:pPr>
        <w:pStyle w:val="a3"/>
        <w:numPr>
          <w:ilvl w:val="1"/>
          <w:numId w:val="5"/>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Відсутність довідки про повну сплату пайової участі є підставою для не продовження терміну дії договору оренди земельної ділянки, яка знаходиться в користуванні у замовника, для будівництва об’єкта.</w:t>
      </w:r>
    </w:p>
    <w:p w:rsidR="0035640D" w:rsidRPr="00DD451F" w:rsidRDefault="0035640D" w:rsidP="0035640D">
      <w:pPr>
        <w:pStyle w:val="a3"/>
        <w:numPr>
          <w:ilvl w:val="1"/>
          <w:numId w:val="5"/>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Це Положення набирає чинності з дня опублікування рішення про його затвердження, дія його положень поширюється на всі об’єктах сільської ради, будівництво яких розпочато, але які до дня набрання чинності положення не введено в експлуатацію згідно з діючим законодавством.</w:t>
      </w:r>
    </w:p>
    <w:p w:rsidR="0035640D" w:rsidRPr="00DD451F" w:rsidRDefault="0035640D" w:rsidP="0035640D">
      <w:pPr>
        <w:pStyle w:val="a3"/>
        <w:numPr>
          <w:ilvl w:val="1"/>
          <w:numId w:val="5"/>
        </w:numPr>
        <w:spacing w:after="0" w:line="240" w:lineRule="auto"/>
        <w:jc w:val="both"/>
        <w:rPr>
          <w:rFonts w:ascii="Times New Roman" w:hAnsi="Times New Roman" w:cs="Times New Roman"/>
          <w:sz w:val="24"/>
          <w:szCs w:val="24"/>
          <w:lang w:val="uk-UA"/>
        </w:rPr>
      </w:pPr>
      <w:r w:rsidRPr="00DD451F">
        <w:rPr>
          <w:rFonts w:ascii="Times New Roman" w:hAnsi="Times New Roman" w:cs="Times New Roman"/>
          <w:sz w:val="24"/>
          <w:szCs w:val="24"/>
          <w:lang w:val="uk-UA"/>
        </w:rPr>
        <w:t>Спори, пов’язані з пайової участі у розвитку</w:t>
      </w:r>
      <w:r w:rsidRPr="00DD451F">
        <w:rPr>
          <w:rFonts w:ascii="Times New Roman" w:hAnsi="Times New Roman" w:cs="Times New Roman"/>
          <w:b/>
          <w:sz w:val="24"/>
          <w:szCs w:val="24"/>
          <w:lang w:val="uk-UA"/>
        </w:rPr>
        <w:t xml:space="preserve"> </w:t>
      </w:r>
      <w:r w:rsidRPr="00DD451F">
        <w:rPr>
          <w:rFonts w:ascii="Times New Roman" w:hAnsi="Times New Roman" w:cs="Times New Roman"/>
          <w:sz w:val="24"/>
          <w:szCs w:val="24"/>
          <w:lang w:val="uk-UA"/>
        </w:rPr>
        <w:t>інфраструктури сільської ради вирішуються у судовому порядку.</w:t>
      </w:r>
    </w:p>
    <w:p w:rsidR="0035640D" w:rsidRPr="0035640D" w:rsidRDefault="0035640D" w:rsidP="0035640D">
      <w:pPr>
        <w:spacing w:after="0" w:line="240" w:lineRule="auto"/>
        <w:jc w:val="both"/>
        <w:rPr>
          <w:rFonts w:ascii="Times New Roman" w:hAnsi="Times New Roman" w:cs="Times New Roman"/>
          <w:sz w:val="28"/>
          <w:szCs w:val="28"/>
          <w:lang w:val="uk-UA"/>
        </w:rPr>
      </w:pPr>
    </w:p>
    <w:p w:rsidR="0035640D" w:rsidRPr="0035640D" w:rsidRDefault="0035640D" w:rsidP="0035640D">
      <w:pPr>
        <w:spacing w:after="0" w:line="240" w:lineRule="auto"/>
        <w:jc w:val="both"/>
        <w:rPr>
          <w:rFonts w:ascii="Times New Roman" w:hAnsi="Times New Roman" w:cs="Times New Roman"/>
          <w:sz w:val="28"/>
          <w:szCs w:val="28"/>
          <w:lang w:val="uk-UA"/>
        </w:rPr>
      </w:pPr>
    </w:p>
    <w:p w:rsidR="0035640D" w:rsidRPr="0035640D" w:rsidRDefault="0035640D" w:rsidP="0035640D">
      <w:pPr>
        <w:spacing w:after="0" w:line="240" w:lineRule="auto"/>
        <w:jc w:val="both"/>
        <w:rPr>
          <w:rFonts w:ascii="Times New Roman" w:hAnsi="Times New Roman" w:cs="Times New Roman"/>
          <w:sz w:val="28"/>
          <w:szCs w:val="28"/>
          <w:lang w:val="uk-UA"/>
        </w:rPr>
      </w:pPr>
    </w:p>
    <w:p w:rsidR="0035640D" w:rsidRPr="0035640D" w:rsidRDefault="0035640D" w:rsidP="0035640D">
      <w:pPr>
        <w:spacing w:after="0" w:line="240" w:lineRule="auto"/>
        <w:jc w:val="both"/>
        <w:rPr>
          <w:rFonts w:ascii="Times New Roman" w:hAnsi="Times New Roman" w:cs="Times New Roman"/>
          <w:sz w:val="28"/>
          <w:szCs w:val="28"/>
          <w:lang w:val="uk-UA"/>
        </w:rPr>
      </w:pPr>
    </w:p>
    <w:p w:rsidR="0035640D" w:rsidRPr="0035640D" w:rsidRDefault="0035640D" w:rsidP="0035640D">
      <w:pPr>
        <w:spacing w:after="0" w:line="240" w:lineRule="auto"/>
        <w:jc w:val="both"/>
        <w:rPr>
          <w:rFonts w:ascii="Times New Roman" w:hAnsi="Times New Roman" w:cs="Times New Roman"/>
          <w:b/>
          <w:i/>
          <w:sz w:val="28"/>
          <w:szCs w:val="28"/>
          <w:lang w:val="uk-UA"/>
        </w:rPr>
      </w:pPr>
      <w:r w:rsidRPr="0035640D">
        <w:rPr>
          <w:rFonts w:ascii="Times New Roman" w:hAnsi="Times New Roman" w:cs="Times New Roman"/>
          <w:b/>
          <w:i/>
          <w:sz w:val="28"/>
          <w:szCs w:val="28"/>
          <w:lang w:val="uk-UA"/>
        </w:rPr>
        <w:t xml:space="preserve">Секретар сільської ради                            </w:t>
      </w:r>
      <w:r w:rsidR="00804BED">
        <w:rPr>
          <w:rFonts w:ascii="Times New Roman" w:hAnsi="Times New Roman" w:cs="Times New Roman"/>
          <w:b/>
          <w:i/>
          <w:sz w:val="28"/>
          <w:szCs w:val="28"/>
          <w:lang w:val="uk-UA"/>
        </w:rPr>
        <w:t xml:space="preserve">                       </w:t>
      </w:r>
      <w:r w:rsidRPr="0035640D">
        <w:rPr>
          <w:rFonts w:ascii="Times New Roman" w:hAnsi="Times New Roman" w:cs="Times New Roman"/>
          <w:b/>
          <w:i/>
          <w:sz w:val="28"/>
          <w:szCs w:val="28"/>
          <w:lang w:val="uk-UA"/>
        </w:rPr>
        <w:t xml:space="preserve">             </w:t>
      </w:r>
      <w:r w:rsidR="00804BED">
        <w:rPr>
          <w:rFonts w:ascii="Times New Roman" w:hAnsi="Times New Roman" w:cs="Times New Roman"/>
          <w:b/>
          <w:i/>
          <w:sz w:val="28"/>
          <w:szCs w:val="28"/>
          <w:lang w:val="uk-UA"/>
        </w:rPr>
        <w:t>Інна</w:t>
      </w:r>
      <w:r w:rsidRPr="0035640D">
        <w:rPr>
          <w:rFonts w:ascii="Times New Roman" w:hAnsi="Times New Roman" w:cs="Times New Roman"/>
          <w:b/>
          <w:i/>
          <w:sz w:val="28"/>
          <w:szCs w:val="28"/>
          <w:lang w:val="uk-UA"/>
        </w:rPr>
        <w:t xml:space="preserve"> З</w:t>
      </w:r>
      <w:r w:rsidR="00804BED">
        <w:rPr>
          <w:rFonts w:ascii="Times New Roman" w:hAnsi="Times New Roman" w:cs="Times New Roman"/>
          <w:b/>
          <w:i/>
          <w:sz w:val="28"/>
          <w:szCs w:val="28"/>
          <w:lang w:val="uk-UA"/>
        </w:rPr>
        <w:t>АХОЖА</w:t>
      </w: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Pr="0035640D" w:rsidRDefault="0035640D" w:rsidP="0035640D">
      <w:pPr>
        <w:spacing w:after="0" w:line="240" w:lineRule="auto"/>
        <w:jc w:val="right"/>
        <w:rPr>
          <w:rFonts w:ascii="Times New Roman" w:hAnsi="Times New Roman" w:cs="Times New Roman"/>
          <w:lang w:val="uk-UA"/>
        </w:rPr>
      </w:pPr>
    </w:p>
    <w:p w:rsidR="0035640D" w:rsidRDefault="0035640D" w:rsidP="0035640D">
      <w:pPr>
        <w:spacing w:after="0" w:line="240" w:lineRule="auto"/>
        <w:jc w:val="right"/>
        <w:rPr>
          <w:rFonts w:ascii="Times New Roman" w:hAnsi="Times New Roman" w:cs="Times New Roman"/>
          <w:lang w:val="uk-UA"/>
        </w:rPr>
      </w:pPr>
    </w:p>
    <w:p w:rsidR="00DD451F" w:rsidRDefault="00DD451F" w:rsidP="0035640D">
      <w:pPr>
        <w:spacing w:after="0" w:line="240" w:lineRule="auto"/>
        <w:jc w:val="right"/>
        <w:rPr>
          <w:rFonts w:ascii="Times New Roman" w:hAnsi="Times New Roman" w:cs="Times New Roman"/>
          <w:lang w:val="uk-UA"/>
        </w:rPr>
      </w:pPr>
    </w:p>
    <w:p w:rsidR="00DD451F" w:rsidRDefault="00DD451F" w:rsidP="0035640D">
      <w:pPr>
        <w:spacing w:after="0" w:line="240" w:lineRule="auto"/>
        <w:jc w:val="right"/>
        <w:rPr>
          <w:rFonts w:ascii="Times New Roman" w:hAnsi="Times New Roman" w:cs="Times New Roman"/>
          <w:lang w:val="uk-UA"/>
        </w:rPr>
      </w:pPr>
    </w:p>
    <w:p w:rsidR="00DD451F" w:rsidRDefault="00DD451F" w:rsidP="0035640D">
      <w:pPr>
        <w:spacing w:after="0" w:line="240" w:lineRule="auto"/>
        <w:jc w:val="right"/>
        <w:rPr>
          <w:rFonts w:ascii="Times New Roman" w:hAnsi="Times New Roman" w:cs="Times New Roman"/>
          <w:lang w:val="uk-UA"/>
        </w:rPr>
      </w:pPr>
    </w:p>
    <w:p w:rsidR="00DD451F" w:rsidRDefault="00DD451F" w:rsidP="0035640D">
      <w:pPr>
        <w:spacing w:after="0" w:line="240" w:lineRule="auto"/>
        <w:jc w:val="right"/>
        <w:rPr>
          <w:rFonts w:ascii="Times New Roman" w:hAnsi="Times New Roman" w:cs="Times New Roman"/>
          <w:lang w:val="uk-UA"/>
        </w:rPr>
      </w:pPr>
    </w:p>
    <w:p w:rsidR="00DD451F" w:rsidRDefault="00DD451F" w:rsidP="0035640D">
      <w:pPr>
        <w:spacing w:after="0" w:line="240" w:lineRule="auto"/>
        <w:jc w:val="right"/>
        <w:rPr>
          <w:rFonts w:ascii="Times New Roman" w:hAnsi="Times New Roman" w:cs="Times New Roman"/>
          <w:lang w:val="uk-UA"/>
        </w:rPr>
      </w:pPr>
    </w:p>
    <w:p w:rsidR="00DD451F" w:rsidRDefault="00DD451F" w:rsidP="0035640D">
      <w:pPr>
        <w:spacing w:after="0" w:line="240" w:lineRule="auto"/>
        <w:jc w:val="right"/>
        <w:rPr>
          <w:rFonts w:ascii="Times New Roman" w:hAnsi="Times New Roman" w:cs="Times New Roman"/>
          <w:lang w:val="uk-UA"/>
        </w:rPr>
      </w:pPr>
    </w:p>
    <w:p w:rsidR="00DD451F" w:rsidRDefault="00DD451F" w:rsidP="0035640D">
      <w:pPr>
        <w:spacing w:after="0" w:line="240" w:lineRule="auto"/>
        <w:jc w:val="right"/>
        <w:rPr>
          <w:rFonts w:ascii="Times New Roman" w:hAnsi="Times New Roman" w:cs="Times New Roman"/>
          <w:lang w:val="uk-UA"/>
        </w:rPr>
      </w:pPr>
    </w:p>
    <w:p w:rsidR="00DD451F" w:rsidRDefault="00DD451F" w:rsidP="0035640D">
      <w:pPr>
        <w:spacing w:after="0" w:line="240" w:lineRule="auto"/>
        <w:jc w:val="right"/>
        <w:rPr>
          <w:rFonts w:ascii="Times New Roman" w:hAnsi="Times New Roman" w:cs="Times New Roman"/>
          <w:lang w:val="uk-UA"/>
        </w:rPr>
      </w:pPr>
    </w:p>
    <w:p w:rsidR="00DD451F" w:rsidRDefault="00DD451F" w:rsidP="0035640D">
      <w:pPr>
        <w:spacing w:after="0" w:line="240" w:lineRule="auto"/>
        <w:jc w:val="right"/>
        <w:rPr>
          <w:rFonts w:ascii="Times New Roman" w:hAnsi="Times New Roman" w:cs="Times New Roman"/>
          <w:lang w:val="uk-UA"/>
        </w:rPr>
      </w:pPr>
    </w:p>
    <w:p w:rsidR="00DD451F" w:rsidRDefault="00DD451F" w:rsidP="0035640D">
      <w:pPr>
        <w:spacing w:after="0" w:line="240" w:lineRule="auto"/>
        <w:jc w:val="right"/>
        <w:rPr>
          <w:rFonts w:ascii="Times New Roman" w:hAnsi="Times New Roman" w:cs="Times New Roman"/>
          <w:lang w:val="uk-UA"/>
        </w:rPr>
      </w:pPr>
    </w:p>
    <w:p w:rsidR="00305F7E" w:rsidRDefault="00305F7E" w:rsidP="0035640D">
      <w:pPr>
        <w:spacing w:after="0" w:line="240" w:lineRule="auto"/>
        <w:jc w:val="right"/>
        <w:rPr>
          <w:rFonts w:ascii="Times New Roman" w:hAnsi="Times New Roman" w:cs="Times New Roman"/>
          <w:lang w:val="uk-UA"/>
        </w:rPr>
      </w:pPr>
    </w:p>
    <w:p w:rsidR="00DD451F" w:rsidRPr="0035640D" w:rsidRDefault="00DD451F" w:rsidP="0035640D">
      <w:pPr>
        <w:spacing w:after="0" w:line="240" w:lineRule="auto"/>
        <w:jc w:val="right"/>
        <w:rPr>
          <w:rFonts w:ascii="Times New Roman" w:hAnsi="Times New Roman" w:cs="Times New Roman"/>
          <w:lang w:val="uk-UA"/>
        </w:rPr>
      </w:pPr>
    </w:p>
    <w:p w:rsidR="0035640D" w:rsidRPr="00A051B9" w:rsidRDefault="0035640D" w:rsidP="0035640D">
      <w:pPr>
        <w:spacing w:after="0" w:line="240" w:lineRule="auto"/>
        <w:jc w:val="center"/>
        <w:rPr>
          <w:rFonts w:ascii="Times New Roman" w:hAnsi="Times New Roman" w:cs="Times New Roman"/>
          <w:i/>
          <w:sz w:val="16"/>
          <w:szCs w:val="16"/>
          <w:lang w:val="uk-UA"/>
        </w:rPr>
      </w:pPr>
      <w:r w:rsidRPr="0035640D">
        <w:rPr>
          <w:rFonts w:ascii="Times New Roman" w:hAnsi="Times New Roman" w:cs="Times New Roman"/>
          <w:b/>
          <w:lang w:val="uk-UA"/>
        </w:rPr>
        <w:t xml:space="preserve">                                                                    </w:t>
      </w:r>
      <w:r w:rsidR="00A051B9">
        <w:rPr>
          <w:rFonts w:ascii="Times New Roman" w:hAnsi="Times New Roman" w:cs="Times New Roman"/>
          <w:b/>
          <w:lang w:val="uk-UA"/>
        </w:rPr>
        <w:t xml:space="preserve">          </w:t>
      </w:r>
      <w:r w:rsidRPr="0035640D">
        <w:rPr>
          <w:rFonts w:ascii="Times New Roman" w:hAnsi="Times New Roman" w:cs="Times New Roman"/>
          <w:b/>
          <w:lang w:val="uk-UA"/>
        </w:rPr>
        <w:t xml:space="preserve"> </w:t>
      </w:r>
      <w:r w:rsidRPr="00A051B9">
        <w:rPr>
          <w:rFonts w:ascii="Times New Roman" w:hAnsi="Times New Roman" w:cs="Times New Roman"/>
          <w:i/>
          <w:sz w:val="16"/>
          <w:szCs w:val="16"/>
          <w:lang w:val="uk-UA"/>
        </w:rPr>
        <w:t>ДОДАТОК 1</w:t>
      </w:r>
    </w:p>
    <w:p w:rsidR="0035640D" w:rsidRPr="00A051B9" w:rsidRDefault="0035640D" w:rsidP="0035640D">
      <w:pPr>
        <w:spacing w:after="0" w:line="240" w:lineRule="auto"/>
        <w:jc w:val="center"/>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до Положення про порядок</w:t>
      </w:r>
    </w:p>
    <w:p w:rsidR="0035640D" w:rsidRPr="00A051B9" w:rsidRDefault="0035640D" w:rsidP="0035640D">
      <w:pPr>
        <w:spacing w:after="0" w:line="240" w:lineRule="auto"/>
        <w:jc w:val="center"/>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залучення коштів замовників</w:t>
      </w:r>
    </w:p>
    <w:p w:rsidR="0035640D" w:rsidRPr="00A051B9" w:rsidRDefault="0035640D" w:rsidP="0035640D">
      <w:pPr>
        <w:spacing w:after="0" w:line="240" w:lineRule="auto"/>
        <w:jc w:val="center"/>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на розвиток інженерно-транспортної</w:t>
      </w:r>
    </w:p>
    <w:p w:rsidR="0035640D" w:rsidRPr="00A051B9" w:rsidRDefault="00A051B9" w:rsidP="0035640D">
      <w:pPr>
        <w:spacing w:after="0" w:line="240" w:lineRule="auto"/>
        <w:jc w:val="right"/>
        <w:rPr>
          <w:rFonts w:ascii="Times New Roman" w:hAnsi="Times New Roman" w:cs="Times New Roman"/>
          <w:i/>
          <w:sz w:val="16"/>
          <w:szCs w:val="16"/>
          <w:lang w:val="uk-UA"/>
        </w:rPr>
      </w:pPr>
      <w:r>
        <w:rPr>
          <w:rFonts w:ascii="Times New Roman" w:hAnsi="Times New Roman" w:cs="Times New Roman"/>
          <w:i/>
          <w:sz w:val="16"/>
          <w:szCs w:val="16"/>
          <w:lang w:val="uk-UA"/>
        </w:rPr>
        <w:t xml:space="preserve">         </w:t>
      </w:r>
      <w:r w:rsidR="0035640D" w:rsidRPr="00A051B9">
        <w:rPr>
          <w:rFonts w:ascii="Times New Roman" w:hAnsi="Times New Roman" w:cs="Times New Roman"/>
          <w:i/>
          <w:sz w:val="16"/>
          <w:szCs w:val="16"/>
          <w:lang w:val="uk-UA"/>
        </w:rPr>
        <w:t xml:space="preserve"> та соціальної інфраструктури населених</w:t>
      </w:r>
    </w:p>
    <w:p w:rsidR="0035640D" w:rsidRPr="00A051B9" w:rsidRDefault="0035640D" w:rsidP="0035640D">
      <w:pPr>
        <w:spacing w:after="0" w:line="240" w:lineRule="auto"/>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sidRP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пунктів Білокриницької сільської ради</w:t>
      </w:r>
    </w:p>
    <w:p w:rsidR="0035640D" w:rsidRPr="00A051B9" w:rsidRDefault="0035640D" w:rsidP="0035640D">
      <w:pPr>
        <w:spacing w:after="0" w:line="240" w:lineRule="auto"/>
        <w:jc w:val="center"/>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____</w:t>
      </w:r>
      <w:r w:rsidRPr="00A051B9">
        <w:rPr>
          <w:rFonts w:ascii="Times New Roman" w:hAnsi="Times New Roman" w:cs="Times New Roman"/>
          <w:i/>
          <w:sz w:val="16"/>
          <w:szCs w:val="16"/>
          <w:lang w:val="uk-UA"/>
        </w:rPr>
        <w:t xml:space="preserve"> від </w:t>
      </w:r>
      <w:r w:rsidR="00A051B9">
        <w:rPr>
          <w:rFonts w:ascii="Times New Roman" w:hAnsi="Times New Roman" w:cs="Times New Roman"/>
          <w:i/>
          <w:sz w:val="16"/>
          <w:szCs w:val="16"/>
          <w:lang w:val="uk-UA"/>
        </w:rPr>
        <w:t>________2020</w:t>
      </w:r>
      <w:r w:rsidRPr="00A051B9">
        <w:rPr>
          <w:rFonts w:ascii="Times New Roman" w:hAnsi="Times New Roman" w:cs="Times New Roman"/>
          <w:i/>
          <w:sz w:val="16"/>
          <w:szCs w:val="16"/>
          <w:lang w:val="uk-UA"/>
        </w:rPr>
        <w:t>року</w:t>
      </w:r>
    </w:p>
    <w:p w:rsidR="0035640D" w:rsidRPr="00A051B9" w:rsidRDefault="0035640D" w:rsidP="0035640D">
      <w:pPr>
        <w:spacing w:after="0" w:line="240" w:lineRule="auto"/>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Білокриницькому сільському голові</w:t>
      </w:r>
    </w:p>
    <w:p w:rsidR="0035640D" w:rsidRPr="00A051B9" w:rsidRDefault="0035640D" w:rsidP="0035640D">
      <w:pPr>
        <w:spacing w:after="0" w:line="240" w:lineRule="auto"/>
        <w:jc w:val="both"/>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sidRP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Гончарук Т.В.</w:t>
      </w:r>
    </w:p>
    <w:p w:rsidR="0035640D" w:rsidRPr="00A051B9" w:rsidRDefault="0035640D" w:rsidP="0035640D">
      <w:pPr>
        <w:spacing w:after="0" w:line="240" w:lineRule="auto"/>
        <w:rPr>
          <w:rFonts w:ascii="Times New Roman" w:hAnsi="Times New Roman" w:cs="Times New Roman"/>
          <w:i/>
          <w:sz w:val="16"/>
          <w:szCs w:val="16"/>
          <w:lang w:val="uk-UA"/>
        </w:rPr>
      </w:pPr>
    </w:p>
    <w:p w:rsidR="0035640D" w:rsidRPr="00A051B9" w:rsidRDefault="0035640D" w:rsidP="0035640D">
      <w:pPr>
        <w:spacing w:after="0" w:line="240" w:lineRule="auto"/>
        <w:jc w:val="center"/>
        <w:rPr>
          <w:rFonts w:ascii="Times New Roman" w:hAnsi="Times New Roman" w:cs="Times New Roman"/>
          <w:b/>
          <w:sz w:val="24"/>
          <w:szCs w:val="24"/>
          <w:lang w:val="uk-UA"/>
        </w:rPr>
      </w:pPr>
      <w:r w:rsidRPr="00A051B9">
        <w:rPr>
          <w:rFonts w:ascii="Times New Roman" w:hAnsi="Times New Roman" w:cs="Times New Roman"/>
          <w:b/>
          <w:sz w:val="24"/>
          <w:szCs w:val="24"/>
          <w:lang w:val="uk-UA"/>
        </w:rPr>
        <w:t>ЗАЯВА</w:t>
      </w:r>
    </w:p>
    <w:p w:rsidR="0035640D" w:rsidRPr="00A051B9" w:rsidRDefault="0035640D" w:rsidP="0035640D">
      <w:pPr>
        <w:spacing w:after="0" w:line="240" w:lineRule="auto"/>
        <w:jc w:val="center"/>
        <w:rPr>
          <w:rFonts w:ascii="Times New Roman" w:hAnsi="Times New Roman" w:cs="Times New Roman"/>
          <w:b/>
          <w:sz w:val="24"/>
          <w:szCs w:val="24"/>
          <w:lang w:val="uk-UA"/>
        </w:rPr>
      </w:pPr>
      <w:r w:rsidRPr="00A051B9">
        <w:rPr>
          <w:rFonts w:ascii="Times New Roman" w:hAnsi="Times New Roman" w:cs="Times New Roman"/>
          <w:b/>
          <w:sz w:val="24"/>
          <w:szCs w:val="24"/>
          <w:lang w:val="uk-UA"/>
        </w:rPr>
        <w:t>ПРО УКЛАДЕННЯ ДОГОВОРУ ПАЙОВОЇ УЧАСТІ У РОЗВИТКУ</w:t>
      </w:r>
    </w:p>
    <w:p w:rsidR="0035640D" w:rsidRPr="00A051B9" w:rsidRDefault="0035640D" w:rsidP="0035640D">
      <w:pPr>
        <w:spacing w:after="0" w:line="240" w:lineRule="auto"/>
        <w:jc w:val="center"/>
        <w:rPr>
          <w:rFonts w:ascii="Times New Roman" w:hAnsi="Times New Roman" w:cs="Times New Roman"/>
          <w:b/>
          <w:sz w:val="24"/>
          <w:szCs w:val="24"/>
          <w:lang w:val="uk-UA"/>
        </w:rPr>
      </w:pPr>
      <w:r w:rsidRPr="00A051B9">
        <w:rPr>
          <w:rFonts w:ascii="Times New Roman" w:hAnsi="Times New Roman" w:cs="Times New Roman"/>
          <w:b/>
          <w:sz w:val="24"/>
          <w:szCs w:val="24"/>
          <w:lang w:val="uk-UA"/>
        </w:rPr>
        <w:t>ІНФПАСТРУКТУРИ БІЛОКРИНИЦЬКОЇ СІЛЬСКОЇ РАДИ</w:t>
      </w:r>
    </w:p>
    <w:p w:rsidR="0035640D" w:rsidRPr="0035640D" w:rsidRDefault="0035640D" w:rsidP="0035640D">
      <w:pPr>
        <w:spacing w:after="0" w:line="240" w:lineRule="auto"/>
        <w:rPr>
          <w:rFonts w:ascii="Times New Roman" w:hAnsi="Times New Roman" w:cs="Times New Roman"/>
          <w:lang w:val="uk-UA"/>
        </w:rPr>
      </w:pPr>
    </w:p>
    <w:p w:rsidR="0035640D" w:rsidRPr="00A051B9" w:rsidRDefault="0035640D" w:rsidP="0035640D">
      <w:p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Прошу провести розрахунок величини пайової участі та укласти договір пайової участі у розвиток інфраструктури села Біла Криниця, Антопіль, глинки (потрібне підкреслити), у зв’язку з будівництвом __________________________ ____________________________________________________________________</w:t>
      </w:r>
    </w:p>
    <w:p w:rsidR="0035640D" w:rsidRPr="00A051B9" w:rsidRDefault="0035640D" w:rsidP="0035640D">
      <w:p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                                                         (назва об’єкту)</w:t>
      </w:r>
    </w:p>
    <w:p w:rsidR="0035640D" w:rsidRPr="00A051B9" w:rsidRDefault="0035640D" w:rsidP="0035640D">
      <w:p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Розташованого _______________________________________________________ ________________________________________________________________________________________________________________________________________                                                                                                                                                                                                                                                                                       </w:t>
      </w:r>
    </w:p>
    <w:p w:rsidR="0035640D" w:rsidRPr="00A051B9" w:rsidRDefault="0035640D" w:rsidP="0035640D">
      <w:p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                                                    (місце розташування, адреса)</w:t>
      </w:r>
    </w:p>
    <w:p w:rsidR="0035640D" w:rsidRPr="00A051B9" w:rsidRDefault="0035640D" w:rsidP="0035640D">
      <w:pPr>
        <w:spacing w:after="0" w:line="240" w:lineRule="auto"/>
        <w:jc w:val="both"/>
        <w:rPr>
          <w:rFonts w:ascii="Times New Roman" w:hAnsi="Times New Roman" w:cs="Times New Roman"/>
          <w:sz w:val="24"/>
          <w:szCs w:val="24"/>
          <w:lang w:val="uk-UA"/>
        </w:rPr>
      </w:pPr>
    </w:p>
    <w:p w:rsidR="0035640D" w:rsidRPr="00A051B9" w:rsidRDefault="0035640D" w:rsidP="0035640D">
      <w:p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Розрахунок величини пайової участі прошу провести на підставі (обрати необхідне): __________________________________________________________ ________________________________________________________________________________________________________________________________________</w:t>
      </w:r>
    </w:p>
    <w:p w:rsidR="0035640D" w:rsidRPr="00A051B9" w:rsidRDefault="0035640D" w:rsidP="0035640D">
      <w:p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Загальної кошторисної вартості будівництва об’єкта, що визначена згідно з державними будівельними нормами, стандартами і правилами;</w:t>
      </w:r>
    </w:p>
    <w:p w:rsidR="0035640D" w:rsidRPr="00A051B9"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Нормативу для одиниці створеної потужності будівництва об’єкту на території Білокриницької сільської ради.</w:t>
      </w:r>
    </w:p>
    <w:p w:rsidR="0035640D" w:rsidRPr="00A051B9" w:rsidRDefault="0035640D" w:rsidP="0035640D">
      <w:pPr>
        <w:spacing w:after="0" w:line="240" w:lineRule="auto"/>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 xml:space="preserve">До заяви додаються наступні документи </w:t>
      </w:r>
      <w:r w:rsidRPr="00A051B9">
        <w:rPr>
          <w:rFonts w:ascii="Times New Roman" w:hAnsi="Times New Roman" w:cs="Times New Roman"/>
          <w:sz w:val="24"/>
          <w:szCs w:val="24"/>
          <w:lang w:val="uk-UA"/>
        </w:rPr>
        <w:t>(обрати необхідне):</w:t>
      </w:r>
    </w:p>
    <w:p w:rsidR="0035640D" w:rsidRPr="00A051B9"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Копія дозволу на виконання будівельних робіт або декларації про початок виконання будівельних робіт;</w:t>
      </w:r>
    </w:p>
    <w:p w:rsidR="0035640D" w:rsidRPr="00A051B9"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Зведений кошторисний розрахунок вартості будівництва об’єкту містобудування, визначеної згідно з державними будівельними нормами та техніко-економічними показниками.</w:t>
      </w:r>
    </w:p>
    <w:p w:rsidR="0035640D" w:rsidRPr="00A051B9" w:rsidRDefault="0035640D" w:rsidP="0035640D">
      <w:pPr>
        <w:spacing w:after="0" w:line="240" w:lineRule="auto"/>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для юридичних осіб:</w:t>
      </w:r>
    </w:p>
    <w:p w:rsidR="0035640D" w:rsidRPr="00A051B9"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Комплект копій установчих документів, засвідчених печаткою та підписом уповноваженого представника замовника;</w:t>
      </w:r>
    </w:p>
    <w:p w:rsidR="0035640D" w:rsidRPr="00A051B9"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Виписку з ЄДР про реєстрацію юридичної особи</w:t>
      </w:r>
    </w:p>
    <w:p w:rsidR="0035640D" w:rsidRPr="00A051B9"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Довідка із зазначенням реквізитів юридичної особи, найменування посади ПІБ особи, яка відповідно до статуту чи іншого документу має право на укладання договорів від імені цієї юридичної особи.</w:t>
      </w:r>
    </w:p>
    <w:p w:rsidR="0035640D" w:rsidRPr="00A051B9"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Копію рішення про надання уповноваженій особі замовника повноважень на підписання договорів, засвідчену печаткою та підписом уповноваженого представника замовника.</w:t>
      </w:r>
    </w:p>
    <w:p w:rsidR="0035640D" w:rsidRPr="00A051B9" w:rsidRDefault="0035640D" w:rsidP="0035640D">
      <w:pPr>
        <w:spacing w:after="0" w:line="240" w:lineRule="auto"/>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для фізичних осіб:</w:t>
      </w:r>
    </w:p>
    <w:p w:rsidR="0035640D" w:rsidRPr="00A051B9"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Засвідчену підписом фізичної особи копію паспорта;</w:t>
      </w:r>
    </w:p>
    <w:p w:rsidR="0035640D" w:rsidRPr="00A051B9"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Засвідчена підписом фізичної особи копія довідки ОДПІ про присвоєння ІПН.</w:t>
      </w:r>
    </w:p>
    <w:p w:rsidR="0035640D" w:rsidRPr="00A051B9" w:rsidRDefault="0035640D" w:rsidP="0035640D">
      <w:pPr>
        <w:spacing w:after="0" w:line="240" w:lineRule="auto"/>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для фізичних осіб підприємців:</w:t>
      </w:r>
    </w:p>
    <w:p w:rsidR="0035640D" w:rsidRPr="00A051B9"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Засвідчену копію виписки з ЄДР про реєстрацію </w:t>
      </w:r>
      <w:proofErr w:type="spellStart"/>
      <w:r w:rsidRPr="00A051B9">
        <w:rPr>
          <w:rFonts w:ascii="Times New Roman" w:hAnsi="Times New Roman" w:cs="Times New Roman"/>
          <w:sz w:val="24"/>
          <w:szCs w:val="24"/>
          <w:lang w:val="uk-UA"/>
        </w:rPr>
        <w:t>ФОП</w:t>
      </w:r>
      <w:proofErr w:type="spellEnd"/>
      <w:r w:rsidRPr="00A051B9">
        <w:rPr>
          <w:rFonts w:ascii="Times New Roman" w:hAnsi="Times New Roman" w:cs="Times New Roman"/>
          <w:sz w:val="24"/>
          <w:szCs w:val="24"/>
          <w:lang w:val="uk-UA"/>
        </w:rPr>
        <w:t>;</w:t>
      </w:r>
    </w:p>
    <w:p w:rsidR="0035640D" w:rsidRPr="00A051B9"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Довідку із зазначенням місця знаходження та реквізитів </w:t>
      </w:r>
      <w:proofErr w:type="spellStart"/>
      <w:r w:rsidRPr="00A051B9">
        <w:rPr>
          <w:rFonts w:ascii="Times New Roman" w:hAnsi="Times New Roman" w:cs="Times New Roman"/>
          <w:sz w:val="24"/>
          <w:szCs w:val="24"/>
          <w:lang w:val="uk-UA"/>
        </w:rPr>
        <w:t>ФОП</w:t>
      </w:r>
      <w:proofErr w:type="spellEnd"/>
      <w:r w:rsidRPr="00A051B9">
        <w:rPr>
          <w:rFonts w:ascii="Times New Roman" w:hAnsi="Times New Roman" w:cs="Times New Roman"/>
          <w:sz w:val="24"/>
          <w:szCs w:val="24"/>
          <w:lang w:val="uk-UA"/>
        </w:rPr>
        <w:t>, засвідчену підписом та печаткою (за наявності) такої особи;</w:t>
      </w:r>
    </w:p>
    <w:p w:rsidR="0035640D" w:rsidRPr="00A051B9" w:rsidRDefault="0035640D" w:rsidP="0035640D">
      <w:pPr>
        <w:pStyle w:val="a3"/>
        <w:numPr>
          <w:ilvl w:val="0"/>
          <w:numId w:val="6"/>
        </w:numPr>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Засвідчену копію свідоцтва про реєстрацію </w:t>
      </w:r>
      <w:proofErr w:type="spellStart"/>
      <w:r w:rsidRPr="00A051B9">
        <w:rPr>
          <w:rFonts w:ascii="Times New Roman" w:hAnsi="Times New Roman" w:cs="Times New Roman"/>
          <w:sz w:val="24"/>
          <w:szCs w:val="24"/>
          <w:lang w:val="uk-UA"/>
        </w:rPr>
        <w:t>ФОП</w:t>
      </w:r>
      <w:proofErr w:type="spellEnd"/>
      <w:r w:rsidRPr="00A051B9">
        <w:rPr>
          <w:rFonts w:ascii="Times New Roman" w:hAnsi="Times New Roman" w:cs="Times New Roman"/>
          <w:sz w:val="24"/>
          <w:szCs w:val="24"/>
          <w:lang w:val="uk-UA"/>
        </w:rPr>
        <w:t xml:space="preserve"> як платника податків.</w:t>
      </w:r>
    </w:p>
    <w:p w:rsidR="0035640D" w:rsidRPr="00A051B9" w:rsidRDefault="0035640D" w:rsidP="0035640D">
      <w:pPr>
        <w:spacing w:after="0" w:line="240" w:lineRule="auto"/>
        <w:ind w:left="1080"/>
        <w:jc w:val="both"/>
        <w:rPr>
          <w:rFonts w:ascii="Times New Roman" w:hAnsi="Times New Roman" w:cs="Times New Roman"/>
          <w:sz w:val="24"/>
          <w:szCs w:val="24"/>
          <w:lang w:val="uk-UA"/>
        </w:rPr>
      </w:pPr>
    </w:p>
    <w:p w:rsidR="0035640D" w:rsidRPr="00A051B9" w:rsidRDefault="006C1A95" w:rsidP="0035640D">
      <w:pPr>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_____________                     ______________                   ____________________</w:t>
      </w:r>
    </w:p>
    <w:p w:rsidR="0035640D" w:rsidRPr="006C1A95" w:rsidRDefault="007723AF" w:rsidP="0035640D">
      <w:pPr>
        <w:spacing w:after="0" w:line="240" w:lineRule="auto"/>
        <w:ind w:left="108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35640D" w:rsidRPr="006C1A95">
        <w:rPr>
          <w:rFonts w:ascii="Times New Roman" w:hAnsi="Times New Roman" w:cs="Times New Roman"/>
          <w:sz w:val="20"/>
          <w:szCs w:val="20"/>
          <w:lang w:val="uk-UA"/>
        </w:rPr>
        <w:t xml:space="preserve">Дата                                            Підпис                               </w:t>
      </w:r>
      <w:r>
        <w:rPr>
          <w:rFonts w:ascii="Times New Roman" w:hAnsi="Times New Roman" w:cs="Times New Roman"/>
          <w:sz w:val="20"/>
          <w:szCs w:val="20"/>
          <w:lang w:val="uk-UA"/>
        </w:rPr>
        <w:t xml:space="preserve">               </w:t>
      </w:r>
      <w:r w:rsidR="0035640D" w:rsidRPr="006C1A95">
        <w:rPr>
          <w:rFonts w:ascii="Times New Roman" w:hAnsi="Times New Roman" w:cs="Times New Roman"/>
          <w:sz w:val="20"/>
          <w:szCs w:val="20"/>
          <w:lang w:val="uk-UA"/>
        </w:rPr>
        <w:t xml:space="preserve">       (П.І.Б.)</w:t>
      </w:r>
    </w:p>
    <w:p w:rsidR="0035640D" w:rsidRPr="00A051B9" w:rsidRDefault="0035640D" w:rsidP="0035640D">
      <w:pPr>
        <w:tabs>
          <w:tab w:val="left" w:pos="7911"/>
        </w:tabs>
        <w:spacing w:after="0" w:line="240" w:lineRule="auto"/>
        <w:jc w:val="center"/>
        <w:rPr>
          <w:rFonts w:ascii="Times New Roman" w:hAnsi="Times New Roman" w:cs="Times New Roman"/>
          <w:i/>
          <w:sz w:val="16"/>
          <w:szCs w:val="16"/>
          <w:lang w:val="uk-UA"/>
        </w:rPr>
      </w:pPr>
      <w:r w:rsidRPr="00A051B9">
        <w:rPr>
          <w:rFonts w:ascii="Times New Roman" w:hAnsi="Times New Roman" w:cs="Times New Roman"/>
          <w:i/>
          <w:sz w:val="16"/>
          <w:szCs w:val="16"/>
          <w:lang w:val="uk-UA"/>
        </w:rPr>
        <w:lastRenderedPageBreak/>
        <w:t xml:space="preserve">                               </w:t>
      </w:r>
      <w:r w:rsidR="00A051B9">
        <w:rPr>
          <w:rFonts w:ascii="Times New Roman" w:hAnsi="Times New Roman" w:cs="Times New Roman"/>
          <w:i/>
          <w:sz w:val="16"/>
          <w:szCs w:val="16"/>
          <w:lang w:val="uk-UA"/>
        </w:rPr>
        <w:t xml:space="preserve">                            </w:t>
      </w:r>
      <w:r w:rsidR="007723AF">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Додаток 1</w:t>
      </w:r>
    </w:p>
    <w:p w:rsidR="0035640D" w:rsidRPr="00A051B9" w:rsidRDefault="0035640D" w:rsidP="0035640D">
      <w:pPr>
        <w:tabs>
          <w:tab w:val="left" w:pos="7911"/>
        </w:tabs>
        <w:spacing w:after="0" w:line="240" w:lineRule="auto"/>
        <w:jc w:val="both"/>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до Договору про пайову участь</w:t>
      </w:r>
    </w:p>
    <w:p w:rsidR="0035640D" w:rsidRPr="00A051B9" w:rsidRDefault="0035640D" w:rsidP="0035640D">
      <w:pPr>
        <w:tabs>
          <w:tab w:val="left" w:pos="7911"/>
        </w:tabs>
        <w:spacing w:after="0" w:line="240" w:lineRule="auto"/>
        <w:jc w:val="both"/>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(внесок) замовника у створенні і                </w:t>
      </w:r>
    </w:p>
    <w:p w:rsidR="0035640D" w:rsidRPr="00A051B9" w:rsidRDefault="0035640D" w:rsidP="0035640D">
      <w:pPr>
        <w:tabs>
          <w:tab w:val="left" w:pos="7911"/>
        </w:tabs>
        <w:spacing w:after="0" w:line="240" w:lineRule="auto"/>
        <w:jc w:val="both"/>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розвитку інженерно-транспортної</w:t>
      </w:r>
    </w:p>
    <w:p w:rsidR="0035640D" w:rsidRPr="00A051B9" w:rsidRDefault="0035640D" w:rsidP="0035640D">
      <w:pPr>
        <w:tabs>
          <w:tab w:val="left" w:pos="7911"/>
        </w:tabs>
        <w:spacing w:after="0" w:line="240" w:lineRule="auto"/>
        <w:jc w:val="both"/>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та соціальної інфраструктури </w:t>
      </w:r>
    </w:p>
    <w:p w:rsidR="0035640D" w:rsidRPr="00A051B9" w:rsidRDefault="0035640D" w:rsidP="0035640D">
      <w:pPr>
        <w:tabs>
          <w:tab w:val="left" w:pos="7911"/>
        </w:tabs>
        <w:spacing w:after="0" w:line="240" w:lineRule="auto"/>
        <w:jc w:val="both"/>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сіл Білокриницької сільської ради</w:t>
      </w:r>
    </w:p>
    <w:p w:rsidR="0035640D" w:rsidRPr="00A051B9" w:rsidRDefault="00A051B9" w:rsidP="0035640D">
      <w:pPr>
        <w:tabs>
          <w:tab w:val="left" w:pos="7911"/>
        </w:tabs>
        <w:spacing w:after="0" w:line="240" w:lineRule="auto"/>
        <w:jc w:val="right"/>
        <w:rPr>
          <w:rFonts w:ascii="Times New Roman" w:hAnsi="Times New Roman" w:cs="Times New Roman"/>
          <w:i/>
          <w:sz w:val="16"/>
          <w:szCs w:val="16"/>
          <w:lang w:val="uk-UA"/>
        </w:rPr>
      </w:pPr>
      <w:r w:rsidRPr="00A051B9">
        <w:rPr>
          <w:rFonts w:ascii="Times New Roman" w:hAnsi="Times New Roman" w:cs="Times New Roman"/>
          <w:i/>
          <w:sz w:val="16"/>
          <w:szCs w:val="16"/>
          <w:lang w:val="uk-UA"/>
        </w:rPr>
        <w:t>№ ____ від ____________2020 року</w:t>
      </w:r>
    </w:p>
    <w:p w:rsidR="0035640D" w:rsidRPr="00A051B9" w:rsidRDefault="0035640D" w:rsidP="0035640D">
      <w:pPr>
        <w:tabs>
          <w:tab w:val="left" w:pos="7911"/>
        </w:tabs>
        <w:spacing w:after="0" w:line="240" w:lineRule="auto"/>
        <w:jc w:val="center"/>
        <w:rPr>
          <w:rFonts w:ascii="Times New Roman" w:hAnsi="Times New Roman" w:cs="Times New Roman"/>
          <w:b/>
          <w:sz w:val="24"/>
          <w:szCs w:val="24"/>
          <w:lang w:val="uk-UA"/>
        </w:rPr>
      </w:pPr>
      <w:r w:rsidRPr="00A051B9">
        <w:rPr>
          <w:rFonts w:ascii="Times New Roman" w:hAnsi="Times New Roman" w:cs="Times New Roman"/>
          <w:b/>
          <w:sz w:val="24"/>
          <w:szCs w:val="24"/>
          <w:lang w:val="uk-UA"/>
        </w:rPr>
        <w:t>РОЗРАХУНОК</w:t>
      </w:r>
    </w:p>
    <w:p w:rsidR="0035640D" w:rsidRPr="00A051B9" w:rsidRDefault="0035640D" w:rsidP="0035640D">
      <w:pPr>
        <w:tabs>
          <w:tab w:val="left" w:pos="7911"/>
        </w:tabs>
        <w:spacing w:after="0" w:line="240" w:lineRule="auto"/>
        <w:jc w:val="center"/>
        <w:rPr>
          <w:rFonts w:ascii="Times New Roman" w:hAnsi="Times New Roman" w:cs="Times New Roman"/>
          <w:b/>
          <w:sz w:val="24"/>
          <w:szCs w:val="24"/>
          <w:lang w:val="uk-UA"/>
        </w:rPr>
      </w:pPr>
      <w:r w:rsidRPr="00A051B9">
        <w:rPr>
          <w:rFonts w:ascii="Times New Roman" w:hAnsi="Times New Roman" w:cs="Times New Roman"/>
          <w:b/>
          <w:sz w:val="24"/>
          <w:szCs w:val="24"/>
          <w:lang w:val="uk-UA"/>
        </w:rPr>
        <w:t>величини пайової участі в розвитку інфраструктури території Білокриницької сільської ради</w:t>
      </w:r>
    </w:p>
    <w:p w:rsidR="0035640D" w:rsidRPr="00A051B9" w:rsidRDefault="0035640D" w:rsidP="0035640D">
      <w:pPr>
        <w:tabs>
          <w:tab w:val="left" w:pos="7911"/>
        </w:tabs>
        <w:spacing w:after="0" w:line="240" w:lineRule="auto"/>
        <w:jc w:val="both"/>
        <w:rPr>
          <w:rFonts w:ascii="Times New Roman" w:hAnsi="Times New Roman" w:cs="Times New Roman"/>
          <w:b/>
          <w:i/>
          <w:sz w:val="24"/>
          <w:szCs w:val="24"/>
          <w:lang w:val="uk-UA"/>
        </w:rPr>
      </w:pPr>
      <w:r w:rsidRPr="00A051B9">
        <w:rPr>
          <w:rFonts w:ascii="Times New Roman" w:hAnsi="Times New Roman" w:cs="Times New Roman"/>
          <w:b/>
          <w:i/>
          <w:sz w:val="24"/>
          <w:szCs w:val="24"/>
          <w:lang w:val="uk-UA"/>
        </w:rPr>
        <w:t xml:space="preserve">с. Біла Криниця                                                             </w:t>
      </w:r>
      <w:r w:rsidR="00A051B9" w:rsidRPr="00A051B9">
        <w:rPr>
          <w:rFonts w:ascii="Times New Roman" w:hAnsi="Times New Roman" w:cs="Times New Roman"/>
          <w:b/>
          <w:i/>
          <w:sz w:val="24"/>
          <w:szCs w:val="24"/>
          <w:lang w:val="uk-UA"/>
        </w:rPr>
        <w:t xml:space="preserve">                    </w:t>
      </w:r>
      <w:r w:rsidRPr="00A051B9">
        <w:rPr>
          <w:rFonts w:ascii="Times New Roman" w:hAnsi="Times New Roman" w:cs="Times New Roman"/>
          <w:b/>
          <w:i/>
          <w:sz w:val="24"/>
          <w:szCs w:val="24"/>
          <w:lang w:val="uk-UA"/>
        </w:rPr>
        <w:t xml:space="preserve">      «____»________ 20</w:t>
      </w:r>
      <w:r w:rsidR="00A051B9" w:rsidRPr="00A051B9">
        <w:rPr>
          <w:rFonts w:ascii="Times New Roman" w:hAnsi="Times New Roman" w:cs="Times New Roman"/>
          <w:b/>
          <w:i/>
          <w:sz w:val="24"/>
          <w:szCs w:val="24"/>
          <w:lang w:val="uk-UA"/>
        </w:rPr>
        <w:t>20</w:t>
      </w:r>
      <w:r w:rsidRPr="00A051B9">
        <w:rPr>
          <w:rFonts w:ascii="Times New Roman" w:hAnsi="Times New Roman" w:cs="Times New Roman"/>
          <w:b/>
          <w:i/>
          <w:sz w:val="24"/>
          <w:szCs w:val="24"/>
          <w:lang w:val="uk-UA"/>
        </w:rPr>
        <w:t xml:space="preserve"> р.</w:t>
      </w:r>
    </w:p>
    <w:p w:rsidR="0035640D" w:rsidRPr="00A051B9" w:rsidRDefault="0035640D" w:rsidP="0035640D">
      <w:p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Білокриницька сільська рада в особі сільського голови Гончарук Т.В. яка діє на підставі Закону України  « Про місцеве самоврядування в Україні », з одного боку, та ______________________________________________________ надалі</w:t>
      </w:r>
    </w:p>
    <w:p w:rsidR="0035640D" w:rsidRPr="00A051B9" w:rsidRDefault="0035640D" w:rsidP="0035640D">
      <w:p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іменований «Замовник», з іншої сторони, які далі разом іменуються «Сторони», відповідно до умов Договору про пайову участь у розвитку інфраструктури території сіл Білокриницької сільської ради від «___»___________ 20</w:t>
      </w:r>
      <w:r w:rsidR="00A051B9">
        <w:rPr>
          <w:rFonts w:ascii="Times New Roman" w:hAnsi="Times New Roman" w:cs="Times New Roman"/>
          <w:sz w:val="24"/>
          <w:szCs w:val="24"/>
          <w:lang w:val="uk-UA"/>
        </w:rPr>
        <w:t>20</w:t>
      </w:r>
      <w:r w:rsidRPr="00A051B9">
        <w:rPr>
          <w:rFonts w:ascii="Times New Roman" w:hAnsi="Times New Roman" w:cs="Times New Roman"/>
          <w:sz w:val="24"/>
          <w:szCs w:val="24"/>
          <w:lang w:val="uk-UA"/>
        </w:rPr>
        <w:t xml:space="preserve"> р.  №___________ домовилися про таке:</w:t>
      </w:r>
    </w:p>
    <w:p w:rsidR="0035640D" w:rsidRPr="00A051B9" w:rsidRDefault="0035640D" w:rsidP="0035640D">
      <w:pPr>
        <w:pStyle w:val="a3"/>
        <w:numPr>
          <w:ilvl w:val="0"/>
          <w:numId w:val="7"/>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Затвердити розрахунок пайової участі на розвиток інфраструктури території Білокриницької сільської ради у зв’язку з будівництвом об’єкта  _______________________________________, що знаходиться за адресою ___________________________________________________, який є грошовим виразом відсоткового значення від загальної кошторисної вартості будівництва об’єкта, установленого відповідно до Закону України від 17.02.11 р. №3038-</w:t>
      </w:r>
      <w:r w:rsidRPr="00A051B9">
        <w:rPr>
          <w:rFonts w:ascii="Times New Roman" w:hAnsi="Times New Roman" w:cs="Times New Roman"/>
          <w:sz w:val="24"/>
          <w:szCs w:val="24"/>
          <w:lang w:val="en-US"/>
        </w:rPr>
        <w:t>VI</w:t>
      </w:r>
      <w:r w:rsidRPr="00A051B9">
        <w:rPr>
          <w:rFonts w:ascii="Times New Roman" w:hAnsi="Times New Roman" w:cs="Times New Roman"/>
          <w:sz w:val="24"/>
          <w:szCs w:val="24"/>
          <w:lang w:val="uk-UA"/>
        </w:rPr>
        <w:t xml:space="preserve"> «Про регулювання містобудівної діяльності» та Порядку пайової участі замовників у розвитку інфраструктури території Білокриницької сільської ради, затвердженого рішенням Білокриницької сільської ради «___» __________ 20</w:t>
      </w:r>
      <w:r w:rsidR="00A051B9">
        <w:rPr>
          <w:rFonts w:ascii="Times New Roman" w:hAnsi="Times New Roman" w:cs="Times New Roman"/>
          <w:sz w:val="24"/>
          <w:szCs w:val="24"/>
          <w:lang w:val="uk-UA"/>
        </w:rPr>
        <w:t>20</w:t>
      </w:r>
      <w:r w:rsidRPr="00A051B9">
        <w:rPr>
          <w:rFonts w:ascii="Times New Roman" w:hAnsi="Times New Roman" w:cs="Times New Roman"/>
          <w:sz w:val="24"/>
          <w:szCs w:val="24"/>
          <w:lang w:val="uk-UA"/>
        </w:rPr>
        <w:t xml:space="preserve"> року. №____ далі за текстом – Порядок. </w:t>
      </w:r>
    </w:p>
    <w:p w:rsidR="0035640D" w:rsidRPr="00A051B9" w:rsidRDefault="0035640D" w:rsidP="0035640D">
      <w:pPr>
        <w:pStyle w:val="a3"/>
        <w:numPr>
          <w:ilvl w:val="0"/>
          <w:numId w:val="7"/>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Сплата коштів у вигляді пайової участі єдиним платежем Договором не передбачено, тому понижуючий коефіцієнт 0,5 відповідно до Порядку не застосовується.</w:t>
      </w:r>
    </w:p>
    <w:p w:rsidR="0035640D" w:rsidRPr="00A051B9" w:rsidRDefault="0035640D" w:rsidP="0035640D">
      <w:pPr>
        <w:pStyle w:val="a3"/>
        <w:numPr>
          <w:ilvl w:val="0"/>
          <w:numId w:val="7"/>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Підставою до здійснення розрахунку, крім зазначених вище документів та нормативно - правових актів, стала надана Замовником проектно-кошторисна документація на об’єкт будівництва, а саме: _______________________________</w:t>
      </w:r>
      <w:r w:rsidR="00A051B9">
        <w:rPr>
          <w:rFonts w:ascii="Times New Roman" w:hAnsi="Times New Roman" w:cs="Times New Roman"/>
          <w:sz w:val="24"/>
          <w:szCs w:val="24"/>
          <w:lang w:val="uk-UA"/>
        </w:rPr>
        <w:t>_________________________</w:t>
      </w:r>
    </w:p>
    <w:p w:rsidR="0035640D" w:rsidRPr="00A051B9" w:rsidRDefault="0035640D" w:rsidP="0035640D">
      <w:pPr>
        <w:pStyle w:val="a3"/>
        <w:numPr>
          <w:ilvl w:val="0"/>
          <w:numId w:val="7"/>
        </w:numPr>
        <w:pBdr>
          <w:bottom w:val="single" w:sz="12" w:space="1" w:color="auto"/>
        </w:pBd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Інші документи, що підтверджують вартість будівництва об’єкта  містобудування ( угоди, договори, кошториси):</w:t>
      </w:r>
    </w:p>
    <w:p w:rsidR="0035640D" w:rsidRPr="00A051B9" w:rsidRDefault="0035640D" w:rsidP="0035640D">
      <w:pPr>
        <w:pStyle w:val="a3"/>
        <w:numPr>
          <w:ilvl w:val="0"/>
          <w:numId w:val="7"/>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Згідно з наданими Замовником документами загальна кошторисна вартість  об’єкта  будівництва становить:___</w:t>
      </w:r>
      <w:r w:rsidR="00A051B9">
        <w:rPr>
          <w:rFonts w:ascii="Times New Roman" w:hAnsi="Times New Roman" w:cs="Times New Roman"/>
          <w:sz w:val="24"/>
          <w:szCs w:val="24"/>
          <w:lang w:val="uk-UA"/>
        </w:rPr>
        <w:t>_____________</w:t>
      </w:r>
      <w:r w:rsidRPr="00A051B9">
        <w:rPr>
          <w:rFonts w:ascii="Times New Roman" w:hAnsi="Times New Roman" w:cs="Times New Roman"/>
          <w:sz w:val="24"/>
          <w:szCs w:val="24"/>
          <w:lang w:val="uk-UA"/>
        </w:rPr>
        <w:t>____________ цифрами ( прописом) гривень.</w:t>
      </w:r>
    </w:p>
    <w:p w:rsidR="0035640D" w:rsidRPr="00A051B9" w:rsidRDefault="0035640D" w:rsidP="0035640D">
      <w:pPr>
        <w:pStyle w:val="a3"/>
        <w:numPr>
          <w:ilvl w:val="0"/>
          <w:numId w:val="7"/>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Витрати на виділення земельної ділянки, звільнення будівельного майданчика від будівель,споруд та інженерних мереж, улаштування внутрішніх та поза майданчикових інженерних мереж та споруд та транспортних комунікацій згідно з наданою Замовником документацією становить _____</w:t>
      </w:r>
      <w:r w:rsidR="00A051B9">
        <w:rPr>
          <w:rFonts w:ascii="Times New Roman" w:hAnsi="Times New Roman" w:cs="Times New Roman"/>
          <w:sz w:val="24"/>
          <w:szCs w:val="24"/>
          <w:lang w:val="uk-UA"/>
        </w:rPr>
        <w:t>____________</w:t>
      </w:r>
      <w:r w:rsidRPr="00A051B9">
        <w:rPr>
          <w:rFonts w:ascii="Times New Roman" w:hAnsi="Times New Roman" w:cs="Times New Roman"/>
          <w:sz w:val="24"/>
          <w:szCs w:val="24"/>
          <w:lang w:val="uk-UA"/>
        </w:rPr>
        <w:t>_________ цифрами ( прописом) гривень.</w:t>
      </w:r>
    </w:p>
    <w:p w:rsidR="0035640D" w:rsidRPr="00A051B9" w:rsidRDefault="0035640D" w:rsidP="0035640D">
      <w:pPr>
        <w:pStyle w:val="a3"/>
        <w:numPr>
          <w:ilvl w:val="0"/>
          <w:numId w:val="7"/>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Будівництво інженерних та/або об’єктів, які Замовник має побудувати за межами своєї земельної ділянки згідно з технічними умовами, вартість яких має бути враховано під час розрахунку розміру пайової участі в розвитку інфраструктури території Білокриницької сільської ради, на момент підписання цього документа не передбачено.</w:t>
      </w:r>
    </w:p>
    <w:p w:rsidR="0035640D" w:rsidRPr="00A051B9" w:rsidRDefault="0035640D" w:rsidP="0035640D">
      <w:pPr>
        <w:pStyle w:val="a3"/>
        <w:numPr>
          <w:ilvl w:val="0"/>
          <w:numId w:val="7"/>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Розмір пайової участі визначений за формулою, затвердженою п. 3.3. Порядку, становить ______________ цифрами ( прописом) гривень:</w:t>
      </w:r>
    </w:p>
    <w:p w:rsidR="0035640D" w:rsidRPr="00A051B9" w:rsidRDefault="0035640D" w:rsidP="0035640D">
      <w:pPr>
        <w:pStyle w:val="a3"/>
        <w:tabs>
          <w:tab w:val="left" w:pos="7911"/>
        </w:tabs>
        <w:spacing w:after="0" w:line="240" w:lineRule="auto"/>
        <w:rPr>
          <w:rFonts w:ascii="Times New Roman" w:hAnsi="Times New Roman" w:cs="Times New Roman"/>
          <w:b/>
          <w:i/>
          <w:sz w:val="24"/>
          <w:szCs w:val="24"/>
          <w:lang w:val="uk-UA"/>
        </w:rPr>
      </w:pPr>
      <w:r w:rsidRPr="00A051B9">
        <w:rPr>
          <w:rFonts w:ascii="Times New Roman" w:hAnsi="Times New Roman" w:cs="Times New Roman"/>
          <w:b/>
          <w:i/>
          <w:sz w:val="24"/>
          <w:szCs w:val="24"/>
          <w:lang w:val="uk-UA"/>
        </w:rPr>
        <w:t>ПУ=</w:t>
      </w:r>
    </w:p>
    <w:p w:rsidR="0035640D" w:rsidRPr="00A051B9" w:rsidRDefault="0035640D" w:rsidP="0035640D">
      <w:pPr>
        <w:pStyle w:val="a3"/>
        <w:numPr>
          <w:ilvl w:val="0"/>
          <w:numId w:val="7"/>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Цей додаток складено у двох примірниках, які мають однакову юридичну силу, один  з яких зберігається у Замовника, другий –у виконкомі Білокриницької сільської ради. Цей Додаток є </w:t>
      </w:r>
      <w:proofErr w:type="spellStart"/>
      <w:r w:rsidRPr="00A051B9">
        <w:rPr>
          <w:rFonts w:ascii="Times New Roman" w:hAnsi="Times New Roman" w:cs="Times New Roman"/>
          <w:sz w:val="24"/>
          <w:szCs w:val="24"/>
          <w:lang w:val="uk-UA"/>
        </w:rPr>
        <w:t>невідємною</w:t>
      </w:r>
      <w:proofErr w:type="spellEnd"/>
      <w:r w:rsidRPr="00A051B9">
        <w:rPr>
          <w:rFonts w:ascii="Times New Roman" w:hAnsi="Times New Roman" w:cs="Times New Roman"/>
          <w:sz w:val="24"/>
          <w:szCs w:val="24"/>
          <w:lang w:val="uk-UA"/>
        </w:rPr>
        <w:t xml:space="preserve"> частиною Договору про пайову участь ( внесок) замовника у створенні і розвитку інженерно - транспортної та соціальної інфраструктури сіл Білокриницької сільської ради від « __» ___________ 20___ року за  № ______, набирає чинності з моменту його підписання та діє протягом усього періоду дії  основного Договору.</w:t>
      </w:r>
    </w:p>
    <w:p w:rsidR="0035640D" w:rsidRPr="00A051B9" w:rsidRDefault="0035640D" w:rsidP="0035640D">
      <w:pPr>
        <w:pStyle w:val="a3"/>
        <w:tabs>
          <w:tab w:val="left" w:pos="7911"/>
        </w:tabs>
        <w:spacing w:after="0" w:line="240" w:lineRule="auto"/>
        <w:jc w:val="both"/>
        <w:rPr>
          <w:rFonts w:ascii="Times New Roman" w:hAnsi="Times New Roman" w:cs="Times New Roman"/>
          <w:sz w:val="24"/>
          <w:szCs w:val="24"/>
          <w:lang w:val="uk-UA"/>
        </w:rPr>
      </w:pPr>
    </w:p>
    <w:p w:rsidR="0035640D" w:rsidRPr="00A051B9" w:rsidRDefault="0035640D" w:rsidP="0035640D">
      <w:pPr>
        <w:pStyle w:val="a3"/>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Білокриницька сільська рада                                                                   Замовник </w:t>
      </w:r>
    </w:p>
    <w:p w:rsidR="0035640D" w:rsidRPr="00A051B9" w:rsidRDefault="00A051B9" w:rsidP="00A051B9">
      <w:pPr>
        <w:tabs>
          <w:tab w:val="left" w:pos="791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640D" w:rsidRPr="00A051B9">
        <w:rPr>
          <w:rFonts w:ascii="Times New Roman" w:hAnsi="Times New Roman" w:cs="Times New Roman"/>
          <w:sz w:val="24"/>
          <w:szCs w:val="24"/>
          <w:lang w:val="uk-UA"/>
        </w:rPr>
        <w:t xml:space="preserve">_______________________                             </w:t>
      </w:r>
      <w:r w:rsidRPr="00A051B9">
        <w:rPr>
          <w:rFonts w:ascii="Times New Roman" w:hAnsi="Times New Roman" w:cs="Times New Roman"/>
          <w:sz w:val="24"/>
          <w:szCs w:val="24"/>
          <w:lang w:val="uk-UA"/>
        </w:rPr>
        <w:t xml:space="preserve">                 </w:t>
      </w:r>
      <w:r w:rsidR="0035640D" w:rsidRPr="00A051B9">
        <w:rPr>
          <w:rFonts w:ascii="Times New Roman" w:hAnsi="Times New Roman" w:cs="Times New Roman"/>
          <w:sz w:val="24"/>
          <w:szCs w:val="24"/>
          <w:lang w:val="uk-UA"/>
        </w:rPr>
        <w:t xml:space="preserve">       ______________________</w:t>
      </w:r>
    </w:p>
    <w:p w:rsidR="0035640D" w:rsidRPr="00A051B9" w:rsidRDefault="00A051B9" w:rsidP="0035640D">
      <w:pPr>
        <w:tabs>
          <w:tab w:val="left" w:pos="7911"/>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_________________________                                                  _______________________</w:t>
      </w:r>
    </w:p>
    <w:p w:rsidR="0035640D" w:rsidRPr="00A051B9" w:rsidRDefault="0035640D" w:rsidP="0035640D">
      <w:pPr>
        <w:tabs>
          <w:tab w:val="left" w:pos="7911"/>
        </w:tabs>
        <w:spacing w:after="0" w:line="240" w:lineRule="auto"/>
        <w:jc w:val="both"/>
        <w:rPr>
          <w:rFonts w:ascii="Times New Roman" w:hAnsi="Times New Roman" w:cs="Times New Roman"/>
          <w:sz w:val="16"/>
          <w:szCs w:val="16"/>
          <w:lang w:val="uk-UA"/>
        </w:rPr>
      </w:pPr>
      <w:r w:rsidRPr="00A051B9">
        <w:rPr>
          <w:rFonts w:ascii="Times New Roman" w:hAnsi="Times New Roman" w:cs="Times New Roman"/>
          <w:sz w:val="16"/>
          <w:szCs w:val="16"/>
          <w:lang w:val="uk-UA"/>
        </w:rPr>
        <w:t xml:space="preserve">       </w:t>
      </w:r>
      <w:r w:rsidR="00A051B9">
        <w:rPr>
          <w:rFonts w:ascii="Times New Roman" w:hAnsi="Times New Roman" w:cs="Times New Roman"/>
          <w:sz w:val="16"/>
          <w:szCs w:val="16"/>
          <w:lang w:val="uk-UA"/>
        </w:rPr>
        <w:t xml:space="preserve">                </w:t>
      </w:r>
      <w:r w:rsidRPr="00A051B9">
        <w:rPr>
          <w:rFonts w:ascii="Times New Roman" w:hAnsi="Times New Roman" w:cs="Times New Roman"/>
          <w:sz w:val="16"/>
          <w:szCs w:val="16"/>
          <w:lang w:val="uk-UA"/>
        </w:rPr>
        <w:t xml:space="preserve">   Посада,     П.І.П.        Підпис                                        </w:t>
      </w:r>
      <w:r w:rsidR="00A051B9">
        <w:rPr>
          <w:rFonts w:ascii="Times New Roman" w:hAnsi="Times New Roman" w:cs="Times New Roman"/>
          <w:sz w:val="16"/>
          <w:szCs w:val="16"/>
          <w:lang w:val="uk-UA"/>
        </w:rPr>
        <w:t xml:space="preserve">                                                                </w:t>
      </w:r>
      <w:r w:rsidRPr="00A051B9">
        <w:rPr>
          <w:rFonts w:ascii="Times New Roman" w:hAnsi="Times New Roman" w:cs="Times New Roman"/>
          <w:sz w:val="16"/>
          <w:szCs w:val="16"/>
          <w:lang w:val="uk-UA"/>
        </w:rPr>
        <w:t xml:space="preserve">   Посада     П.І.П.     Підпис</w:t>
      </w:r>
    </w:p>
    <w:p w:rsidR="0035640D" w:rsidRPr="00A051B9" w:rsidRDefault="0035640D" w:rsidP="0035640D">
      <w:pPr>
        <w:tabs>
          <w:tab w:val="left" w:pos="7911"/>
        </w:tabs>
        <w:spacing w:after="0" w:line="240" w:lineRule="auto"/>
        <w:jc w:val="center"/>
        <w:rPr>
          <w:rFonts w:ascii="Times New Roman" w:hAnsi="Times New Roman" w:cs="Times New Roman"/>
          <w:i/>
          <w:sz w:val="16"/>
          <w:szCs w:val="16"/>
          <w:lang w:val="uk-UA"/>
        </w:rPr>
      </w:pPr>
      <w:r w:rsidRPr="0035640D">
        <w:rPr>
          <w:rFonts w:ascii="Times New Roman" w:hAnsi="Times New Roman" w:cs="Times New Roman"/>
          <w:sz w:val="28"/>
          <w:szCs w:val="28"/>
          <w:lang w:val="uk-UA"/>
        </w:rPr>
        <w:lastRenderedPageBreak/>
        <w:t xml:space="preserve">                                                         </w:t>
      </w:r>
      <w:r w:rsidR="00305F7E">
        <w:rPr>
          <w:rFonts w:ascii="Times New Roman" w:hAnsi="Times New Roman" w:cs="Times New Roman"/>
          <w:sz w:val="28"/>
          <w:szCs w:val="28"/>
          <w:lang w:val="uk-UA"/>
        </w:rPr>
        <w:t xml:space="preserve">   </w:t>
      </w:r>
      <w:r w:rsidRPr="0035640D">
        <w:rPr>
          <w:rFonts w:ascii="Times New Roman" w:hAnsi="Times New Roman" w:cs="Times New Roman"/>
          <w:sz w:val="28"/>
          <w:szCs w:val="28"/>
          <w:lang w:val="uk-UA"/>
        </w:rPr>
        <w:t xml:space="preserve"> </w:t>
      </w:r>
      <w:r w:rsidRPr="00A051B9">
        <w:rPr>
          <w:rFonts w:ascii="Times New Roman" w:hAnsi="Times New Roman" w:cs="Times New Roman"/>
          <w:i/>
          <w:sz w:val="16"/>
          <w:szCs w:val="16"/>
          <w:lang w:val="uk-UA"/>
        </w:rPr>
        <w:t>Додаток 2</w:t>
      </w:r>
    </w:p>
    <w:p w:rsidR="0035640D" w:rsidRPr="00A051B9" w:rsidRDefault="0035640D" w:rsidP="0035640D">
      <w:pPr>
        <w:tabs>
          <w:tab w:val="left" w:pos="7911"/>
        </w:tabs>
        <w:spacing w:after="0" w:line="240" w:lineRule="auto"/>
        <w:jc w:val="both"/>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до рішення Білокриницької сільської ради</w:t>
      </w:r>
    </w:p>
    <w:p w:rsidR="0035640D" w:rsidRPr="00A051B9" w:rsidRDefault="0035640D" w:rsidP="0035640D">
      <w:pPr>
        <w:tabs>
          <w:tab w:val="left" w:pos="7911"/>
        </w:tabs>
        <w:spacing w:after="0" w:line="240" w:lineRule="auto"/>
        <w:jc w:val="both"/>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«Про затвердження положення про порядок                 </w:t>
      </w:r>
    </w:p>
    <w:p w:rsidR="0035640D" w:rsidRPr="00A051B9" w:rsidRDefault="0035640D" w:rsidP="0035640D">
      <w:pPr>
        <w:tabs>
          <w:tab w:val="left" w:pos="7911"/>
        </w:tabs>
        <w:spacing w:after="0" w:line="240" w:lineRule="auto"/>
        <w:jc w:val="both"/>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залучення коштів замовників на розвиток            </w:t>
      </w:r>
    </w:p>
    <w:p w:rsidR="0035640D" w:rsidRPr="00A051B9" w:rsidRDefault="0035640D" w:rsidP="0035640D">
      <w:pPr>
        <w:tabs>
          <w:tab w:val="left" w:pos="7911"/>
        </w:tabs>
        <w:spacing w:after="0" w:line="240" w:lineRule="auto"/>
        <w:jc w:val="both"/>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інженерно-транспортної та соціальної                 </w:t>
      </w:r>
    </w:p>
    <w:p w:rsidR="0035640D" w:rsidRPr="00A051B9" w:rsidRDefault="0035640D" w:rsidP="0035640D">
      <w:pPr>
        <w:tabs>
          <w:tab w:val="left" w:pos="7911"/>
        </w:tabs>
        <w:spacing w:after="0" w:line="240" w:lineRule="auto"/>
        <w:jc w:val="both"/>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інфраструктури населених пунктів</w:t>
      </w:r>
    </w:p>
    <w:p w:rsidR="0035640D" w:rsidRPr="00A051B9" w:rsidRDefault="0035640D" w:rsidP="0035640D">
      <w:pPr>
        <w:tabs>
          <w:tab w:val="left" w:pos="7911"/>
        </w:tabs>
        <w:spacing w:after="0" w:line="240" w:lineRule="auto"/>
        <w:jc w:val="both"/>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Білокриницької сільської ради                                             </w:t>
      </w:r>
    </w:p>
    <w:p w:rsidR="0035640D" w:rsidRPr="00A051B9" w:rsidRDefault="0035640D" w:rsidP="0035640D">
      <w:pPr>
        <w:spacing w:after="0" w:line="240" w:lineRule="auto"/>
        <w:jc w:val="both"/>
        <w:rPr>
          <w:rFonts w:ascii="Times New Roman" w:hAnsi="Times New Roman" w:cs="Times New Roman"/>
          <w:i/>
          <w:sz w:val="16"/>
          <w:szCs w:val="16"/>
          <w:lang w:val="uk-UA"/>
        </w:rPr>
      </w:pP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 xml:space="preserve">                                                                                 </w:t>
      </w:r>
      <w:r w:rsidRPr="00A051B9">
        <w:rPr>
          <w:rFonts w:ascii="Times New Roman" w:hAnsi="Times New Roman" w:cs="Times New Roman"/>
          <w:i/>
          <w:sz w:val="16"/>
          <w:szCs w:val="16"/>
          <w:lang w:val="uk-UA"/>
        </w:rPr>
        <w:t xml:space="preserve"> №</w:t>
      </w:r>
      <w:r w:rsidR="00A051B9">
        <w:rPr>
          <w:rFonts w:ascii="Times New Roman" w:hAnsi="Times New Roman" w:cs="Times New Roman"/>
          <w:i/>
          <w:sz w:val="16"/>
          <w:szCs w:val="16"/>
          <w:lang w:val="uk-UA"/>
        </w:rPr>
        <w:t>_____</w:t>
      </w:r>
      <w:r w:rsidRPr="00A051B9">
        <w:rPr>
          <w:rFonts w:ascii="Times New Roman" w:hAnsi="Times New Roman" w:cs="Times New Roman"/>
          <w:i/>
          <w:sz w:val="16"/>
          <w:szCs w:val="16"/>
          <w:lang w:val="uk-UA"/>
        </w:rPr>
        <w:t xml:space="preserve"> від </w:t>
      </w:r>
      <w:r w:rsidR="00A051B9">
        <w:rPr>
          <w:rFonts w:ascii="Times New Roman" w:hAnsi="Times New Roman" w:cs="Times New Roman"/>
          <w:i/>
          <w:sz w:val="16"/>
          <w:szCs w:val="16"/>
          <w:lang w:val="uk-UA"/>
        </w:rPr>
        <w:t>___________2020</w:t>
      </w:r>
      <w:r w:rsidRPr="00A051B9">
        <w:rPr>
          <w:rFonts w:ascii="Times New Roman" w:hAnsi="Times New Roman" w:cs="Times New Roman"/>
          <w:i/>
          <w:sz w:val="16"/>
          <w:szCs w:val="16"/>
          <w:lang w:val="uk-UA"/>
        </w:rPr>
        <w:t xml:space="preserve"> року</w:t>
      </w:r>
    </w:p>
    <w:p w:rsidR="0035640D" w:rsidRPr="0035640D" w:rsidRDefault="0035640D" w:rsidP="0035640D">
      <w:pPr>
        <w:tabs>
          <w:tab w:val="left" w:pos="7911"/>
        </w:tabs>
        <w:spacing w:after="0" w:line="240" w:lineRule="auto"/>
        <w:jc w:val="center"/>
        <w:rPr>
          <w:rFonts w:ascii="Times New Roman" w:hAnsi="Times New Roman" w:cs="Times New Roman"/>
          <w:szCs w:val="24"/>
          <w:lang w:val="uk-UA"/>
        </w:rPr>
      </w:pPr>
    </w:p>
    <w:p w:rsidR="0035640D" w:rsidRPr="00A051B9" w:rsidRDefault="0035640D" w:rsidP="0035640D">
      <w:pPr>
        <w:tabs>
          <w:tab w:val="left" w:pos="7911"/>
        </w:tabs>
        <w:spacing w:after="0" w:line="240" w:lineRule="auto"/>
        <w:jc w:val="center"/>
        <w:rPr>
          <w:rFonts w:ascii="Times New Roman" w:hAnsi="Times New Roman" w:cs="Times New Roman"/>
          <w:b/>
          <w:sz w:val="24"/>
          <w:szCs w:val="24"/>
          <w:lang w:val="uk-UA"/>
        </w:rPr>
      </w:pPr>
    </w:p>
    <w:p w:rsidR="0035640D" w:rsidRPr="00A051B9" w:rsidRDefault="0035640D" w:rsidP="0035640D">
      <w:pPr>
        <w:tabs>
          <w:tab w:val="left" w:pos="7911"/>
        </w:tabs>
        <w:spacing w:after="0" w:line="240" w:lineRule="auto"/>
        <w:jc w:val="center"/>
        <w:rPr>
          <w:rFonts w:ascii="Times New Roman" w:hAnsi="Times New Roman" w:cs="Times New Roman"/>
          <w:b/>
          <w:sz w:val="24"/>
          <w:szCs w:val="24"/>
          <w:lang w:val="uk-UA"/>
        </w:rPr>
      </w:pPr>
      <w:r w:rsidRPr="00A051B9">
        <w:rPr>
          <w:rFonts w:ascii="Times New Roman" w:hAnsi="Times New Roman" w:cs="Times New Roman"/>
          <w:b/>
          <w:sz w:val="24"/>
          <w:szCs w:val="24"/>
          <w:lang w:val="uk-UA"/>
        </w:rPr>
        <w:t>ТИПОВИЙ ДОГОВІР</w:t>
      </w:r>
    </w:p>
    <w:p w:rsidR="0035640D" w:rsidRPr="00A051B9" w:rsidRDefault="0035640D" w:rsidP="0035640D">
      <w:pPr>
        <w:tabs>
          <w:tab w:val="left" w:pos="7911"/>
        </w:tabs>
        <w:spacing w:after="0" w:line="240" w:lineRule="auto"/>
        <w:jc w:val="center"/>
        <w:rPr>
          <w:rFonts w:ascii="Times New Roman" w:hAnsi="Times New Roman" w:cs="Times New Roman"/>
          <w:b/>
          <w:sz w:val="24"/>
          <w:szCs w:val="24"/>
          <w:lang w:val="uk-UA"/>
        </w:rPr>
      </w:pPr>
      <w:r w:rsidRPr="00A051B9">
        <w:rPr>
          <w:rFonts w:ascii="Times New Roman" w:hAnsi="Times New Roman" w:cs="Times New Roman"/>
          <w:b/>
          <w:sz w:val="24"/>
          <w:szCs w:val="24"/>
          <w:lang w:val="uk-UA"/>
        </w:rPr>
        <w:t>про пайову участь (внесок) замовника у створенні і розвитку інженерно-транспортної та соціальної інфраструктури сіл Білокриницької сільської ради</w:t>
      </w:r>
    </w:p>
    <w:p w:rsidR="0035640D" w:rsidRPr="00A051B9" w:rsidRDefault="0035640D" w:rsidP="0035640D">
      <w:pPr>
        <w:tabs>
          <w:tab w:val="left" w:pos="7911"/>
        </w:tabs>
        <w:spacing w:after="0" w:line="240" w:lineRule="auto"/>
        <w:jc w:val="center"/>
        <w:rPr>
          <w:rFonts w:ascii="Times New Roman" w:hAnsi="Times New Roman" w:cs="Times New Roman"/>
          <w:b/>
          <w:sz w:val="24"/>
          <w:szCs w:val="24"/>
          <w:lang w:val="uk-UA"/>
        </w:rPr>
      </w:pPr>
    </w:p>
    <w:p w:rsidR="0035640D" w:rsidRPr="00A051B9" w:rsidRDefault="0035640D" w:rsidP="0035640D">
      <w:pPr>
        <w:tabs>
          <w:tab w:val="left" w:pos="7911"/>
        </w:tabs>
        <w:spacing w:after="0" w:line="240" w:lineRule="auto"/>
        <w:jc w:val="both"/>
        <w:rPr>
          <w:rFonts w:ascii="Times New Roman" w:hAnsi="Times New Roman" w:cs="Times New Roman"/>
          <w:b/>
          <w:i/>
          <w:sz w:val="24"/>
          <w:szCs w:val="24"/>
          <w:lang w:val="uk-UA"/>
        </w:rPr>
      </w:pPr>
      <w:r w:rsidRPr="00A051B9">
        <w:rPr>
          <w:rFonts w:ascii="Times New Roman" w:hAnsi="Times New Roman" w:cs="Times New Roman"/>
          <w:b/>
          <w:i/>
          <w:sz w:val="24"/>
          <w:szCs w:val="24"/>
          <w:lang w:val="uk-UA"/>
        </w:rPr>
        <w:t xml:space="preserve">с. Біла Криниця                                                     </w:t>
      </w:r>
      <w:r w:rsidR="00A051B9">
        <w:rPr>
          <w:rFonts w:ascii="Times New Roman" w:hAnsi="Times New Roman" w:cs="Times New Roman"/>
          <w:b/>
          <w:i/>
          <w:sz w:val="24"/>
          <w:szCs w:val="24"/>
          <w:lang w:val="uk-UA"/>
        </w:rPr>
        <w:t xml:space="preserve">                     </w:t>
      </w:r>
      <w:r w:rsidRPr="00A051B9">
        <w:rPr>
          <w:rFonts w:ascii="Times New Roman" w:hAnsi="Times New Roman" w:cs="Times New Roman"/>
          <w:b/>
          <w:i/>
          <w:sz w:val="24"/>
          <w:szCs w:val="24"/>
          <w:lang w:val="uk-UA"/>
        </w:rPr>
        <w:t xml:space="preserve">   «___» ______________ 20</w:t>
      </w:r>
      <w:r w:rsidR="00A051B9">
        <w:rPr>
          <w:rFonts w:ascii="Times New Roman" w:hAnsi="Times New Roman" w:cs="Times New Roman"/>
          <w:b/>
          <w:i/>
          <w:sz w:val="24"/>
          <w:szCs w:val="24"/>
          <w:lang w:val="uk-UA"/>
        </w:rPr>
        <w:t>20</w:t>
      </w:r>
      <w:r w:rsidRPr="00A051B9">
        <w:rPr>
          <w:rFonts w:ascii="Times New Roman" w:hAnsi="Times New Roman" w:cs="Times New Roman"/>
          <w:b/>
          <w:i/>
          <w:sz w:val="24"/>
          <w:szCs w:val="24"/>
          <w:lang w:val="uk-UA"/>
        </w:rPr>
        <w:t xml:space="preserve"> р.</w:t>
      </w:r>
    </w:p>
    <w:p w:rsidR="0035640D" w:rsidRPr="00A051B9" w:rsidRDefault="0035640D" w:rsidP="0035640D">
      <w:pPr>
        <w:tabs>
          <w:tab w:val="left" w:pos="7911"/>
        </w:tabs>
        <w:spacing w:after="0" w:line="240" w:lineRule="auto"/>
        <w:jc w:val="both"/>
        <w:rPr>
          <w:rFonts w:ascii="Times New Roman" w:hAnsi="Times New Roman" w:cs="Times New Roman"/>
          <w:b/>
          <w:i/>
          <w:sz w:val="24"/>
          <w:szCs w:val="24"/>
          <w:lang w:val="uk-UA"/>
        </w:rPr>
      </w:pPr>
    </w:p>
    <w:p w:rsidR="0035640D" w:rsidRPr="00A051B9" w:rsidRDefault="0035640D" w:rsidP="0035640D">
      <w:pPr>
        <w:tabs>
          <w:tab w:val="left" w:pos="7911"/>
        </w:tabs>
        <w:spacing w:after="0" w:line="240" w:lineRule="auto"/>
        <w:ind w:firstLine="567"/>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Білокриницька сільська рада в особі Білокриницького сільського голови Гончарук Тетяни Володимирівни, що діє на підставі Закону України «Про місцеве самоврядування в Україні», з однієї сторони та __________________________________________________________________________________________________________________________________________________________________________________________________________ прізвище, ім'я по батькові фізичної особи, з якою укладається договір, або П.І.Б. уповноваженої особи із зазначенням посади та документа, який уповноважує таку особу на укладання договору – для юридичних осіб</w:t>
      </w:r>
    </w:p>
    <w:p w:rsidR="0035640D" w:rsidRPr="00A051B9" w:rsidRDefault="0035640D" w:rsidP="0035640D">
      <w:pPr>
        <w:tabs>
          <w:tab w:val="left" w:pos="7911"/>
        </w:tabs>
        <w:spacing w:after="0" w:line="240" w:lineRule="auto"/>
        <w:jc w:val="right"/>
        <w:rPr>
          <w:rFonts w:ascii="Times New Roman" w:hAnsi="Times New Roman" w:cs="Times New Roman"/>
          <w:sz w:val="24"/>
          <w:szCs w:val="24"/>
          <w:lang w:val="uk-UA"/>
        </w:rPr>
      </w:pPr>
    </w:p>
    <w:p w:rsidR="0035640D" w:rsidRPr="00A051B9" w:rsidRDefault="0035640D" w:rsidP="0035640D">
      <w:p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(далі – «Замовник»), що діє на підставі власного волевиявлення, з другого боку, (далі за текстом Договору – «Сторони»), уклали цей Договір про наступне:</w:t>
      </w:r>
    </w:p>
    <w:p w:rsidR="0035640D" w:rsidRPr="00A051B9" w:rsidRDefault="0035640D" w:rsidP="0035640D">
      <w:pPr>
        <w:tabs>
          <w:tab w:val="left" w:pos="7911"/>
        </w:tabs>
        <w:spacing w:after="0" w:line="240" w:lineRule="auto"/>
        <w:jc w:val="both"/>
        <w:rPr>
          <w:rFonts w:ascii="Times New Roman" w:hAnsi="Times New Roman" w:cs="Times New Roman"/>
          <w:sz w:val="24"/>
          <w:szCs w:val="24"/>
          <w:lang w:val="uk-UA"/>
        </w:rPr>
      </w:pPr>
    </w:p>
    <w:p w:rsidR="0035640D" w:rsidRPr="00A051B9" w:rsidRDefault="0035640D" w:rsidP="0035640D">
      <w:pPr>
        <w:tabs>
          <w:tab w:val="left" w:pos="7911"/>
        </w:tabs>
        <w:spacing w:after="0" w:line="240" w:lineRule="auto"/>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І. Предмет договору</w:t>
      </w:r>
    </w:p>
    <w:p w:rsidR="0035640D" w:rsidRPr="00A051B9" w:rsidRDefault="0035640D" w:rsidP="0035640D">
      <w:pPr>
        <w:pStyle w:val="a3"/>
        <w:numPr>
          <w:ilvl w:val="1"/>
          <w:numId w:val="8"/>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Предметом даного Договору є пайовий внесок Замовника на розвиток інженерно-транспортної та соціальної інфраструктури села Біла криниця або села Антопіль або села Глинки при здійсненні будівництва об’єкта містобудування на умовах, зазначених цим Договором.</w:t>
      </w:r>
    </w:p>
    <w:p w:rsidR="0035640D" w:rsidRPr="00A051B9" w:rsidRDefault="0035640D" w:rsidP="0035640D">
      <w:pPr>
        <w:pStyle w:val="a3"/>
        <w:numPr>
          <w:ilvl w:val="1"/>
          <w:numId w:val="8"/>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Назвати та місце розташування об’єкта містобудування __________________________________________________________________________________________________________________________ </w:t>
      </w:r>
    </w:p>
    <w:p w:rsidR="0035640D" w:rsidRPr="00A051B9" w:rsidRDefault="0035640D" w:rsidP="0035640D">
      <w:pPr>
        <w:pStyle w:val="a3"/>
        <w:numPr>
          <w:ilvl w:val="1"/>
          <w:numId w:val="8"/>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Цільове призначення об’єкта містобудування ____________________________________________________________________________________________________________________________ </w:t>
      </w:r>
    </w:p>
    <w:p w:rsidR="0035640D" w:rsidRPr="00A051B9" w:rsidRDefault="0035640D" w:rsidP="0035640D">
      <w:pPr>
        <w:tabs>
          <w:tab w:val="left" w:pos="7911"/>
        </w:tabs>
        <w:spacing w:after="0" w:line="240" w:lineRule="auto"/>
        <w:jc w:val="both"/>
        <w:rPr>
          <w:rFonts w:ascii="Times New Roman" w:hAnsi="Times New Roman" w:cs="Times New Roman"/>
          <w:b/>
          <w:sz w:val="24"/>
          <w:szCs w:val="24"/>
          <w:lang w:val="uk-UA"/>
        </w:rPr>
      </w:pPr>
    </w:p>
    <w:p w:rsidR="0035640D" w:rsidRPr="00A051B9" w:rsidRDefault="0035640D" w:rsidP="0035640D">
      <w:pPr>
        <w:tabs>
          <w:tab w:val="left" w:pos="7911"/>
        </w:tabs>
        <w:spacing w:after="0" w:line="240" w:lineRule="auto"/>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ІІ. Сума договору та умови оплати</w:t>
      </w:r>
    </w:p>
    <w:p w:rsidR="0035640D" w:rsidRPr="00A051B9" w:rsidRDefault="0035640D" w:rsidP="0035640D">
      <w:pPr>
        <w:pStyle w:val="a3"/>
        <w:numPr>
          <w:ilvl w:val="1"/>
          <w:numId w:val="9"/>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Замовник перераховує кошти на розвиток інженерно-транспортної та соціальної інфраструктури сіл Білокриницької сільської ради у розмірі ____________________________ грн.. єдиним платежем (частинами за графіком, згідно додатку №2) на рахунок Білокриницької сільської ради відповідно до розрахунку (згідно додатку №1) у строк до «___» __________ 20__ року.</w:t>
      </w:r>
    </w:p>
    <w:p w:rsidR="0035640D" w:rsidRPr="00A051B9" w:rsidRDefault="0035640D" w:rsidP="0035640D">
      <w:pPr>
        <w:pStyle w:val="a3"/>
        <w:numPr>
          <w:ilvl w:val="1"/>
          <w:numId w:val="9"/>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Якщо попередній розрахунок величини пайової участі було проведено відповідно до наданих Замовником  укрупнених показників вартості будівництва, такий розрахунок підлягає уточненню з урахуванням фактичної загальної кошторисної вартості будівництва.</w:t>
      </w:r>
    </w:p>
    <w:p w:rsidR="0035640D" w:rsidRPr="00A051B9" w:rsidRDefault="0035640D" w:rsidP="0035640D">
      <w:pPr>
        <w:pStyle w:val="a3"/>
        <w:numPr>
          <w:ilvl w:val="1"/>
          <w:numId w:val="9"/>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Сплата коштів Замовником на розвиток інженерно-транспортної та соціальної інфраструктури сіл Білокриницької сільської ради здійснюються у безготівковій формі на рахунок № ___________________, код _________________________, МФО _________________________, ККД _______________________, банк одержувача: ___________________</w:t>
      </w:r>
      <w:r w:rsidR="00C94478">
        <w:rPr>
          <w:rFonts w:ascii="Times New Roman" w:hAnsi="Times New Roman" w:cs="Times New Roman"/>
          <w:sz w:val="24"/>
          <w:szCs w:val="24"/>
          <w:lang w:val="uk-UA"/>
        </w:rPr>
        <w:t>_______________________________________________________</w:t>
      </w:r>
      <w:r w:rsidRPr="00A051B9">
        <w:rPr>
          <w:rFonts w:ascii="Times New Roman" w:hAnsi="Times New Roman" w:cs="Times New Roman"/>
          <w:sz w:val="24"/>
          <w:szCs w:val="24"/>
          <w:lang w:val="uk-UA"/>
        </w:rPr>
        <w:t xml:space="preserve"> __________________________________________</w:t>
      </w:r>
      <w:r w:rsidR="00C94478">
        <w:rPr>
          <w:rFonts w:ascii="Times New Roman" w:hAnsi="Times New Roman" w:cs="Times New Roman"/>
          <w:sz w:val="24"/>
          <w:szCs w:val="24"/>
          <w:lang w:val="uk-UA"/>
        </w:rPr>
        <w:t>_____________________________</w:t>
      </w:r>
      <w:r w:rsidRPr="00A051B9">
        <w:rPr>
          <w:rFonts w:ascii="Times New Roman" w:hAnsi="Times New Roman" w:cs="Times New Roman"/>
          <w:sz w:val="24"/>
          <w:szCs w:val="24"/>
          <w:lang w:val="uk-UA"/>
        </w:rPr>
        <w:t xml:space="preserve">                </w:t>
      </w:r>
    </w:p>
    <w:p w:rsidR="0035640D" w:rsidRPr="00C94478" w:rsidRDefault="0035640D" w:rsidP="0035640D">
      <w:pPr>
        <w:pStyle w:val="a3"/>
        <w:tabs>
          <w:tab w:val="left" w:pos="7911"/>
        </w:tabs>
        <w:spacing w:after="0" w:line="240" w:lineRule="auto"/>
        <w:jc w:val="both"/>
        <w:rPr>
          <w:rFonts w:ascii="Times New Roman" w:hAnsi="Times New Roman" w:cs="Times New Roman"/>
          <w:sz w:val="20"/>
          <w:szCs w:val="20"/>
          <w:lang w:val="uk-UA"/>
        </w:rPr>
      </w:pPr>
      <w:r w:rsidRPr="00A051B9">
        <w:rPr>
          <w:rFonts w:ascii="Times New Roman" w:hAnsi="Times New Roman" w:cs="Times New Roman"/>
          <w:sz w:val="24"/>
          <w:szCs w:val="24"/>
          <w:lang w:val="uk-UA"/>
        </w:rPr>
        <w:t xml:space="preserve">         </w:t>
      </w:r>
      <w:r w:rsidR="00C94478">
        <w:rPr>
          <w:rFonts w:ascii="Times New Roman" w:hAnsi="Times New Roman" w:cs="Times New Roman"/>
          <w:sz w:val="24"/>
          <w:szCs w:val="24"/>
          <w:lang w:val="uk-UA"/>
        </w:rPr>
        <w:t xml:space="preserve">  </w:t>
      </w:r>
      <w:r w:rsidRPr="00A051B9">
        <w:rPr>
          <w:rFonts w:ascii="Times New Roman" w:hAnsi="Times New Roman" w:cs="Times New Roman"/>
          <w:sz w:val="24"/>
          <w:szCs w:val="24"/>
          <w:lang w:val="uk-UA"/>
        </w:rPr>
        <w:t xml:space="preserve"> </w:t>
      </w:r>
      <w:r w:rsidRPr="00C94478">
        <w:rPr>
          <w:rFonts w:ascii="Times New Roman" w:hAnsi="Times New Roman" w:cs="Times New Roman"/>
          <w:sz w:val="20"/>
          <w:szCs w:val="20"/>
          <w:lang w:val="uk-UA"/>
        </w:rPr>
        <w:t>(банківські реквізити уточнюються на момент перерахування коштів)</w:t>
      </w:r>
    </w:p>
    <w:p w:rsidR="0035640D" w:rsidRPr="00A051B9" w:rsidRDefault="0035640D" w:rsidP="0035640D">
      <w:pPr>
        <w:tabs>
          <w:tab w:val="left" w:pos="7911"/>
        </w:tabs>
        <w:spacing w:after="0" w:line="240" w:lineRule="auto"/>
        <w:jc w:val="both"/>
        <w:rPr>
          <w:rFonts w:ascii="Times New Roman" w:hAnsi="Times New Roman" w:cs="Times New Roman"/>
          <w:b/>
          <w:sz w:val="24"/>
          <w:szCs w:val="24"/>
          <w:lang w:val="uk-UA"/>
        </w:rPr>
      </w:pPr>
    </w:p>
    <w:p w:rsidR="0035640D" w:rsidRPr="00A051B9" w:rsidRDefault="0035640D" w:rsidP="0035640D">
      <w:pPr>
        <w:tabs>
          <w:tab w:val="left" w:pos="7911"/>
        </w:tabs>
        <w:spacing w:after="0" w:line="240" w:lineRule="auto"/>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ІІІ. Права та обов’язки сторін</w:t>
      </w:r>
    </w:p>
    <w:p w:rsidR="0035640D" w:rsidRPr="00A051B9" w:rsidRDefault="0035640D" w:rsidP="0035640D">
      <w:pPr>
        <w:pStyle w:val="a3"/>
        <w:numPr>
          <w:ilvl w:val="1"/>
          <w:numId w:val="10"/>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lastRenderedPageBreak/>
        <w:t>Замовник зобов’язується перерахувати кошти у сумі, зазначеній у п. 2.1. розділу 2 цього Договору до «____» _______________ 20____ єдиним платежем (частинами згідно з Графіком оплати (додаток 2), що є невід’ємною частиною цього Договору).</w:t>
      </w:r>
    </w:p>
    <w:p w:rsidR="0035640D" w:rsidRPr="00A051B9" w:rsidRDefault="0035640D" w:rsidP="0035640D">
      <w:pPr>
        <w:pStyle w:val="a3"/>
        <w:numPr>
          <w:ilvl w:val="1"/>
          <w:numId w:val="10"/>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У разі змін до проектної документації , які спричиняють зміни техніко-економічних показників будівництва, Замовник зобов’язується звернутися із клопотанням до Білокриницької сільської ради про внесення відповідних змін цього Договору.</w:t>
      </w:r>
    </w:p>
    <w:p w:rsidR="0035640D" w:rsidRPr="00A051B9" w:rsidRDefault="0035640D" w:rsidP="0035640D">
      <w:pPr>
        <w:pStyle w:val="a3"/>
        <w:numPr>
          <w:ilvl w:val="1"/>
          <w:numId w:val="10"/>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Білокриницька сільська рада проводить розрахунок пайового внеску та контролює виконання умов цього Договору.</w:t>
      </w:r>
    </w:p>
    <w:p w:rsidR="0035640D" w:rsidRPr="00A051B9" w:rsidRDefault="0035640D" w:rsidP="0035640D">
      <w:pPr>
        <w:pStyle w:val="a3"/>
        <w:numPr>
          <w:ilvl w:val="1"/>
          <w:numId w:val="10"/>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Білокриницька сільська рада зобов’язується прийняти у комунальну власність інженерні мережі та/або об’єкти інженерної інфраструктури, забудовані Замовником відповідно до проектної документації поза межами земельної ділянки, відведеної Замовником під забудову та відшкодувати Замовнику Вартість їх будівництва за рахунок зменшення величини пайової участі  в порядку встановленому Білокриницькою сільською радою.</w:t>
      </w:r>
    </w:p>
    <w:p w:rsidR="0035640D" w:rsidRPr="00A051B9" w:rsidRDefault="0035640D" w:rsidP="0035640D">
      <w:pPr>
        <w:tabs>
          <w:tab w:val="left" w:pos="7911"/>
        </w:tabs>
        <w:spacing w:after="0" w:line="240" w:lineRule="auto"/>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ІV. Відповідальність сторін та вирішення спорів</w:t>
      </w:r>
    </w:p>
    <w:p w:rsidR="0035640D" w:rsidRPr="00A051B9" w:rsidRDefault="0035640D" w:rsidP="0035640D">
      <w:pPr>
        <w:pStyle w:val="a3"/>
        <w:numPr>
          <w:ilvl w:val="1"/>
          <w:numId w:val="11"/>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Сторони несуть відповідальність за виконання цього Договору в межах чинного законодавства.</w:t>
      </w:r>
    </w:p>
    <w:p w:rsidR="0035640D" w:rsidRPr="00A051B9" w:rsidRDefault="0035640D" w:rsidP="0035640D">
      <w:pPr>
        <w:pStyle w:val="a3"/>
        <w:numPr>
          <w:ilvl w:val="1"/>
          <w:numId w:val="11"/>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Всі спірні питання вирішуються шляхом переговорів або у судовому порядку.</w:t>
      </w:r>
    </w:p>
    <w:p w:rsidR="0035640D" w:rsidRPr="00A051B9" w:rsidRDefault="0035640D" w:rsidP="0035640D">
      <w:pPr>
        <w:pStyle w:val="a3"/>
        <w:numPr>
          <w:ilvl w:val="1"/>
          <w:numId w:val="11"/>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У випадку несвоєчасного внесення коштів як пайової участі в розвитку інфраструктури сіл Білокриницької сільської ради Замовник сплачує пеню в розмірі 0,1% від загальної суми пайової участі, визначеної п.2.1. розділу 2 цього договору, за кожний день прострочення платежу, але не більше подвійної облікової ставки НБУ, що діє на момент прострочення виконання зобов’язання .</w:t>
      </w:r>
    </w:p>
    <w:p w:rsidR="0035640D" w:rsidRPr="00A051B9" w:rsidRDefault="0035640D" w:rsidP="0035640D">
      <w:pPr>
        <w:tabs>
          <w:tab w:val="left" w:pos="7911"/>
        </w:tabs>
        <w:spacing w:after="0" w:line="240" w:lineRule="auto"/>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V. Інші умови</w:t>
      </w:r>
    </w:p>
    <w:p w:rsidR="0035640D" w:rsidRPr="00A051B9" w:rsidRDefault="0035640D" w:rsidP="0035640D">
      <w:pPr>
        <w:pStyle w:val="a3"/>
        <w:numPr>
          <w:ilvl w:val="1"/>
          <w:numId w:val="12"/>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Зміни і доповнення до цього Договору вносяться за взаємною згодою Сторін шляхом укладання відповідних угод, які є невід’ємною частиною цього Договору, або в судовому порядку.</w:t>
      </w:r>
    </w:p>
    <w:p w:rsidR="0035640D" w:rsidRPr="00A051B9" w:rsidRDefault="0035640D" w:rsidP="0035640D">
      <w:pPr>
        <w:pStyle w:val="a3"/>
        <w:numPr>
          <w:ilvl w:val="1"/>
          <w:numId w:val="12"/>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Одностороння зміна умов або одностороння відмова від цього Договору не допускається.</w:t>
      </w:r>
    </w:p>
    <w:p w:rsidR="0035640D" w:rsidRPr="00A051B9" w:rsidRDefault="0035640D" w:rsidP="0035640D">
      <w:pPr>
        <w:pStyle w:val="a3"/>
        <w:numPr>
          <w:ilvl w:val="1"/>
          <w:numId w:val="12"/>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Цей Договір укладений Сторонами добровільно. При укладанні Договору майнових прав і претензій Сторони одна до іншої не мають.</w:t>
      </w:r>
    </w:p>
    <w:p w:rsidR="0035640D" w:rsidRPr="00A051B9" w:rsidRDefault="0035640D" w:rsidP="0035640D">
      <w:pPr>
        <w:pStyle w:val="a3"/>
        <w:numPr>
          <w:ilvl w:val="1"/>
          <w:numId w:val="12"/>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Договір складено у 2-х примірниках, які мають однакову юридичну силу, один з яких зберігається у Замовника, другий – у Білокриницькій сільській раді.</w:t>
      </w:r>
    </w:p>
    <w:p w:rsidR="0035640D" w:rsidRPr="00A051B9" w:rsidRDefault="0035640D" w:rsidP="0035640D">
      <w:pPr>
        <w:pStyle w:val="a3"/>
        <w:numPr>
          <w:ilvl w:val="1"/>
          <w:numId w:val="12"/>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Договір набуває чинності з моменту підписання сторонами і діє до повного його виконання.</w:t>
      </w:r>
    </w:p>
    <w:p w:rsidR="0035640D" w:rsidRPr="00A051B9" w:rsidRDefault="0035640D" w:rsidP="0035640D">
      <w:pPr>
        <w:pStyle w:val="a3"/>
        <w:numPr>
          <w:ilvl w:val="1"/>
          <w:numId w:val="12"/>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Додатки до Договору:</w:t>
      </w:r>
    </w:p>
    <w:p w:rsidR="0035640D" w:rsidRPr="00A051B9" w:rsidRDefault="0035640D" w:rsidP="0035640D">
      <w:pPr>
        <w:pStyle w:val="a3"/>
        <w:numPr>
          <w:ilvl w:val="0"/>
          <w:numId w:val="13"/>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b/>
          <w:sz w:val="24"/>
          <w:szCs w:val="24"/>
          <w:lang w:val="uk-UA"/>
        </w:rPr>
        <w:t xml:space="preserve"> </w:t>
      </w:r>
      <w:r w:rsidRPr="00A051B9">
        <w:rPr>
          <w:rFonts w:ascii="Times New Roman" w:hAnsi="Times New Roman" w:cs="Times New Roman"/>
          <w:sz w:val="24"/>
          <w:szCs w:val="24"/>
          <w:lang w:val="uk-UA"/>
        </w:rPr>
        <w:t>№1 – розрахунок величини пайової участі (внеску) Замовника у створенні і розвитку інженерно-транспортної та соціальної інфраструктури (міста, села, селища);</w:t>
      </w:r>
    </w:p>
    <w:p w:rsidR="0035640D" w:rsidRPr="00A051B9" w:rsidRDefault="0035640D" w:rsidP="0035640D">
      <w:pPr>
        <w:pStyle w:val="a3"/>
        <w:numPr>
          <w:ilvl w:val="0"/>
          <w:numId w:val="13"/>
        </w:num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№2 – графік оплати пайової участі (внеску) (якщо оплата проводиться відповідно до графіка).</w:t>
      </w:r>
    </w:p>
    <w:p w:rsidR="0035640D" w:rsidRPr="00A051B9" w:rsidRDefault="0035640D" w:rsidP="0035640D">
      <w:pPr>
        <w:tabs>
          <w:tab w:val="left" w:pos="7911"/>
        </w:tabs>
        <w:spacing w:after="0" w:line="240" w:lineRule="auto"/>
        <w:ind w:left="360"/>
        <w:jc w:val="both"/>
        <w:rPr>
          <w:rFonts w:ascii="Times New Roman" w:hAnsi="Times New Roman" w:cs="Times New Roman"/>
          <w:b/>
          <w:sz w:val="24"/>
          <w:szCs w:val="24"/>
          <w:lang w:val="uk-UA"/>
        </w:rPr>
      </w:pPr>
    </w:p>
    <w:p w:rsidR="0035640D" w:rsidRPr="00A051B9" w:rsidRDefault="0035640D" w:rsidP="0035640D">
      <w:pPr>
        <w:tabs>
          <w:tab w:val="left" w:pos="7911"/>
        </w:tabs>
        <w:spacing w:after="0" w:line="240" w:lineRule="auto"/>
        <w:ind w:left="360"/>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VІ. Юридичні адреси сторін, батьківські реквізити:</w:t>
      </w:r>
    </w:p>
    <w:p w:rsidR="0035640D" w:rsidRPr="00A051B9" w:rsidRDefault="0035640D" w:rsidP="0035640D">
      <w:pPr>
        <w:tabs>
          <w:tab w:val="left" w:pos="7911"/>
        </w:tabs>
        <w:spacing w:after="0" w:line="240" w:lineRule="auto"/>
        <w:jc w:val="both"/>
        <w:rPr>
          <w:rFonts w:ascii="Times New Roman" w:hAnsi="Times New Roman" w:cs="Times New Roman"/>
          <w:sz w:val="24"/>
          <w:szCs w:val="24"/>
          <w:lang w:val="uk-UA"/>
        </w:rPr>
      </w:pPr>
    </w:p>
    <w:p w:rsidR="0035640D" w:rsidRPr="00A051B9" w:rsidRDefault="0035640D" w:rsidP="0035640D">
      <w:pPr>
        <w:tabs>
          <w:tab w:val="left" w:pos="7911"/>
        </w:tabs>
        <w:spacing w:after="0" w:line="240" w:lineRule="auto"/>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Білокриницька сільська рада                               Замовник</w:t>
      </w:r>
    </w:p>
    <w:p w:rsidR="0035640D" w:rsidRPr="00A051B9" w:rsidRDefault="0035640D" w:rsidP="0035640D">
      <w:pPr>
        <w:tabs>
          <w:tab w:val="left" w:pos="7911"/>
        </w:tabs>
        <w:spacing w:after="0" w:line="240" w:lineRule="auto"/>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Рівненського району Рівненської                       ___________________________</w:t>
      </w:r>
    </w:p>
    <w:p w:rsidR="0035640D" w:rsidRPr="00A051B9" w:rsidRDefault="0035640D" w:rsidP="0035640D">
      <w:pPr>
        <w:tabs>
          <w:tab w:val="left" w:pos="7911"/>
        </w:tabs>
        <w:spacing w:after="0" w:line="240" w:lineRule="auto"/>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 xml:space="preserve">області                                                                      місцезнаходження: _________       </w:t>
      </w:r>
    </w:p>
    <w:p w:rsidR="00C94478" w:rsidRDefault="0035640D" w:rsidP="0035640D">
      <w:p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місцезнаходження: 34352, Рівненська                 ____________________________ </w:t>
      </w:r>
    </w:p>
    <w:p w:rsidR="00C94478" w:rsidRDefault="0035640D" w:rsidP="0035640D">
      <w:p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область, Рівненський район с. Біла                     код ЄДРПОУ: ________________ </w:t>
      </w:r>
    </w:p>
    <w:p w:rsidR="0035640D" w:rsidRPr="00A051B9" w:rsidRDefault="0035640D" w:rsidP="0035640D">
      <w:p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Криниця, вул Рівненська, 94                               </w:t>
      </w:r>
      <w:r w:rsidR="00C94478">
        <w:rPr>
          <w:rFonts w:ascii="Times New Roman" w:hAnsi="Times New Roman" w:cs="Times New Roman"/>
          <w:sz w:val="24"/>
          <w:szCs w:val="24"/>
          <w:lang w:val="uk-UA"/>
        </w:rPr>
        <w:t xml:space="preserve"> </w:t>
      </w:r>
      <w:r w:rsidRPr="00A051B9">
        <w:rPr>
          <w:rFonts w:ascii="Times New Roman" w:hAnsi="Times New Roman" w:cs="Times New Roman"/>
          <w:sz w:val="24"/>
          <w:szCs w:val="24"/>
          <w:lang w:val="uk-UA"/>
        </w:rPr>
        <w:t>п/р _________________________</w:t>
      </w:r>
    </w:p>
    <w:p w:rsidR="0035640D" w:rsidRPr="00A051B9" w:rsidRDefault="0035640D" w:rsidP="0035640D">
      <w:p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п/р __________________________                      в __________________________ </w:t>
      </w:r>
    </w:p>
    <w:p w:rsidR="0035640D" w:rsidRPr="00A051B9" w:rsidRDefault="0035640D" w:rsidP="0035640D">
      <w:p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в ___________________________                       МФО _______________________  </w:t>
      </w:r>
    </w:p>
    <w:p w:rsidR="0035640D" w:rsidRPr="00A051B9" w:rsidRDefault="0035640D" w:rsidP="0035640D">
      <w:p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МФО ______________________</w:t>
      </w:r>
    </w:p>
    <w:p w:rsidR="0035640D" w:rsidRPr="00A051B9" w:rsidRDefault="0035640D" w:rsidP="0035640D">
      <w:pPr>
        <w:tabs>
          <w:tab w:val="left" w:pos="7911"/>
        </w:tabs>
        <w:spacing w:after="0" w:line="240" w:lineRule="auto"/>
        <w:jc w:val="both"/>
        <w:rPr>
          <w:rFonts w:ascii="Times New Roman" w:hAnsi="Times New Roman" w:cs="Times New Roman"/>
          <w:b/>
          <w:sz w:val="24"/>
          <w:szCs w:val="24"/>
          <w:lang w:val="uk-UA"/>
        </w:rPr>
      </w:pPr>
      <w:r w:rsidRPr="00A051B9">
        <w:rPr>
          <w:rFonts w:ascii="Times New Roman" w:hAnsi="Times New Roman" w:cs="Times New Roman"/>
          <w:b/>
          <w:sz w:val="24"/>
          <w:szCs w:val="24"/>
          <w:lang w:val="uk-UA"/>
        </w:rPr>
        <w:t>Сільський голова</w:t>
      </w:r>
    </w:p>
    <w:p w:rsidR="0035640D" w:rsidRPr="00A051B9" w:rsidRDefault="0035640D" w:rsidP="0035640D">
      <w:pPr>
        <w:spacing w:after="0" w:line="240" w:lineRule="auto"/>
        <w:rPr>
          <w:rFonts w:ascii="Times New Roman" w:hAnsi="Times New Roman" w:cs="Times New Roman"/>
          <w:sz w:val="24"/>
          <w:szCs w:val="24"/>
        </w:rPr>
      </w:pPr>
      <w:r w:rsidRPr="00A051B9">
        <w:rPr>
          <w:rFonts w:ascii="Times New Roman" w:hAnsi="Times New Roman" w:cs="Times New Roman"/>
          <w:sz w:val="24"/>
          <w:szCs w:val="24"/>
          <w:lang w:val="uk-UA"/>
        </w:rPr>
        <w:t>____________________                                                  ____________________</w:t>
      </w:r>
    </w:p>
    <w:p w:rsidR="0035640D" w:rsidRPr="00A051B9" w:rsidRDefault="0035640D" w:rsidP="0035640D">
      <w:p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/________________/ М.П.                                          /________________/ М.П.                                                                                               </w:t>
      </w:r>
    </w:p>
    <w:p w:rsidR="0035640D" w:rsidRPr="00A051B9" w:rsidRDefault="0035640D" w:rsidP="0035640D">
      <w:pPr>
        <w:tabs>
          <w:tab w:val="left" w:pos="7911"/>
        </w:tabs>
        <w:spacing w:after="0" w:line="240" w:lineRule="auto"/>
        <w:jc w:val="both"/>
        <w:rPr>
          <w:rFonts w:ascii="Times New Roman" w:hAnsi="Times New Roman" w:cs="Times New Roman"/>
          <w:sz w:val="24"/>
          <w:szCs w:val="24"/>
          <w:lang w:val="uk-UA"/>
        </w:rPr>
      </w:pPr>
      <w:r w:rsidRPr="00A051B9">
        <w:rPr>
          <w:rFonts w:ascii="Times New Roman" w:hAnsi="Times New Roman" w:cs="Times New Roman"/>
          <w:sz w:val="24"/>
          <w:szCs w:val="24"/>
          <w:lang w:val="uk-UA"/>
        </w:rPr>
        <w:t xml:space="preserve">                                                                              </w:t>
      </w:r>
    </w:p>
    <w:p w:rsidR="00796BE3" w:rsidRDefault="0035640D" w:rsidP="0035640D">
      <w:pPr>
        <w:tabs>
          <w:tab w:val="left" w:pos="7911"/>
        </w:tabs>
        <w:spacing w:after="0" w:line="240" w:lineRule="auto"/>
        <w:jc w:val="center"/>
        <w:rPr>
          <w:rFonts w:ascii="Times New Roman" w:hAnsi="Times New Roman" w:cs="Times New Roman"/>
          <w:b/>
          <w:sz w:val="28"/>
          <w:szCs w:val="28"/>
          <w:lang w:val="uk-UA"/>
        </w:rPr>
      </w:pPr>
      <w:r w:rsidRPr="0035640D">
        <w:rPr>
          <w:rFonts w:ascii="Times New Roman" w:hAnsi="Times New Roman" w:cs="Times New Roman"/>
          <w:b/>
          <w:sz w:val="28"/>
          <w:szCs w:val="28"/>
          <w:lang w:val="uk-UA"/>
        </w:rPr>
        <w:lastRenderedPageBreak/>
        <w:t xml:space="preserve">                                   </w:t>
      </w:r>
    </w:p>
    <w:p w:rsidR="0035640D" w:rsidRPr="00EE1CB8" w:rsidRDefault="00EE1CB8" w:rsidP="0035640D">
      <w:pPr>
        <w:tabs>
          <w:tab w:val="left" w:pos="7911"/>
        </w:tabs>
        <w:spacing w:after="0" w:line="240" w:lineRule="auto"/>
        <w:jc w:val="center"/>
        <w:rPr>
          <w:rFonts w:ascii="Times New Roman" w:hAnsi="Times New Roman" w:cs="Times New Roman"/>
          <w:i/>
          <w:sz w:val="16"/>
          <w:szCs w:val="16"/>
          <w:lang w:val="uk-UA"/>
        </w:rPr>
      </w:pPr>
      <w:r>
        <w:rPr>
          <w:rFonts w:ascii="Times New Roman" w:hAnsi="Times New Roman" w:cs="Times New Roman"/>
          <w:b/>
          <w:sz w:val="28"/>
          <w:szCs w:val="28"/>
          <w:lang w:val="uk-UA"/>
        </w:rPr>
        <w:t xml:space="preserve">                                                                           </w:t>
      </w:r>
      <w:r w:rsidR="0035640D" w:rsidRPr="00EE1CB8">
        <w:rPr>
          <w:rFonts w:ascii="Times New Roman" w:hAnsi="Times New Roman" w:cs="Times New Roman"/>
          <w:i/>
          <w:sz w:val="16"/>
          <w:szCs w:val="16"/>
          <w:lang w:val="uk-UA"/>
        </w:rPr>
        <w:t>Додаток 2</w:t>
      </w:r>
    </w:p>
    <w:p w:rsidR="0035640D" w:rsidRPr="00EE1CB8" w:rsidRDefault="0035640D" w:rsidP="0035640D">
      <w:pPr>
        <w:tabs>
          <w:tab w:val="left" w:pos="7911"/>
        </w:tabs>
        <w:spacing w:after="0" w:line="240" w:lineRule="auto"/>
        <w:jc w:val="both"/>
        <w:rPr>
          <w:rFonts w:ascii="Times New Roman" w:hAnsi="Times New Roman" w:cs="Times New Roman"/>
          <w:i/>
          <w:sz w:val="16"/>
          <w:szCs w:val="16"/>
          <w:lang w:val="uk-UA"/>
        </w:rPr>
      </w:pPr>
      <w:r w:rsidRPr="00EE1CB8">
        <w:rPr>
          <w:rFonts w:ascii="Times New Roman" w:hAnsi="Times New Roman" w:cs="Times New Roman"/>
          <w:i/>
          <w:sz w:val="16"/>
          <w:szCs w:val="16"/>
          <w:lang w:val="uk-UA"/>
        </w:rPr>
        <w:t xml:space="preserve">                                                                                     </w:t>
      </w:r>
      <w:r w:rsidR="00796BE3">
        <w:rPr>
          <w:rFonts w:ascii="Times New Roman" w:hAnsi="Times New Roman" w:cs="Times New Roman"/>
          <w:i/>
          <w:sz w:val="16"/>
          <w:szCs w:val="16"/>
          <w:lang w:val="uk-UA"/>
        </w:rPr>
        <w:t xml:space="preserve">                                                                                              </w:t>
      </w:r>
      <w:r w:rsidRPr="00EE1CB8">
        <w:rPr>
          <w:rFonts w:ascii="Times New Roman" w:hAnsi="Times New Roman" w:cs="Times New Roman"/>
          <w:i/>
          <w:sz w:val="16"/>
          <w:szCs w:val="16"/>
          <w:lang w:val="uk-UA"/>
        </w:rPr>
        <w:t>до Договору про пайову участь</w:t>
      </w:r>
    </w:p>
    <w:p w:rsidR="0035640D" w:rsidRPr="00EE1CB8" w:rsidRDefault="0035640D" w:rsidP="0035640D">
      <w:pPr>
        <w:tabs>
          <w:tab w:val="left" w:pos="7911"/>
        </w:tabs>
        <w:spacing w:after="0" w:line="240" w:lineRule="auto"/>
        <w:jc w:val="both"/>
        <w:rPr>
          <w:rFonts w:ascii="Times New Roman" w:hAnsi="Times New Roman" w:cs="Times New Roman"/>
          <w:i/>
          <w:sz w:val="16"/>
          <w:szCs w:val="16"/>
          <w:lang w:val="uk-UA"/>
        </w:rPr>
      </w:pPr>
      <w:r w:rsidRPr="00EE1CB8">
        <w:rPr>
          <w:rFonts w:ascii="Times New Roman" w:hAnsi="Times New Roman" w:cs="Times New Roman"/>
          <w:i/>
          <w:sz w:val="16"/>
          <w:szCs w:val="16"/>
          <w:lang w:val="uk-UA"/>
        </w:rPr>
        <w:t xml:space="preserve">                                                                                    </w:t>
      </w:r>
      <w:r w:rsidR="00796BE3">
        <w:rPr>
          <w:rFonts w:ascii="Times New Roman" w:hAnsi="Times New Roman" w:cs="Times New Roman"/>
          <w:i/>
          <w:sz w:val="16"/>
          <w:szCs w:val="16"/>
          <w:lang w:val="uk-UA"/>
        </w:rPr>
        <w:t xml:space="preserve">                                                                                              </w:t>
      </w:r>
      <w:r w:rsidRPr="00EE1CB8">
        <w:rPr>
          <w:rFonts w:ascii="Times New Roman" w:hAnsi="Times New Roman" w:cs="Times New Roman"/>
          <w:i/>
          <w:sz w:val="16"/>
          <w:szCs w:val="16"/>
          <w:lang w:val="uk-UA"/>
        </w:rPr>
        <w:t xml:space="preserve">(внесок) замовника у створенні і                      </w:t>
      </w:r>
    </w:p>
    <w:p w:rsidR="0035640D" w:rsidRPr="00EE1CB8" w:rsidRDefault="0035640D" w:rsidP="0035640D">
      <w:pPr>
        <w:tabs>
          <w:tab w:val="left" w:pos="7911"/>
        </w:tabs>
        <w:spacing w:after="0" w:line="240" w:lineRule="auto"/>
        <w:jc w:val="both"/>
        <w:rPr>
          <w:rFonts w:ascii="Times New Roman" w:hAnsi="Times New Roman" w:cs="Times New Roman"/>
          <w:i/>
          <w:sz w:val="16"/>
          <w:szCs w:val="16"/>
          <w:lang w:val="uk-UA"/>
        </w:rPr>
      </w:pPr>
      <w:r w:rsidRPr="00EE1CB8">
        <w:rPr>
          <w:rFonts w:ascii="Times New Roman" w:hAnsi="Times New Roman" w:cs="Times New Roman"/>
          <w:i/>
          <w:sz w:val="16"/>
          <w:szCs w:val="16"/>
          <w:lang w:val="uk-UA"/>
        </w:rPr>
        <w:t xml:space="preserve">                                                                                      </w:t>
      </w:r>
      <w:r w:rsidR="00796BE3">
        <w:rPr>
          <w:rFonts w:ascii="Times New Roman" w:hAnsi="Times New Roman" w:cs="Times New Roman"/>
          <w:i/>
          <w:sz w:val="16"/>
          <w:szCs w:val="16"/>
          <w:lang w:val="uk-UA"/>
        </w:rPr>
        <w:t xml:space="preserve">                                                                                          </w:t>
      </w:r>
      <w:r w:rsidRPr="00EE1CB8">
        <w:rPr>
          <w:rFonts w:ascii="Times New Roman" w:hAnsi="Times New Roman" w:cs="Times New Roman"/>
          <w:i/>
          <w:sz w:val="16"/>
          <w:szCs w:val="16"/>
          <w:lang w:val="uk-UA"/>
        </w:rPr>
        <w:t xml:space="preserve">   розвитку інженерно-транспортної</w:t>
      </w:r>
    </w:p>
    <w:p w:rsidR="0035640D" w:rsidRPr="00EE1CB8" w:rsidRDefault="0035640D" w:rsidP="0035640D">
      <w:pPr>
        <w:tabs>
          <w:tab w:val="left" w:pos="7911"/>
        </w:tabs>
        <w:spacing w:after="0" w:line="240" w:lineRule="auto"/>
        <w:jc w:val="both"/>
        <w:rPr>
          <w:rFonts w:ascii="Times New Roman" w:hAnsi="Times New Roman" w:cs="Times New Roman"/>
          <w:i/>
          <w:sz w:val="16"/>
          <w:szCs w:val="16"/>
          <w:lang w:val="uk-UA"/>
        </w:rPr>
      </w:pPr>
      <w:r w:rsidRPr="00EE1CB8">
        <w:rPr>
          <w:rFonts w:ascii="Times New Roman" w:hAnsi="Times New Roman" w:cs="Times New Roman"/>
          <w:i/>
          <w:sz w:val="16"/>
          <w:szCs w:val="16"/>
          <w:lang w:val="uk-UA"/>
        </w:rPr>
        <w:t xml:space="preserve">                                                                                       </w:t>
      </w:r>
      <w:r w:rsidR="00796BE3">
        <w:rPr>
          <w:rFonts w:ascii="Times New Roman" w:hAnsi="Times New Roman" w:cs="Times New Roman"/>
          <w:i/>
          <w:sz w:val="16"/>
          <w:szCs w:val="16"/>
          <w:lang w:val="uk-UA"/>
        </w:rPr>
        <w:t xml:space="preserve">                                                                                           </w:t>
      </w:r>
      <w:r w:rsidRPr="00EE1CB8">
        <w:rPr>
          <w:rFonts w:ascii="Times New Roman" w:hAnsi="Times New Roman" w:cs="Times New Roman"/>
          <w:i/>
          <w:sz w:val="16"/>
          <w:szCs w:val="16"/>
          <w:lang w:val="uk-UA"/>
        </w:rPr>
        <w:t xml:space="preserve">  та соціальної інфраструктури </w:t>
      </w:r>
    </w:p>
    <w:p w:rsidR="0035640D" w:rsidRPr="00EE1CB8" w:rsidRDefault="0035640D" w:rsidP="0035640D">
      <w:pPr>
        <w:tabs>
          <w:tab w:val="left" w:pos="7911"/>
        </w:tabs>
        <w:spacing w:after="0" w:line="240" w:lineRule="auto"/>
        <w:jc w:val="both"/>
        <w:rPr>
          <w:rFonts w:ascii="Times New Roman" w:hAnsi="Times New Roman" w:cs="Times New Roman"/>
          <w:i/>
          <w:sz w:val="16"/>
          <w:szCs w:val="16"/>
          <w:lang w:val="uk-UA"/>
        </w:rPr>
      </w:pPr>
      <w:r w:rsidRPr="00EE1CB8">
        <w:rPr>
          <w:rFonts w:ascii="Times New Roman" w:hAnsi="Times New Roman" w:cs="Times New Roman"/>
          <w:i/>
          <w:sz w:val="16"/>
          <w:szCs w:val="16"/>
          <w:lang w:val="uk-UA"/>
        </w:rPr>
        <w:t xml:space="preserve">                                                                                       </w:t>
      </w:r>
      <w:r w:rsidR="00796BE3">
        <w:rPr>
          <w:rFonts w:ascii="Times New Roman" w:hAnsi="Times New Roman" w:cs="Times New Roman"/>
          <w:i/>
          <w:sz w:val="16"/>
          <w:szCs w:val="16"/>
          <w:lang w:val="uk-UA"/>
        </w:rPr>
        <w:t xml:space="preserve">                                                                                       </w:t>
      </w:r>
      <w:r w:rsidRPr="00EE1CB8">
        <w:rPr>
          <w:rFonts w:ascii="Times New Roman" w:hAnsi="Times New Roman" w:cs="Times New Roman"/>
          <w:i/>
          <w:sz w:val="16"/>
          <w:szCs w:val="16"/>
          <w:lang w:val="uk-UA"/>
        </w:rPr>
        <w:t xml:space="preserve">     сіл Білокриницької сільської ради</w:t>
      </w:r>
    </w:p>
    <w:p w:rsidR="0035640D" w:rsidRPr="00EE1CB8" w:rsidRDefault="0035640D" w:rsidP="0035640D">
      <w:pPr>
        <w:spacing w:after="0" w:line="240" w:lineRule="auto"/>
        <w:jc w:val="center"/>
        <w:rPr>
          <w:rFonts w:ascii="Times New Roman" w:hAnsi="Times New Roman" w:cs="Times New Roman"/>
          <w:i/>
          <w:sz w:val="16"/>
          <w:szCs w:val="16"/>
          <w:lang w:val="uk-UA"/>
        </w:rPr>
      </w:pPr>
    </w:p>
    <w:p w:rsidR="0035640D" w:rsidRPr="0035640D" w:rsidRDefault="0035640D" w:rsidP="0035640D">
      <w:pPr>
        <w:spacing w:after="0" w:line="240" w:lineRule="auto"/>
        <w:jc w:val="center"/>
        <w:rPr>
          <w:rFonts w:ascii="Times New Roman" w:hAnsi="Times New Roman" w:cs="Times New Roman"/>
          <w:lang w:val="uk-UA"/>
        </w:rPr>
      </w:pPr>
    </w:p>
    <w:p w:rsidR="0035640D" w:rsidRPr="0035640D" w:rsidRDefault="0035640D" w:rsidP="0035640D">
      <w:pPr>
        <w:spacing w:after="0" w:line="240" w:lineRule="auto"/>
        <w:jc w:val="center"/>
        <w:rPr>
          <w:rFonts w:ascii="Times New Roman" w:hAnsi="Times New Roman" w:cs="Times New Roman"/>
          <w:b/>
          <w:sz w:val="28"/>
          <w:szCs w:val="28"/>
          <w:lang w:val="uk-UA"/>
        </w:rPr>
      </w:pPr>
      <w:r w:rsidRPr="0035640D">
        <w:rPr>
          <w:rFonts w:ascii="Times New Roman" w:hAnsi="Times New Roman" w:cs="Times New Roman"/>
          <w:b/>
          <w:sz w:val="28"/>
          <w:szCs w:val="28"/>
          <w:lang w:val="uk-UA"/>
        </w:rPr>
        <w:t>Графік оплати</w:t>
      </w:r>
    </w:p>
    <w:p w:rsidR="0035640D" w:rsidRPr="0035640D" w:rsidRDefault="0035640D" w:rsidP="0035640D">
      <w:pPr>
        <w:spacing w:after="0" w:line="240" w:lineRule="auto"/>
        <w:jc w:val="center"/>
        <w:rPr>
          <w:rFonts w:ascii="Times New Roman" w:hAnsi="Times New Roman" w:cs="Times New Roman"/>
          <w:b/>
          <w:sz w:val="28"/>
          <w:szCs w:val="28"/>
          <w:lang w:val="uk-UA"/>
        </w:rPr>
      </w:pPr>
      <w:r w:rsidRPr="0035640D">
        <w:rPr>
          <w:rFonts w:ascii="Times New Roman" w:hAnsi="Times New Roman" w:cs="Times New Roman"/>
          <w:b/>
          <w:sz w:val="28"/>
          <w:szCs w:val="28"/>
          <w:lang w:val="uk-UA"/>
        </w:rPr>
        <w:t>коштів пайової участі у розвитку інфраструктури території Білокриницької сільської ради</w:t>
      </w:r>
    </w:p>
    <w:p w:rsidR="0035640D" w:rsidRPr="0035640D" w:rsidRDefault="0035640D" w:rsidP="0035640D">
      <w:pPr>
        <w:spacing w:after="0" w:line="240" w:lineRule="auto"/>
        <w:jc w:val="center"/>
        <w:rPr>
          <w:rFonts w:ascii="Times New Roman" w:hAnsi="Times New Roman" w:cs="Times New Roman"/>
          <w:b/>
          <w:sz w:val="28"/>
          <w:szCs w:val="28"/>
          <w:lang w:val="uk-UA"/>
        </w:rPr>
      </w:pPr>
    </w:p>
    <w:p w:rsidR="0035640D" w:rsidRPr="0035640D" w:rsidRDefault="0035640D" w:rsidP="0035640D">
      <w:pPr>
        <w:tabs>
          <w:tab w:val="left" w:pos="7911"/>
        </w:tabs>
        <w:spacing w:after="0" w:line="240" w:lineRule="auto"/>
        <w:jc w:val="both"/>
        <w:rPr>
          <w:rFonts w:ascii="Times New Roman" w:hAnsi="Times New Roman" w:cs="Times New Roman"/>
          <w:b/>
          <w:sz w:val="28"/>
          <w:szCs w:val="28"/>
          <w:lang w:val="uk-UA"/>
        </w:rPr>
      </w:pPr>
    </w:p>
    <w:p w:rsidR="0035640D" w:rsidRPr="0035640D" w:rsidRDefault="0035640D" w:rsidP="0035640D">
      <w:pPr>
        <w:tabs>
          <w:tab w:val="left" w:pos="7911"/>
        </w:tabs>
        <w:spacing w:after="0" w:line="240" w:lineRule="auto"/>
        <w:jc w:val="both"/>
        <w:rPr>
          <w:rFonts w:ascii="Times New Roman" w:hAnsi="Times New Roman" w:cs="Times New Roman"/>
          <w:b/>
          <w:sz w:val="28"/>
          <w:szCs w:val="28"/>
          <w:lang w:val="uk-UA"/>
        </w:rPr>
      </w:pPr>
      <w:r w:rsidRPr="0035640D">
        <w:rPr>
          <w:rFonts w:ascii="Times New Roman" w:hAnsi="Times New Roman" w:cs="Times New Roman"/>
          <w:b/>
          <w:sz w:val="28"/>
          <w:szCs w:val="28"/>
          <w:lang w:val="uk-UA"/>
        </w:rPr>
        <w:t>с. Біла Криниця                                                        «___» ______________ 20</w:t>
      </w:r>
      <w:r w:rsidR="006A2AE1">
        <w:rPr>
          <w:rFonts w:ascii="Times New Roman" w:hAnsi="Times New Roman" w:cs="Times New Roman"/>
          <w:b/>
          <w:sz w:val="28"/>
          <w:szCs w:val="28"/>
          <w:lang w:val="uk-UA"/>
        </w:rPr>
        <w:t>20</w:t>
      </w:r>
      <w:r w:rsidRPr="0035640D">
        <w:rPr>
          <w:rFonts w:ascii="Times New Roman" w:hAnsi="Times New Roman" w:cs="Times New Roman"/>
          <w:b/>
          <w:sz w:val="28"/>
          <w:szCs w:val="28"/>
          <w:lang w:val="uk-UA"/>
        </w:rPr>
        <w:t xml:space="preserve"> р.</w:t>
      </w:r>
    </w:p>
    <w:p w:rsidR="0035640D" w:rsidRPr="0035640D" w:rsidRDefault="0035640D" w:rsidP="0035640D">
      <w:pPr>
        <w:tabs>
          <w:tab w:val="left" w:pos="7911"/>
        </w:tabs>
        <w:spacing w:after="0" w:line="240" w:lineRule="auto"/>
        <w:jc w:val="both"/>
        <w:rPr>
          <w:rFonts w:ascii="Times New Roman" w:hAnsi="Times New Roman" w:cs="Times New Roman"/>
          <w:b/>
          <w:szCs w:val="24"/>
          <w:lang w:val="uk-UA"/>
        </w:rPr>
      </w:pPr>
    </w:p>
    <w:p w:rsidR="0035640D" w:rsidRPr="0035640D" w:rsidRDefault="0035640D" w:rsidP="0035640D">
      <w:pPr>
        <w:tabs>
          <w:tab w:val="left" w:pos="7911"/>
        </w:tabs>
        <w:spacing w:after="0" w:line="240" w:lineRule="auto"/>
        <w:jc w:val="both"/>
        <w:rPr>
          <w:rFonts w:ascii="Times New Roman" w:hAnsi="Times New Roman" w:cs="Times New Roman"/>
          <w:b/>
          <w:szCs w:val="24"/>
          <w:lang w:val="uk-UA"/>
        </w:rPr>
      </w:pPr>
    </w:p>
    <w:p w:rsidR="0035640D" w:rsidRPr="0035640D" w:rsidRDefault="0035640D" w:rsidP="0035640D">
      <w:pPr>
        <w:spacing w:after="0" w:line="240" w:lineRule="auto"/>
        <w:ind w:firstLine="567"/>
        <w:jc w:val="both"/>
        <w:rPr>
          <w:rFonts w:ascii="Times New Roman" w:hAnsi="Times New Roman" w:cs="Times New Roman"/>
          <w:sz w:val="28"/>
          <w:szCs w:val="28"/>
          <w:lang w:val="uk-UA"/>
        </w:rPr>
      </w:pPr>
      <w:r w:rsidRPr="0035640D">
        <w:rPr>
          <w:rFonts w:ascii="Times New Roman" w:hAnsi="Times New Roman" w:cs="Times New Roman"/>
          <w:sz w:val="28"/>
          <w:szCs w:val="28"/>
          <w:lang w:val="uk-UA"/>
        </w:rPr>
        <w:t>Білокриницька сільська рада в особі Білокриницького сільського голови Гончарук Тетяни Володимирівни, що діє на підставі Закону України «Про місцеве самоврядування в Україні», з однієї сторони та _________________________________________________________________ надалі іменований «Замовник», з іншої сторони, які далі іменуються «Сторони», відповідно до умов Договору про пайову участь (внесок) замовника у створенні і розвитку інженерно-транспортної та соціальної інфраструктури сіл Білокриницької сільської ради від  «___» ________ 20___ р. № _________ домовилися про таке:</w:t>
      </w:r>
    </w:p>
    <w:p w:rsidR="0035640D" w:rsidRPr="0035640D" w:rsidRDefault="0035640D" w:rsidP="0035640D">
      <w:pPr>
        <w:pStyle w:val="a3"/>
        <w:numPr>
          <w:ilvl w:val="0"/>
          <w:numId w:val="14"/>
        </w:numPr>
        <w:spacing w:after="0" w:line="240" w:lineRule="auto"/>
        <w:jc w:val="both"/>
        <w:rPr>
          <w:rFonts w:ascii="Times New Roman" w:hAnsi="Times New Roman" w:cs="Times New Roman"/>
          <w:sz w:val="28"/>
          <w:szCs w:val="28"/>
          <w:lang w:val="uk-UA"/>
        </w:rPr>
      </w:pPr>
      <w:r w:rsidRPr="0035640D">
        <w:rPr>
          <w:rFonts w:ascii="Times New Roman" w:hAnsi="Times New Roman" w:cs="Times New Roman"/>
          <w:sz w:val="28"/>
          <w:szCs w:val="28"/>
          <w:lang w:val="uk-UA"/>
        </w:rPr>
        <w:t>Опл</w:t>
      </w:r>
      <w:r w:rsidR="00796BE3">
        <w:rPr>
          <w:rFonts w:ascii="Times New Roman" w:hAnsi="Times New Roman" w:cs="Times New Roman"/>
          <w:sz w:val="28"/>
          <w:szCs w:val="28"/>
          <w:lang w:val="uk-UA"/>
        </w:rPr>
        <w:t>а</w:t>
      </w:r>
      <w:r w:rsidRPr="0035640D">
        <w:rPr>
          <w:rFonts w:ascii="Times New Roman" w:hAnsi="Times New Roman" w:cs="Times New Roman"/>
          <w:sz w:val="28"/>
          <w:szCs w:val="28"/>
          <w:lang w:val="uk-UA"/>
        </w:rPr>
        <w:t>ту за Договором буде здійснено окремими частинами в такому розмірі та у строки:</w:t>
      </w:r>
    </w:p>
    <w:p w:rsidR="0035640D" w:rsidRPr="0035640D" w:rsidRDefault="006A2AE1" w:rsidP="0035640D">
      <w:pPr>
        <w:spacing w:after="0" w:line="240" w:lineRule="auto"/>
        <w:jc w:val="both"/>
        <w:rPr>
          <w:rFonts w:ascii="Times New Roman" w:hAnsi="Times New Roman" w:cs="Times New Roman"/>
          <w:szCs w:val="24"/>
          <w:lang w:val="uk-UA"/>
        </w:rPr>
      </w:pPr>
      <w:r>
        <w:rPr>
          <w:rFonts w:ascii="Times New Roman" w:hAnsi="Times New Roman" w:cs="Times New Roman"/>
          <w:szCs w:val="24"/>
          <w:lang w:val="uk-UA"/>
        </w:rPr>
        <w:t xml:space="preserve">             </w:t>
      </w:r>
      <w:r w:rsidR="0035640D" w:rsidRPr="0035640D">
        <w:rPr>
          <w:rFonts w:ascii="Times New Roman" w:hAnsi="Times New Roman" w:cs="Times New Roman"/>
          <w:szCs w:val="24"/>
          <w:lang w:val="uk-UA"/>
        </w:rPr>
        <w:t xml:space="preserve">« ___» _________ 20___ р.; _____% загального розміру пайової участі, в сумі ________ грн. </w:t>
      </w:r>
    </w:p>
    <w:p w:rsidR="0035640D" w:rsidRPr="0035640D" w:rsidRDefault="006A2AE1" w:rsidP="0035640D">
      <w:pPr>
        <w:spacing w:after="0" w:line="240" w:lineRule="auto"/>
        <w:jc w:val="both"/>
        <w:rPr>
          <w:rFonts w:ascii="Times New Roman" w:hAnsi="Times New Roman" w:cs="Times New Roman"/>
          <w:szCs w:val="24"/>
          <w:lang w:val="uk-UA"/>
        </w:rPr>
      </w:pPr>
      <w:r>
        <w:rPr>
          <w:rFonts w:ascii="Times New Roman" w:hAnsi="Times New Roman" w:cs="Times New Roman"/>
          <w:szCs w:val="24"/>
          <w:lang w:val="uk-UA"/>
        </w:rPr>
        <w:t xml:space="preserve">             </w:t>
      </w:r>
      <w:r w:rsidR="0035640D" w:rsidRPr="0035640D">
        <w:rPr>
          <w:rFonts w:ascii="Times New Roman" w:hAnsi="Times New Roman" w:cs="Times New Roman"/>
          <w:szCs w:val="24"/>
          <w:lang w:val="uk-UA"/>
        </w:rPr>
        <w:t xml:space="preserve">« ___» _________ 20___ р.; _____% загального розміру пайової участі, в сумі ________ грн. </w:t>
      </w:r>
    </w:p>
    <w:p w:rsidR="0035640D" w:rsidRPr="0035640D" w:rsidRDefault="006A2AE1" w:rsidP="0035640D">
      <w:pPr>
        <w:spacing w:after="0" w:line="240" w:lineRule="auto"/>
        <w:jc w:val="both"/>
        <w:rPr>
          <w:rFonts w:ascii="Times New Roman" w:hAnsi="Times New Roman" w:cs="Times New Roman"/>
          <w:szCs w:val="24"/>
          <w:lang w:val="uk-UA"/>
        </w:rPr>
      </w:pPr>
      <w:r>
        <w:rPr>
          <w:rFonts w:ascii="Times New Roman" w:hAnsi="Times New Roman" w:cs="Times New Roman"/>
          <w:szCs w:val="24"/>
          <w:lang w:val="uk-UA"/>
        </w:rPr>
        <w:t xml:space="preserve">             </w:t>
      </w:r>
      <w:r w:rsidR="0035640D" w:rsidRPr="0035640D">
        <w:rPr>
          <w:rFonts w:ascii="Times New Roman" w:hAnsi="Times New Roman" w:cs="Times New Roman"/>
          <w:szCs w:val="24"/>
          <w:lang w:val="uk-UA"/>
        </w:rPr>
        <w:t xml:space="preserve">« ___» _________ 20___ р.; _____% загального розміру пайової участі, в сумі ________ грн. </w:t>
      </w:r>
    </w:p>
    <w:p w:rsidR="0035640D" w:rsidRPr="0035640D" w:rsidRDefault="006A2AE1" w:rsidP="0035640D">
      <w:pPr>
        <w:spacing w:after="0" w:line="240" w:lineRule="auto"/>
        <w:jc w:val="both"/>
        <w:rPr>
          <w:rFonts w:ascii="Times New Roman" w:hAnsi="Times New Roman" w:cs="Times New Roman"/>
          <w:szCs w:val="24"/>
          <w:lang w:val="uk-UA"/>
        </w:rPr>
      </w:pPr>
      <w:r>
        <w:rPr>
          <w:rFonts w:ascii="Times New Roman" w:hAnsi="Times New Roman" w:cs="Times New Roman"/>
          <w:szCs w:val="24"/>
          <w:lang w:val="uk-UA"/>
        </w:rPr>
        <w:t xml:space="preserve">             </w:t>
      </w:r>
      <w:r w:rsidR="0035640D" w:rsidRPr="0035640D">
        <w:rPr>
          <w:rFonts w:ascii="Times New Roman" w:hAnsi="Times New Roman" w:cs="Times New Roman"/>
          <w:szCs w:val="24"/>
          <w:lang w:val="uk-UA"/>
        </w:rPr>
        <w:t xml:space="preserve">« ___» _________ 20___ р.; _____% загального розміру пайової участі, в сумі ________ грн. </w:t>
      </w:r>
    </w:p>
    <w:p w:rsidR="0035640D" w:rsidRPr="0035640D" w:rsidRDefault="006A2AE1" w:rsidP="0035640D">
      <w:pPr>
        <w:spacing w:after="0" w:line="240" w:lineRule="auto"/>
        <w:jc w:val="both"/>
        <w:rPr>
          <w:rFonts w:ascii="Times New Roman" w:hAnsi="Times New Roman" w:cs="Times New Roman"/>
          <w:szCs w:val="24"/>
          <w:lang w:val="uk-UA"/>
        </w:rPr>
      </w:pPr>
      <w:r>
        <w:rPr>
          <w:rFonts w:ascii="Times New Roman" w:hAnsi="Times New Roman" w:cs="Times New Roman"/>
          <w:szCs w:val="24"/>
          <w:lang w:val="uk-UA"/>
        </w:rPr>
        <w:t xml:space="preserve">             </w:t>
      </w:r>
      <w:r w:rsidR="0035640D" w:rsidRPr="0035640D">
        <w:rPr>
          <w:rFonts w:ascii="Times New Roman" w:hAnsi="Times New Roman" w:cs="Times New Roman"/>
          <w:szCs w:val="24"/>
          <w:lang w:val="uk-UA"/>
        </w:rPr>
        <w:t xml:space="preserve">« ___» _________ 20___ р.; _____% загального розміру пайової участі, в сумі ________ грн. </w:t>
      </w:r>
    </w:p>
    <w:p w:rsidR="0035640D" w:rsidRPr="0035640D" w:rsidRDefault="006A2AE1" w:rsidP="0035640D">
      <w:pPr>
        <w:spacing w:after="0" w:line="240" w:lineRule="auto"/>
        <w:jc w:val="both"/>
        <w:rPr>
          <w:rFonts w:ascii="Times New Roman" w:hAnsi="Times New Roman" w:cs="Times New Roman"/>
          <w:szCs w:val="24"/>
          <w:lang w:val="uk-UA"/>
        </w:rPr>
      </w:pPr>
      <w:r>
        <w:rPr>
          <w:rFonts w:ascii="Times New Roman" w:hAnsi="Times New Roman" w:cs="Times New Roman"/>
          <w:szCs w:val="24"/>
          <w:lang w:val="uk-UA"/>
        </w:rPr>
        <w:t xml:space="preserve">             </w:t>
      </w:r>
      <w:r w:rsidR="0035640D" w:rsidRPr="0035640D">
        <w:rPr>
          <w:rFonts w:ascii="Times New Roman" w:hAnsi="Times New Roman" w:cs="Times New Roman"/>
          <w:szCs w:val="24"/>
          <w:lang w:val="uk-UA"/>
        </w:rPr>
        <w:t xml:space="preserve">« ___» _________ 20___ р.; _____% загального розміру пайової участі, в сумі ________ грн. </w:t>
      </w:r>
    </w:p>
    <w:p w:rsidR="0035640D" w:rsidRPr="0035640D" w:rsidRDefault="0035640D" w:rsidP="0035640D">
      <w:pPr>
        <w:pStyle w:val="a3"/>
        <w:numPr>
          <w:ilvl w:val="0"/>
          <w:numId w:val="14"/>
        </w:numPr>
        <w:spacing w:after="0" w:line="240" w:lineRule="auto"/>
        <w:jc w:val="both"/>
        <w:rPr>
          <w:rFonts w:ascii="Times New Roman" w:hAnsi="Times New Roman" w:cs="Times New Roman"/>
          <w:sz w:val="28"/>
          <w:szCs w:val="28"/>
          <w:lang w:val="uk-UA"/>
        </w:rPr>
      </w:pPr>
      <w:r w:rsidRPr="0035640D">
        <w:rPr>
          <w:rFonts w:ascii="Times New Roman" w:hAnsi="Times New Roman" w:cs="Times New Roman"/>
          <w:sz w:val="28"/>
          <w:szCs w:val="28"/>
          <w:lang w:val="uk-UA"/>
        </w:rPr>
        <w:t>Цей додаток складено у двох примірниках, які мають однакову юридичну силу, один з яких зберігається у Замовника, другий – у виконкомі Білокриницької сільської ради. Цей Додаток є  невід’ємною частиною Договору про пайову участь (внесок) замовника у створенні і розвитку інженерно-транспортної та соціальної інфраструктури сіл Білокриницької сільської ради від «____» _________ 20 __ р. № ______, набирає чинності з моменту його підписання та діє протягом усього періоду дії основного Договору.</w:t>
      </w:r>
    </w:p>
    <w:p w:rsidR="0035640D" w:rsidRPr="0035640D" w:rsidRDefault="0035640D" w:rsidP="0035640D">
      <w:pPr>
        <w:spacing w:after="0" w:line="240" w:lineRule="auto"/>
        <w:jc w:val="both"/>
        <w:rPr>
          <w:rFonts w:ascii="Times New Roman" w:hAnsi="Times New Roman" w:cs="Times New Roman"/>
          <w:sz w:val="28"/>
          <w:szCs w:val="28"/>
          <w:lang w:val="uk-UA"/>
        </w:rPr>
      </w:pPr>
    </w:p>
    <w:p w:rsidR="0035640D" w:rsidRPr="0035640D" w:rsidRDefault="0035640D" w:rsidP="0035640D">
      <w:pPr>
        <w:spacing w:after="0" w:line="240" w:lineRule="auto"/>
        <w:jc w:val="both"/>
        <w:rPr>
          <w:rFonts w:ascii="Times New Roman" w:hAnsi="Times New Roman" w:cs="Times New Roman"/>
          <w:sz w:val="28"/>
          <w:szCs w:val="28"/>
          <w:lang w:val="uk-UA"/>
        </w:rPr>
      </w:pPr>
    </w:p>
    <w:p w:rsidR="0035640D" w:rsidRPr="0035640D" w:rsidRDefault="0035640D" w:rsidP="0035640D">
      <w:pPr>
        <w:spacing w:after="0" w:line="240" w:lineRule="auto"/>
        <w:jc w:val="both"/>
        <w:rPr>
          <w:rFonts w:ascii="Times New Roman" w:hAnsi="Times New Roman" w:cs="Times New Roman"/>
          <w:b/>
          <w:sz w:val="28"/>
          <w:szCs w:val="28"/>
          <w:lang w:val="uk-UA"/>
        </w:rPr>
      </w:pPr>
      <w:r w:rsidRPr="0035640D">
        <w:rPr>
          <w:rFonts w:ascii="Times New Roman" w:hAnsi="Times New Roman" w:cs="Times New Roman"/>
          <w:b/>
          <w:sz w:val="28"/>
          <w:szCs w:val="28"/>
          <w:lang w:val="uk-UA"/>
        </w:rPr>
        <w:t>Білокриницька сільська рада                            Замовник</w:t>
      </w:r>
    </w:p>
    <w:p w:rsidR="0035640D" w:rsidRPr="0035640D" w:rsidRDefault="0035640D" w:rsidP="0035640D">
      <w:pPr>
        <w:spacing w:after="0" w:line="240" w:lineRule="auto"/>
        <w:jc w:val="both"/>
        <w:rPr>
          <w:rFonts w:ascii="Times New Roman" w:hAnsi="Times New Roman" w:cs="Times New Roman"/>
          <w:b/>
          <w:sz w:val="28"/>
          <w:szCs w:val="28"/>
          <w:lang w:val="uk-UA"/>
        </w:rPr>
      </w:pPr>
      <w:r w:rsidRPr="0035640D">
        <w:rPr>
          <w:rFonts w:ascii="Times New Roman" w:hAnsi="Times New Roman" w:cs="Times New Roman"/>
          <w:b/>
          <w:sz w:val="28"/>
          <w:szCs w:val="28"/>
          <w:lang w:val="uk-UA"/>
        </w:rPr>
        <w:t>__________________________                            _________________________</w:t>
      </w:r>
    </w:p>
    <w:p w:rsidR="0035640D" w:rsidRPr="0035640D" w:rsidRDefault="0035640D" w:rsidP="0035640D">
      <w:pPr>
        <w:spacing w:after="0" w:line="240" w:lineRule="auto"/>
        <w:jc w:val="both"/>
        <w:rPr>
          <w:rFonts w:ascii="Times New Roman" w:hAnsi="Times New Roman" w:cs="Times New Roman"/>
          <w:b/>
          <w:sz w:val="28"/>
          <w:szCs w:val="28"/>
          <w:lang w:val="uk-UA"/>
        </w:rPr>
      </w:pPr>
      <w:r w:rsidRPr="0035640D">
        <w:rPr>
          <w:rFonts w:ascii="Times New Roman" w:hAnsi="Times New Roman" w:cs="Times New Roman"/>
          <w:b/>
          <w:sz w:val="28"/>
          <w:szCs w:val="28"/>
          <w:lang w:val="uk-UA"/>
        </w:rPr>
        <w:t>__________________________                            _________________________</w:t>
      </w:r>
    </w:p>
    <w:p w:rsidR="0035640D" w:rsidRPr="006A2AE1" w:rsidRDefault="006A2AE1" w:rsidP="0035640D">
      <w:pPr>
        <w:spacing w:after="0" w:line="240" w:lineRule="auto"/>
        <w:jc w:val="both"/>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r w:rsidR="0035640D" w:rsidRPr="006A2AE1">
        <w:rPr>
          <w:rFonts w:ascii="Times New Roman" w:hAnsi="Times New Roman" w:cs="Times New Roman"/>
          <w:b/>
          <w:sz w:val="20"/>
          <w:szCs w:val="20"/>
          <w:lang w:val="uk-UA"/>
        </w:rPr>
        <w:t xml:space="preserve">Посада, П.І.Б., підпис                               </w:t>
      </w:r>
      <w:r>
        <w:rPr>
          <w:rFonts w:ascii="Times New Roman" w:hAnsi="Times New Roman" w:cs="Times New Roman"/>
          <w:b/>
          <w:sz w:val="20"/>
          <w:szCs w:val="20"/>
          <w:lang w:val="uk-UA"/>
        </w:rPr>
        <w:t xml:space="preserve">                                      </w:t>
      </w:r>
      <w:r w:rsidR="0035640D" w:rsidRPr="006A2AE1">
        <w:rPr>
          <w:rFonts w:ascii="Times New Roman" w:hAnsi="Times New Roman" w:cs="Times New Roman"/>
          <w:b/>
          <w:sz w:val="20"/>
          <w:szCs w:val="20"/>
          <w:lang w:val="uk-UA"/>
        </w:rPr>
        <w:t xml:space="preserve">          Посада, П.І.Б., підпис</w:t>
      </w:r>
    </w:p>
    <w:p w:rsidR="00060000" w:rsidRPr="00060000" w:rsidRDefault="00060000" w:rsidP="00060000">
      <w:pPr>
        <w:shd w:val="clear" w:color="auto" w:fill="FFFFFF"/>
        <w:spacing w:after="0" w:line="240" w:lineRule="auto"/>
        <w:rPr>
          <w:rFonts w:ascii="Times New Roman" w:eastAsia="Times New Roman" w:hAnsi="Times New Roman" w:cs="Times New Roman"/>
          <w:color w:val="333333"/>
          <w:sz w:val="24"/>
          <w:szCs w:val="24"/>
          <w:lang w:val="uk-UA"/>
        </w:rPr>
      </w:pPr>
    </w:p>
    <w:p w:rsidR="001561A7" w:rsidRPr="000328A0" w:rsidRDefault="001561A7" w:rsidP="00450DD8">
      <w:pPr>
        <w:pStyle w:val="a3"/>
        <w:spacing w:after="0" w:line="240" w:lineRule="auto"/>
        <w:jc w:val="both"/>
        <w:rPr>
          <w:rFonts w:ascii="Times New Roman" w:hAnsi="Times New Roman" w:cs="Times New Roman"/>
          <w:sz w:val="24"/>
          <w:szCs w:val="24"/>
          <w:lang w:val="uk-UA"/>
        </w:rPr>
      </w:pPr>
    </w:p>
    <w:p w:rsidR="000328A0" w:rsidRDefault="000328A0" w:rsidP="00450DD8">
      <w:pPr>
        <w:pStyle w:val="a3"/>
        <w:spacing w:after="0" w:line="240" w:lineRule="auto"/>
        <w:jc w:val="both"/>
        <w:rPr>
          <w:rFonts w:ascii="Times New Roman" w:hAnsi="Times New Roman" w:cs="Times New Roman"/>
          <w:sz w:val="24"/>
          <w:szCs w:val="24"/>
          <w:lang w:val="uk-UA"/>
        </w:rPr>
      </w:pPr>
    </w:p>
    <w:p w:rsidR="009F3E59" w:rsidRPr="000328A0" w:rsidRDefault="009F3E59" w:rsidP="009F3E59">
      <w:pPr>
        <w:pStyle w:val="a3"/>
        <w:spacing w:after="0"/>
        <w:ind w:left="0"/>
        <w:jc w:val="both"/>
        <w:rPr>
          <w:rFonts w:ascii="Times New Roman" w:hAnsi="Times New Roman" w:cs="Times New Roman"/>
          <w:i/>
          <w:sz w:val="24"/>
          <w:szCs w:val="24"/>
          <w:lang w:val="uk-UA"/>
        </w:rPr>
      </w:pPr>
    </w:p>
    <w:p w:rsidR="00B95D22" w:rsidRPr="006A2AE1" w:rsidRDefault="009F3E59" w:rsidP="009F3E59">
      <w:pPr>
        <w:spacing w:after="0"/>
        <w:jc w:val="both"/>
        <w:rPr>
          <w:rFonts w:ascii="Times New Roman" w:hAnsi="Times New Roman" w:cs="Times New Roman"/>
          <w:b/>
          <w:i/>
          <w:sz w:val="28"/>
          <w:szCs w:val="28"/>
          <w:lang w:val="uk-UA"/>
        </w:rPr>
      </w:pPr>
      <w:r w:rsidRPr="000328A0">
        <w:rPr>
          <w:rFonts w:ascii="Times New Roman" w:hAnsi="Times New Roman" w:cs="Times New Roman"/>
          <w:b/>
          <w:i/>
          <w:sz w:val="24"/>
          <w:szCs w:val="24"/>
          <w:lang w:val="uk-UA"/>
        </w:rPr>
        <w:t xml:space="preserve"> </w:t>
      </w:r>
    </w:p>
    <w:sectPr w:rsidR="00B95D22" w:rsidRPr="006A2AE1" w:rsidSect="00A051B9">
      <w:pgSz w:w="11906" w:h="16838"/>
      <w:pgMar w:top="568" w:right="850"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v_Rubik-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E47"/>
    <w:multiLevelType w:val="multilevel"/>
    <w:tmpl w:val="6C5ECF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DB0B74"/>
    <w:multiLevelType w:val="multilevel"/>
    <w:tmpl w:val="6C5ECFA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704C04"/>
    <w:multiLevelType w:val="hybridMultilevel"/>
    <w:tmpl w:val="15C6B76A"/>
    <w:lvl w:ilvl="0" w:tplc="1974D1A4">
      <w:start w:val="2"/>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EC05D18"/>
    <w:multiLevelType w:val="multilevel"/>
    <w:tmpl w:val="0E36B0B4"/>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208132B7"/>
    <w:multiLevelType w:val="hybridMultilevel"/>
    <w:tmpl w:val="7FD47272"/>
    <w:lvl w:ilvl="0" w:tplc="07C8F2D0">
      <w:start w:val="1"/>
      <w:numFmt w:val="decimal"/>
      <w:lvlText w:val="%1."/>
      <w:lvlJc w:val="left"/>
      <w:pPr>
        <w:ind w:left="927" w:hanging="360"/>
      </w:pPr>
      <w:rPr>
        <w:rFonts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265C29"/>
    <w:multiLevelType w:val="multilevel"/>
    <w:tmpl w:val="6C5ECFA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CBB5503"/>
    <w:multiLevelType w:val="hybridMultilevel"/>
    <w:tmpl w:val="B2528BEC"/>
    <w:lvl w:ilvl="0" w:tplc="3452BB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4CA22CD"/>
    <w:multiLevelType w:val="multilevel"/>
    <w:tmpl w:val="8BF6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C6292E"/>
    <w:multiLevelType w:val="hybridMultilevel"/>
    <w:tmpl w:val="071AD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5F1871"/>
    <w:multiLevelType w:val="hybridMultilevel"/>
    <w:tmpl w:val="584A93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DF712BD"/>
    <w:multiLevelType w:val="multilevel"/>
    <w:tmpl w:val="0E36B0B4"/>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1">
    <w:nsid w:val="63323869"/>
    <w:multiLevelType w:val="multilevel"/>
    <w:tmpl w:val="6C5ECFA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3EC12AF"/>
    <w:multiLevelType w:val="hybridMultilevel"/>
    <w:tmpl w:val="2C5E55EC"/>
    <w:lvl w:ilvl="0" w:tplc="1974D1A4">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5A411E2"/>
    <w:multiLevelType w:val="multilevel"/>
    <w:tmpl w:val="E342F4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E644961"/>
    <w:multiLevelType w:val="hybridMultilevel"/>
    <w:tmpl w:val="B6DA4018"/>
    <w:lvl w:ilvl="0" w:tplc="49408ABC">
      <w:start w:val="1"/>
      <w:numFmt w:val="bullet"/>
      <w:lvlText w:val="-"/>
      <w:lvlJc w:val="left"/>
      <w:pPr>
        <w:ind w:left="1545" w:hanging="360"/>
      </w:pPr>
      <w:rPr>
        <w:rFonts w:ascii="Times New Roman" w:eastAsia="Times New Roman" w:hAnsi="Times New Roman" w:cs="Times New Roman"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5">
    <w:nsid w:val="6F49250A"/>
    <w:multiLevelType w:val="multilevel"/>
    <w:tmpl w:val="7326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D62A09"/>
    <w:multiLevelType w:val="multilevel"/>
    <w:tmpl w:val="6C5ECFA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B704F6B"/>
    <w:multiLevelType w:val="multilevel"/>
    <w:tmpl w:val="5DEC9926"/>
    <w:lvl w:ilvl="0">
      <w:start w:val="3"/>
      <w:numFmt w:val="decimal"/>
      <w:lvlText w:val="%1."/>
      <w:lvlJc w:val="left"/>
      <w:pPr>
        <w:ind w:left="1160" w:hanging="45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12"/>
  </w:num>
  <w:num w:numId="5">
    <w:abstractNumId w:val="17"/>
  </w:num>
  <w:num w:numId="6">
    <w:abstractNumId w:val="2"/>
  </w:num>
  <w:num w:numId="7">
    <w:abstractNumId w:val="9"/>
  </w:num>
  <w:num w:numId="8">
    <w:abstractNumId w:val="0"/>
  </w:num>
  <w:num w:numId="9">
    <w:abstractNumId w:val="11"/>
  </w:num>
  <w:num w:numId="10">
    <w:abstractNumId w:val="16"/>
  </w:num>
  <w:num w:numId="11">
    <w:abstractNumId w:val="5"/>
  </w:num>
  <w:num w:numId="12">
    <w:abstractNumId w:val="1"/>
  </w:num>
  <w:num w:numId="13">
    <w:abstractNumId w:val="8"/>
  </w:num>
  <w:num w:numId="14">
    <w:abstractNumId w:val="4"/>
  </w:num>
  <w:num w:numId="15">
    <w:abstractNumId w:val="14"/>
  </w:num>
  <w:num w:numId="16">
    <w:abstractNumId w:val="15"/>
  </w:num>
  <w:num w:numId="17">
    <w:abstractNumId w:val="7"/>
  </w:num>
  <w:num w:numId="18">
    <w:abstractNumId w:val="1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F3E59"/>
    <w:rsid w:val="000328A0"/>
    <w:rsid w:val="00060000"/>
    <w:rsid w:val="00084389"/>
    <w:rsid w:val="000F0BE7"/>
    <w:rsid w:val="000F516E"/>
    <w:rsid w:val="001561A7"/>
    <w:rsid w:val="001B303D"/>
    <w:rsid w:val="002038B8"/>
    <w:rsid w:val="002C07B5"/>
    <w:rsid w:val="00305F7E"/>
    <w:rsid w:val="0035640D"/>
    <w:rsid w:val="003C56D9"/>
    <w:rsid w:val="003C716F"/>
    <w:rsid w:val="004301BD"/>
    <w:rsid w:val="00450DD8"/>
    <w:rsid w:val="00524425"/>
    <w:rsid w:val="005820DC"/>
    <w:rsid w:val="005F420E"/>
    <w:rsid w:val="006712BD"/>
    <w:rsid w:val="006A2AE1"/>
    <w:rsid w:val="006C1A95"/>
    <w:rsid w:val="0076631A"/>
    <w:rsid w:val="007723AF"/>
    <w:rsid w:val="0077273F"/>
    <w:rsid w:val="00796BE3"/>
    <w:rsid w:val="00804BED"/>
    <w:rsid w:val="008138D5"/>
    <w:rsid w:val="00814274"/>
    <w:rsid w:val="00836F74"/>
    <w:rsid w:val="00875FC1"/>
    <w:rsid w:val="00884901"/>
    <w:rsid w:val="008977AF"/>
    <w:rsid w:val="008E738F"/>
    <w:rsid w:val="008F242A"/>
    <w:rsid w:val="009C6D7B"/>
    <w:rsid w:val="009D79DD"/>
    <w:rsid w:val="009F0EE2"/>
    <w:rsid w:val="009F3E59"/>
    <w:rsid w:val="00A051B9"/>
    <w:rsid w:val="00AC08B9"/>
    <w:rsid w:val="00B95D22"/>
    <w:rsid w:val="00C94478"/>
    <w:rsid w:val="00CC52ED"/>
    <w:rsid w:val="00CE6C77"/>
    <w:rsid w:val="00D52551"/>
    <w:rsid w:val="00D87C8E"/>
    <w:rsid w:val="00DD451F"/>
    <w:rsid w:val="00E540E3"/>
    <w:rsid w:val="00E57608"/>
    <w:rsid w:val="00E768D2"/>
    <w:rsid w:val="00E969E3"/>
    <w:rsid w:val="00ED571E"/>
    <w:rsid w:val="00EE1CB8"/>
    <w:rsid w:val="00F528B0"/>
    <w:rsid w:val="00F75A22"/>
    <w:rsid w:val="00FE7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BD"/>
  </w:style>
  <w:style w:type="paragraph" w:styleId="1">
    <w:name w:val="heading 1"/>
    <w:basedOn w:val="a"/>
    <w:link w:val="10"/>
    <w:uiPriority w:val="9"/>
    <w:qFormat/>
    <w:rsid w:val="00ED57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E59"/>
    <w:pPr>
      <w:ind w:left="720"/>
      <w:contextualSpacing/>
    </w:pPr>
  </w:style>
  <w:style w:type="paragraph" w:styleId="a4">
    <w:name w:val="Title"/>
    <w:basedOn w:val="a"/>
    <w:link w:val="a5"/>
    <w:qFormat/>
    <w:rsid w:val="001561A7"/>
    <w:pPr>
      <w:spacing w:after="0" w:line="240" w:lineRule="auto"/>
      <w:jc w:val="center"/>
    </w:pPr>
    <w:rPr>
      <w:rFonts w:ascii="Times New Roman" w:eastAsia="Times New Roman" w:hAnsi="Times New Roman" w:cs="Times New Roman"/>
      <w:sz w:val="28"/>
      <w:szCs w:val="24"/>
      <w:lang w:val="uk-UA"/>
    </w:rPr>
  </w:style>
  <w:style w:type="character" w:customStyle="1" w:styleId="a5">
    <w:name w:val="Название Знак"/>
    <w:basedOn w:val="a0"/>
    <w:link w:val="a4"/>
    <w:rsid w:val="001561A7"/>
    <w:rPr>
      <w:rFonts w:ascii="Times New Roman" w:eastAsia="Times New Roman" w:hAnsi="Times New Roman" w:cs="Times New Roman"/>
      <w:sz w:val="28"/>
      <w:szCs w:val="24"/>
      <w:lang w:val="uk-UA"/>
    </w:rPr>
  </w:style>
  <w:style w:type="paragraph" w:styleId="a6">
    <w:name w:val="caption"/>
    <w:basedOn w:val="a"/>
    <w:next w:val="a"/>
    <w:semiHidden/>
    <w:unhideWhenUsed/>
    <w:qFormat/>
    <w:rsid w:val="009F0EE2"/>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a7">
    <w:name w:val="Balloon Text"/>
    <w:basedOn w:val="a"/>
    <w:link w:val="a8"/>
    <w:uiPriority w:val="99"/>
    <w:semiHidden/>
    <w:unhideWhenUsed/>
    <w:rsid w:val="009F0E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0EE2"/>
    <w:rPr>
      <w:rFonts w:ascii="Tahoma" w:hAnsi="Tahoma" w:cs="Tahoma"/>
      <w:sz w:val="16"/>
      <w:szCs w:val="16"/>
    </w:rPr>
  </w:style>
  <w:style w:type="character" w:customStyle="1" w:styleId="10">
    <w:name w:val="Заголовок 1 Знак"/>
    <w:basedOn w:val="a0"/>
    <w:link w:val="1"/>
    <w:uiPriority w:val="9"/>
    <w:rsid w:val="00ED571E"/>
    <w:rPr>
      <w:rFonts w:ascii="Times New Roman" w:eastAsia="Times New Roman" w:hAnsi="Times New Roman" w:cs="Times New Roman"/>
      <w:b/>
      <w:bCs/>
      <w:kern w:val="36"/>
      <w:sz w:val="48"/>
      <w:szCs w:val="48"/>
    </w:rPr>
  </w:style>
  <w:style w:type="paragraph" w:styleId="a9">
    <w:name w:val="Normal (Web)"/>
    <w:basedOn w:val="a"/>
    <w:uiPriority w:val="99"/>
    <w:unhideWhenUsed/>
    <w:rsid w:val="00ED5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
    <w:rsid w:val="0081427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814274"/>
    <w:rPr>
      <w:b/>
      <w:bCs/>
    </w:rPr>
  </w:style>
  <w:style w:type="paragraph" w:customStyle="1" w:styleId="rtejustify">
    <w:name w:val="rtejustify"/>
    <w:basedOn w:val="a"/>
    <w:rsid w:val="00814274"/>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9C6D7B"/>
    <w:rPr>
      <w:i/>
      <w:iCs/>
    </w:rPr>
  </w:style>
</w:styles>
</file>

<file path=word/webSettings.xml><?xml version="1.0" encoding="utf-8"?>
<w:webSettings xmlns:r="http://schemas.openxmlformats.org/officeDocument/2006/relationships" xmlns:w="http://schemas.openxmlformats.org/wordprocessingml/2006/main">
  <w:divs>
    <w:div w:id="75169925">
      <w:bodyDiv w:val="1"/>
      <w:marLeft w:val="0"/>
      <w:marRight w:val="0"/>
      <w:marTop w:val="0"/>
      <w:marBottom w:val="0"/>
      <w:divBdr>
        <w:top w:val="none" w:sz="0" w:space="0" w:color="auto"/>
        <w:left w:val="none" w:sz="0" w:space="0" w:color="auto"/>
        <w:bottom w:val="none" w:sz="0" w:space="0" w:color="auto"/>
        <w:right w:val="none" w:sz="0" w:space="0" w:color="auto"/>
      </w:divBdr>
    </w:div>
    <w:div w:id="1035037322">
      <w:bodyDiv w:val="1"/>
      <w:marLeft w:val="0"/>
      <w:marRight w:val="0"/>
      <w:marTop w:val="0"/>
      <w:marBottom w:val="0"/>
      <w:divBdr>
        <w:top w:val="none" w:sz="0" w:space="0" w:color="auto"/>
        <w:left w:val="none" w:sz="0" w:space="0" w:color="auto"/>
        <w:bottom w:val="none" w:sz="0" w:space="0" w:color="auto"/>
        <w:right w:val="none" w:sz="0" w:space="0" w:color="auto"/>
      </w:divBdr>
    </w:div>
    <w:div w:id="19968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05FD7-6D24-4799-A468-B348819A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6578</Words>
  <Characters>37497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34</cp:revision>
  <cp:lastPrinted>2020-02-05T13:45:00Z</cp:lastPrinted>
  <dcterms:created xsi:type="dcterms:W3CDTF">2020-02-03T08:56:00Z</dcterms:created>
  <dcterms:modified xsi:type="dcterms:W3CDTF">2020-04-02T08:52:00Z</dcterms:modified>
</cp:coreProperties>
</file>