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C1B1B9C" w14:textId="77777777" w:rsidR="009135E2" w:rsidRPr="00C61AC6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C6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1DDDE27F" wp14:editId="6446F515">
            <wp:extent cx="428625" cy="619125"/>
            <wp:effectExtent l="0" t="0" r="9525" b="9525"/>
            <wp:docPr id="1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E3D2" w14:textId="77777777" w:rsidR="009135E2" w:rsidRPr="00C61AC6" w:rsidRDefault="009135E2" w:rsidP="009135E2">
      <w:pPr>
        <w:pStyle w:val="a3"/>
        <w:rPr>
          <w:sz w:val="28"/>
          <w:szCs w:val="28"/>
        </w:rPr>
      </w:pPr>
      <w:r w:rsidRPr="00C61AC6">
        <w:rPr>
          <w:sz w:val="28"/>
          <w:szCs w:val="28"/>
        </w:rPr>
        <w:t>УКРАЇНА</w:t>
      </w:r>
    </w:p>
    <w:p w14:paraId="0B76D951" w14:textId="77777777" w:rsidR="009135E2" w:rsidRPr="00C61AC6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C61AC6"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 w:rsidRPr="00C61AC6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97BACB9" w14:textId="77777777" w:rsidR="009135E2" w:rsidRPr="00C61AC6" w:rsidRDefault="009135E2" w:rsidP="009135E2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C61AC6"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C61AC6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14:paraId="489E2D2B" w14:textId="77777777" w:rsidR="009135E2" w:rsidRPr="00C61AC6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C6"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77379D0A" w14:textId="77777777" w:rsidR="009135E2" w:rsidRPr="00C61AC6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</w:rPr>
      </w:pPr>
    </w:p>
    <w:p w14:paraId="2B908158" w14:textId="4C596ADC" w:rsidR="009135E2" w:rsidRPr="00C61AC6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C6">
        <w:rPr>
          <w:rFonts w:ascii="Times New Roman" w:hAnsi="Times New Roman"/>
          <w:b/>
          <w:sz w:val="28"/>
          <w:szCs w:val="28"/>
        </w:rPr>
        <w:t xml:space="preserve">     </w:t>
      </w:r>
      <w:r w:rsidR="00680462"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 w:rsidRPr="00C61AC6">
        <w:rPr>
          <w:rFonts w:ascii="Times New Roman" w:hAnsi="Times New Roman"/>
          <w:b/>
          <w:sz w:val="28"/>
          <w:szCs w:val="28"/>
        </w:rPr>
        <w:t>РІШЕННЯ</w:t>
      </w:r>
    </w:p>
    <w:p w14:paraId="61BED86B" w14:textId="77777777" w:rsidR="009135E2" w:rsidRPr="00C61AC6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1817DB3" w14:textId="37F72513" w:rsidR="009135E2" w:rsidRPr="00C61AC6" w:rsidRDefault="009135E2" w:rsidP="009135E2">
      <w:pPr>
        <w:spacing w:after="0pt" w:line="12pt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C61AC6"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680462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C61AC6"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червня</w:t>
      </w:r>
      <w:r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</w:t>
      </w:r>
      <w:r w:rsidR="00C61AC6"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 w:rsidRPr="00C61A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="001E4ECB" w:rsidRPr="00F3733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1E4ECB" w:rsidRPr="00C61AC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F3733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E4ECB" w:rsidRPr="00C61A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A9A4EC9" w14:textId="2EFB3AAD" w:rsidR="009135E2" w:rsidRPr="00C61AC6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1AC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14:paraId="7B268DDF" w14:textId="207F0E9D" w:rsidR="000B181C" w:rsidRPr="00C61AC6" w:rsidRDefault="000B181C" w:rsidP="00BC62CA">
      <w:pPr>
        <w:spacing w:after="0pt" w:line="12pt" w:lineRule="auto"/>
        <w:ind w:end="240.95p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61A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="00C61AC6" w:rsidRPr="00C61A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затвердження протоколу засідання конкурсної комісії щодо  визначення виконавця послуг з вивезення побутових відходів на</w:t>
      </w:r>
      <w:r w:rsidRPr="00C61A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території Білокриницької сільської ради</w:t>
      </w:r>
    </w:p>
    <w:p w14:paraId="3926243F" w14:textId="456071B4" w:rsidR="000B181C" w:rsidRPr="00C61AC6" w:rsidRDefault="000B181C" w:rsidP="00BC62CA">
      <w:pPr>
        <w:spacing w:after="0pt" w:line="12pt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2127DA" w14:textId="77777777" w:rsidR="00BC62CA" w:rsidRDefault="00C61AC6" w:rsidP="00BC62CA">
      <w:pPr>
        <w:spacing w:after="0pt" w:line="12pt" w:lineRule="auto"/>
        <w:ind w:firstLine="35.40pt"/>
        <w:jc w:val="both"/>
        <w:rPr>
          <w:rFonts w:ascii="Times New Roman" w:hAnsi="Times New Roman"/>
          <w:sz w:val="28"/>
          <w:szCs w:val="28"/>
          <w:lang w:val="uk-UA"/>
        </w:rPr>
      </w:pPr>
      <w:r w:rsidRPr="00C61AC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</w:t>
      </w:r>
      <w:r w:rsidRPr="00C61AC6">
        <w:rPr>
          <w:rFonts w:ascii="Times New Roman" w:hAnsi="Times New Roman"/>
          <w:sz w:val="28"/>
          <w:szCs w:val="28"/>
          <w:lang w:val="uk-UA"/>
        </w:rPr>
        <w:t xml:space="preserve">5.6 Порядку проведення конкурсу на надання послуг з вивезення побутових відходів, затвердженого рішенням сесії Білокриницької сільської ради №755 від 08.06.2018 року «Про проведення конкурсу щодо визначення виконавця послуг з вивезення побутових відходів на території Білокриницької сільської ради», розглянувши протокол засідання конкурсної комісії №1/20 </w:t>
      </w:r>
      <w:r w:rsidRPr="00C61AC6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щодо  визначення виконавця послуг з вивезення побутових відходів на території Білокриницької сільської ради від 10.06.2020 року, 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 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 w:eastAsia="ru-RU"/>
        </w:rPr>
        <w:t xml:space="preserve">керуючись Постановою Кабінету Міністрів України від 16.11.2011 №1173 «Питання надання послуг з вивезення побутових відходів», Постановою Кабінету Міністрів України від 10.12.2008 № 1070 «Про затвердження Правил надання послуг з вивезення побутових відходів», частиною 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«а»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статті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30 Закону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«Про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місцеве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самоврядування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>Україні</w:t>
      </w:r>
      <w:proofErr w:type="spellEnd"/>
      <w:r w:rsidRPr="00C61AC6">
        <w:rPr>
          <w:rFonts w:ascii="Times New Roman" w:eastAsia="Times New Roman" w:hAnsi="Times New Roman"/>
          <w:color w:val="252121"/>
          <w:sz w:val="28"/>
          <w:szCs w:val="28"/>
          <w:lang w:eastAsia="ru-RU"/>
        </w:rPr>
        <w:t xml:space="preserve">», </w:t>
      </w:r>
      <w:r w:rsidRPr="00C61AC6">
        <w:rPr>
          <w:rFonts w:ascii="Times New Roman" w:hAnsi="Times New Roman"/>
          <w:sz w:val="28"/>
          <w:szCs w:val="28"/>
          <w:lang w:val="uk-UA"/>
        </w:rPr>
        <w:t>виконавчий комітет сільської ради</w:t>
      </w:r>
    </w:p>
    <w:p w14:paraId="0DEBAC46" w14:textId="7A35BF5C" w:rsidR="00C61AC6" w:rsidRPr="00BC62CA" w:rsidRDefault="00C61AC6" w:rsidP="00BC62CA">
      <w:pPr>
        <w:spacing w:after="0pt" w:line="12pt" w:lineRule="auto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253CA198" w14:textId="77777777" w:rsidR="00C61AC6" w:rsidRPr="00C61AC6" w:rsidRDefault="00C61AC6" w:rsidP="00BC62CA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1AC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2210057C" w14:textId="77777777" w:rsidR="00C61AC6" w:rsidRPr="00BC62CA" w:rsidRDefault="00C61AC6" w:rsidP="00BC62CA">
      <w:pPr>
        <w:spacing w:after="0pt" w:line="12pt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53B63DD" w14:textId="77777777" w:rsidR="00C61AC6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5.1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Затвердити протокол засідання конкурсної комісії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щодо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визначення виконавця послуг з вивезення побутових відходів на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Білокриницької сільської ради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(додається).</w:t>
      </w:r>
    </w:p>
    <w:p w14:paraId="6D7CCFB6" w14:textId="77777777" w:rsidR="00C61AC6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5.1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Визнати </w:t>
      </w:r>
      <w:proofErr w:type="spellStart"/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фізичнку</w:t>
      </w:r>
      <w:proofErr w:type="spellEnd"/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особу підприємця Боровик О.Л.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виконавцем послуги з вивезення побутових відходів на території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Білокриницької сільської ради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строком на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п’ять 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років з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01 липня 2020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року по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30 червня 2025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року.</w:t>
      </w:r>
    </w:p>
    <w:p w14:paraId="1CD75F9E" w14:textId="77777777" w:rsidR="00BC62CA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5.1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Білокриницькій сільській раді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укласти договір з переможцем конкурсу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щодо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визначення виконавця послуг з вивезення побутових відходів на території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Білокриницької сільської ради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до </w:t>
      </w:r>
      <w:r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26.06.2020</w:t>
      </w:r>
      <w:r w:rsidRPr="00C61AC6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 року.</w:t>
      </w:r>
    </w:p>
    <w:p w14:paraId="045BD0F2" w14:textId="57272246" w:rsidR="00BC62CA" w:rsidRDefault="00C61AC6" w:rsidP="00BC62CA">
      <w:pPr>
        <w:pStyle w:val="a6"/>
        <w:numPr>
          <w:ilvl w:val="0"/>
          <w:numId w:val="4"/>
        </w:numPr>
        <w:spacing w:after="0pt" w:line="12pt" w:lineRule="auto"/>
        <w:ind w:end="-5.1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Контроль за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виконанням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даного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рішення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покласти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на заступника </w:t>
      </w:r>
      <w:proofErr w:type="spellStart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>міського</w:t>
      </w:r>
      <w:proofErr w:type="spellEnd"/>
      <w:r w:rsidRPr="00BC62CA">
        <w:rPr>
          <w:rFonts w:ascii="Times New Roman" w:eastAsia="Times New Roman" w:hAnsi="Times New Roman"/>
          <w:color w:val="252121"/>
          <w:sz w:val="28"/>
          <w:szCs w:val="28"/>
        </w:rPr>
        <w:t xml:space="preserve"> </w:t>
      </w:r>
      <w:r w:rsidR="00BC62CA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 xml:space="preserve">сільського голови з питань діяльності виконавчих органів О. </w:t>
      </w:r>
      <w:proofErr w:type="spellStart"/>
      <w:r w:rsidR="00BC62CA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Плетьонку</w:t>
      </w:r>
      <w:proofErr w:type="spellEnd"/>
      <w:r w:rsidR="00BC62CA">
        <w:rPr>
          <w:rFonts w:ascii="Times New Roman" w:eastAsia="Times New Roman" w:hAnsi="Times New Roman"/>
          <w:color w:val="252121"/>
          <w:sz w:val="28"/>
          <w:szCs w:val="28"/>
          <w:lang w:val="uk-UA"/>
        </w:rPr>
        <w:t>.</w:t>
      </w:r>
    </w:p>
    <w:p w14:paraId="135AB8EA" w14:textId="77777777" w:rsidR="00BC62CA" w:rsidRPr="00BC62CA" w:rsidRDefault="00BC62CA" w:rsidP="00BC62CA">
      <w:pPr>
        <w:pStyle w:val="a6"/>
        <w:spacing w:after="0pt" w:line="12pt" w:lineRule="auto"/>
        <w:ind w:end="-5.15pt"/>
        <w:jc w:val="both"/>
        <w:rPr>
          <w:rFonts w:ascii="Times New Roman" w:eastAsia="Times New Roman" w:hAnsi="Times New Roman"/>
          <w:color w:val="252121"/>
          <w:sz w:val="28"/>
          <w:szCs w:val="28"/>
          <w:lang w:val="uk-UA"/>
        </w:rPr>
      </w:pPr>
    </w:p>
    <w:p w14:paraId="4DEB0FF4" w14:textId="32FF39DE" w:rsidR="000B181C" w:rsidRPr="00BC62CA" w:rsidRDefault="00BC62CA">
      <w:pP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BC62C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</w:t>
      </w:r>
      <w:r w:rsidRPr="00BC62C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Тетяна ГОНЧАРУК</w:t>
      </w:r>
    </w:p>
    <w:sectPr w:rsidR="000B181C" w:rsidRPr="00BC62CA" w:rsidSect="00BC62CA">
      <w:pgSz w:w="595.30pt" w:h="841.90pt"/>
      <w:pgMar w:top="42.55pt" w:right="42.50pt" w:bottom="14.2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2577436"/>
    <w:multiLevelType w:val="multilevel"/>
    <w:tmpl w:val="EE2EED50"/>
    <w:lvl w:ilvl="0">
      <w:start w:val="1"/>
      <w:numFmt w:val="decimal"/>
      <w:lvlText w:val="%1."/>
      <w:lvlJc w:val="start"/>
      <w:pPr>
        <w:ind w:start="22.50pt" w:hanging="22.50pt"/>
      </w:pPr>
      <w:rPr>
        <w:b w:val="0"/>
        <w:color w:val="000000"/>
      </w:rPr>
    </w:lvl>
    <w:lvl w:ilvl="1">
      <w:start w:val="1"/>
      <w:numFmt w:val="decimal"/>
      <w:lvlText w:val="%1.%2."/>
      <w:lvlJc w:val="start"/>
      <w:pPr>
        <w:ind w:start="92.75pt" w:hanging="36pt"/>
      </w:pPr>
      <w:rPr>
        <w:color w:val="000000"/>
        <w:lang w:val="uk-UA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color w:val="00000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color w:val="000000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color w:val="00000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color w:val="00000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color w:val="000000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color w:val="00000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color w:val="000000"/>
      </w:rPr>
    </w:lvl>
  </w:abstractNum>
  <w:abstractNum w:abstractNumId="1" w15:restartNumberingAfterBreak="0">
    <w:nsid w:val="2D6F369D"/>
    <w:multiLevelType w:val="multilevel"/>
    <w:tmpl w:val="C714FD4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68851331"/>
    <w:multiLevelType w:val="hybridMultilevel"/>
    <w:tmpl w:val="037E6442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B515EB7"/>
    <w:multiLevelType w:val="hybridMultilevel"/>
    <w:tmpl w:val="D2769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%"/>
  <w:proofState w:spelling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2"/>
    <w:rsid w:val="000B181C"/>
    <w:rsid w:val="00194728"/>
    <w:rsid w:val="001E4ECB"/>
    <w:rsid w:val="00680462"/>
    <w:rsid w:val="00760BB5"/>
    <w:rsid w:val="009135E2"/>
    <w:rsid w:val="00BC62CA"/>
    <w:rsid w:val="00C61AC6"/>
    <w:rsid w:val="00F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D94AE"/>
  <w15:chartTrackingRefBased/>
  <w15:docId w15:val="{BC1AA908-46AB-4D40-84C1-A3438FFB51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E2"/>
    <w:pPr>
      <w:spacing w:after="10pt" w:line="13.80pt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135E2"/>
    <w:pPr>
      <w:widowControl w:val="0"/>
      <w:shd w:val="clear" w:color="auto" w:fill="FFFFFF"/>
      <w:tabs>
        <w:tab w:val="start" w:leader="underscore" w:pos="199.70pt"/>
        <w:tab w:val="start" w:pos="400.10pt"/>
      </w:tabs>
      <w:autoSpaceDE w:val="0"/>
      <w:autoSpaceDN w:val="0"/>
      <w:adjustRightInd w:val="0"/>
      <w:spacing w:after="0pt" w:line="12pt" w:lineRule="auto"/>
      <w:jc w:val="center"/>
    </w:pPr>
    <w:rPr>
      <w:rFonts w:ascii="Times New Roman" w:eastAsia="Times New Roman" w:hAnsi="Times New Roman"/>
      <w:b/>
      <w:bCs/>
      <w:caps/>
      <w:szCs w:val="24"/>
      <w:lang w:val="uk-UA" w:eastAsia="ru-RU"/>
    </w:rPr>
  </w:style>
  <w:style w:type="paragraph" w:styleId="a4">
    <w:name w:val="No Spacing"/>
    <w:uiPriority w:val="99"/>
    <w:qFormat/>
    <w:rsid w:val="009135E2"/>
    <w:pPr>
      <w:spacing w:after="0pt" w:line="12pt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4728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4728"/>
    <w:pPr>
      <w:ind w:start="36pt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rvts7">
    <w:name w:val="rvts7"/>
    <w:basedOn w:val="a0"/>
    <w:rsid w:val="00C61AC6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6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Альона Плетьонка</cp:lastModifiedBy>
  <cp:revision>10</cp:revision>
  <cp:lastPrinted>2020-06-19T09:14:00Z</cp:lastPrinted>
  <dcterms:created xsi:type="dcterms:W3CDTF">2019-11-19T08:16:00Z</dcterms:created>
  <dcterms:modified xsi:type="dcterms:W3CDTF">2020-06-22T12:15:00Z</dcterms:modified>
</cp:coreProperties>
</file>