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3B0381">
        <w:rPr>
          <w:b/>
          <w:i/>
          <w:sz w:val="28"/>
          <w:szCs w:val="28"/>
        </w:rPr>
        <w:t>Панасюк</w:t>
      </w:r>
      <w:proofErr w:type="spellEnd"/>
      <w:r w:rsidR="003B0381">
        <w:rPr>
          <w:b/>
          <w:i/>
          <w:sz w:val="28"/>
          <w:szCs w:val="28"/>
        </w:rPr>
        <w:t xml:space="preserve"> Ользі Дмитрівні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3B0381">
        <w:rPr>
          <w:sz w:val="28"/>
          <w:szCs w:val="28"/>
        </w:rPr>
        <w:t>Панасюк</w:t>
      </w:r>
      <w:proofErr w:type="spellEnd"/>
      <w:r w:rsidR="003B0381">
        <w:rPr>
          <w:sz w:val="28"/>
          <w:szCs w:val="28"/>
        </w:rPr>
        <w:t xml:space="preserve"> Ользі Дмитрівні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 w:rsidR="003B0381">
        <w:rPr>
          <w:sz w:val="28"/>
          <w:szCs w:val="28"/>
        </w:rPr>
        <w:t>Антопіль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3B0381">
        <w:rPr>
          <w:sz w:val="28"/>
          <w:szCs w:val="28"/>
          <w:lang w:val="uk-UA"/>
        </w:rPr>
        <w:t>(кадастровий номер 5624680700:03:011:0205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3B0381">
        <w:rPr>
          <w:sz w:val="28"/>
          <w:szCs w:val="28"/>
          <w:lang w:val="uk-UA"/>
        </w:rPr>
        <w:t>Панасюк</w:t>
      </w:r>
      <w:proofErr w:type="spellEnd"/>
      <w:r w:rsidR="003B0381">
        <w:rPr>
          <w:sz w:val="28"/>
          <w:szCs w:val="28"/>
          <w:lang w:val="uk-UA"/>
        </w:rPr>
        <w:t xml:space="preserve"> Ользі Дмитрівні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(присадибна ділянка) площею 0,</w:t>
      </w:r>
      <w:r w:rsidR="003B038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proofErr w:type="spellStart"/>
      <w:r w:rsidR="003B0381">
        <w:rPr>
          <w:sz w:val="28"/>
          <w:szCs w:val="28"/>
          <w:lang w:val="uk-UA"/>
        </w:rPr>
        <w:t>Антопіль</w:t>
      </w:r>
      <w:proofErr w:type="spellEnd"/>
      <w:r w:rsidR="00582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="003B0381" w:rsidRPr="003B0381">
        <w:rPr>
          <w:sz w:val="28"/>
          <w:szCs w:val="28"/>
          <w:lang w:val="uk-UA"/>
        </w:rPr>
        <w:t>Панасюк</w:t>
      </w:r>
      <w:proofErr w:type="spellEnd"/>
      <w:r w:rsidR="003B0381" w:rsidRPr="003B0381">
        <w:rPr>
          <w:sz w:val="28"/>
          <w:szCs w:val="28"/>
          <w:lang w:val="uk-UA"/>
        </w:rPr>
        <w:t xml:space="preserve"> Ользі Дмитрівні </w:t>
      </w:r>
      <w:r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</w:t>
      </w:r>
      <w:r w:rsidR="003B0381">
        <w:rPr>
          <w:sz w:val="28"/>
          <w:szCs w:val="28"/>
          <w:lang w:val="uk-UA"/>
        </w:rPr>
        <w:t>рисадибна ділянка) площею 0,12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 w:rsidR="003B0381">
        <w:rPr>
          <w:sz w:val="28"/>
          <w:szCs w:val="28"/>
          <w:lang w:val="uk-UA"/>
        </w:rPr>
        <w:t>Антопіль</w:t>
      </w:r>
      <w:proofErr w:type="spellEnd"/>
      <w:r w:rsidR="003B03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 w:rsidR="003B0381">
        <w:rPr>
          <w:sz w:val="28"/>
          <w:szCs w:val="28"/>
        </w:rPr>
        <w:t xml:space="preserve">Панасюк </w:t>
      </w:r>
      <w:proofErr w:type="spellStart"/>
      <w:r w:rsidR="003B0381">
        <w:rPr>
          <w:sz w:val="28"/>
          <w:szCs w:val="28"/>
        </w:rPr>
        <w:t>Ользі</w:t>
      </w:r>
      <w:proofErr w:type="spellEnd"/>
      <w:r w:rsidR="003B0381">
        <w:rPr>
          <w:sz w:val="28"/>
          <w:szCs w:val="28"/>
        </w:rPr>
        <w:t xml:space="preserve"> </w:t>
      </w:r>
      <w:proofErr w:type="spellStart"/>
      <w:r w:rsidR="003B0381">
        <w:rPr>
          <w:sz w:val="28"/>
          <w:szCs w:val="28"/>
        </w:rPr>
        <w:t>Дмитрівні</w:t>
      </w:r>
      <w:proofErr w:type="spellEnd"/>
      <w:r w:rsidR="003B038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оформити право приватної  власності на земельну ділянку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0381" w:rsidRDefault="003B0381" w:rsidP="003B038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81" w:rsidRDefault="003B0381" w:rsidP="003B0381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3B0381" w:rsidRDefault="003B0381" w:rsidP="003B038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B0381" w:rsidRDefault="003B0381" w:rsidP="003B038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B0381" w:rsidRDefault="003B0381" w:rsidP="003B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3B0381" w:rsidRDefault="003B0381" w:rsidP="003B0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B0381" w:rsidRDefault="003B0381" w:rsidP="003B0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3B0381" w:rsidRDefault="003B0381" w:rsidP="003B0381">
      <w:pPr>
        <w:jc w:val="right"/>
        <w:rPr>
          <w:b/>
        </w:rPr>
      </w:pPr>
    </w:p>
    <w:p w:rsidR="003B0381" w:rsidRDefault="003B0381" w:rsidP="003B03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3B0381" w:rsidRDefault="003B0381" w:rsidP="003B038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B0381" w:rsidRPr="00BD2703" w:rsidRDefault="003B0381" w:rsidP="003B0381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3B0381" w:rsidRDefault="003B0381" w:rsidP="003B0381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3B0381" w:rsidRDefault="003B0381" w:rsidP="003B0381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3B0381" w:rsidRPr="00893BDC" w:rsidRDefault="003B0381" w:rsidP="003B0381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Панасюк</w:t>
      </w:r>
      <w:proofErr w:type="spellEnd"/>
      <w:r>
        <w:rPr>
          <w:b/>
          <w:i/>
          <w:sz w:val="28"/>
          <w:szCs w:val="28"/>
        </w:rPr>
        <w:t xml:space="preserve"> Ользі Дмитрівні</w:t>
      </w:r>
    </w:p>
    <w:p w:rsidR="003B0381" w:rsidRPr="00BD2703" w:rsidRDefault="003B0381" w:rsidP="003B0381">
      <w:pPr>
        <w:tabs>
          <w:tab w:val="left" w:pos="540"/>
        </w:tabs>
        <w:rPr>
          <w:sz w:val="28"/>
          <w:szCs w:val="28"/>
        </w:rPr>
      </w:pPr>
    </w:p>
    <w:p w:rsidR="003B0381" w:rsidRDefault="003B0381" w:rsidP="003B0381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>
        <w:rPr>
          <w:sz w:val="28"/>
          <w:szCs w:val="28"/>
        </w:rPr>
        <w:t>Панасюк</w:t>
      </w:r>
      <w:proofErr w:type="spellEnd"/>
      <w:r>
        <w:rPr>
          <w:sz w:val="28"/>
          <w:szCs w:val="28"/>
        </w:rPr>
        <w:t xml:space="preserve"> Ользі Дмитрівні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proofErr w:type="spellStart"/>
      <w:r>
        <w:rPr>
          <w:sz w:val="28"/>
          <w:szCs w:val="28"/>
        </w:rPr>
        <w:t>Антопіль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3B0381" w:rsidRDefault="003B0381" w:rsidP="003B0381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3B0381" w:rsidRPr="00BD2703" w:rsidRDefault="003B0381" w:rsidP="003B0381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5624680700:03:011:0205) у приватну власність гр. </w:t>
      </w: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Ользі Дмитрівні для будівництва і обслуговування житлового будинку, господарських будівель і споруд (присадибна ділянка) площею 0,12 га в с.</w:t>
      </w:r>
      <w:r w:rsidRPr="00CF33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3B0381" w:rsidRDefault="003B0381" w:rsidP="003B0381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Pr="003B0381">
        <w:rPr>
          <w:sz w:val="28"/>
          <w:szCs w:val="28"/>
          <w:lang w:val="uk-UA"/>
        </w:rPr>
        <w:t>Панасюк</w:t>
      </w:r>
      <w:proofErr w:type="spellEnd"/>
      <w:r w:rsidRPr="003B0381">
        <w:rPr>
          <w:sz w:val="28"/>
          <w:szCs w:val="28"/>
          <w:lang w:val="uk-UA"/>
        </w:rPr>
        <w:t xml:space="preserve"> Ользі Дмитрівні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0,12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proofErr w:type="spellStart"/>
      <w:r>
        <w:rPr>
          <w:sz w:val="28"/>
          <w:szCs w:val="28"/>
          <w:lang w:val="uk-UA"/>
        </w:rPr>
        <w:t>Антопіль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3B0381" w:rsidRDefault="003B0381" w:rsidP="003B0381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Панасюк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Дмитрівні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оформити право приватної  власності на земельну ділянку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порядку, визначеним законодавством.</w:t>
      </w:r>
    </w:p>
    <w:p w:rsidR="003B0381" w:rsidRPr="00D51CB9" w:rsidRDefault="003B0381" w:rsidP="003B0381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582D46" w:rsidRPr="003B0381" w:rsidRDefault="00582D46" w:rsidP="003B0381">
      <w:pPr>
        <w:jc w:val="both"/>
        <w:rPr>
          <w:b/>
          <w:sz w:val="28"/>
          <w:szCs w:val="28"/>
          <w:lang w:val="ru-RU"/>
        </w:rPr>
      </w:pPr>
    </w:p>
    <w:p w:rsidR="00582D46" w:rsidRPr="009265F0" w:rsidRDefault="00582D46" w:rsidP="00582D4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82D46" w:rsidRDefault="00582D46" w:rsidP="00582D46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50393"/>
    <w:rsid w:val="003A7835"/>
    <w:rsid w:val="003B0381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6A8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2017-03-23T09:03:00Z</cp:lastPrinted>
  <dcterms:created xsi:type="dcterms:W3CDTF">2017-03-23T09:00:00Z</dcterms:created>
  <dcterms:modified xsi:type="dcterms:W3CDTF">2017-03-23T09:03:00Z</dcterms:modified>
</cp:coreProperties>
</file>