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2A6" w:rsidRPr="004D02A6" w:rsidRDefault="004D02A6" w:rsidP="004D02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02A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1BDB460" wp14:editId="42BAB622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2A6" w:rsidRPr="004D02A6" w:rsidRDefault="004D02A6" w:rsidP="004D02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ru-RU" w:eastAsia="ru-RU"/>
        </w:rPr>
      </w:pPr>
    </w:p>
    <w:p w:rsidR="004D02A6" w:rsidRPr="004D02A6" w:rsidRDefault="004D02A6" w:rsidP="004D02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</w:pP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Білокриниць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4D02A6" w:rsidRPr="004D02A6" w:rsidRDefault="004D02A6" w:rsidP="004D02A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Рівненського</w:t>
      </w: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району</w:t>
      </w: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Рівненсько</w:t>
      </w:r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Ї</w:t>
      </w:r>
      <w:proofErr w:type="gramEnd"/>
      <w:r w:rsidRPr="004D02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4D02A6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4D02A6" w:rsidRPr="004D02A6" w:rsidRDefault="004D02A6" w:rsidP="004D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02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</w:t>
      </w:r>
      <w:r w:rsidRPr="004D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П’ята позачергова сесія восьмого </w:t>
      </w:r>
      <w:r w:rsidRPr="004D02A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скликання)</w:t>
      </w:r>
    </w:p>
    <w:p w:rsidR="004D02A6" w:rsidRPr="004D02A6" w:rsidRDefault="004D02A6" w:rsidP="004D02A6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val="ru-RU" w:eastAsia="ru-RU"/>
        </w:rPr>
      </w:pPr>
      <w:r w:rsidRPr="004D02A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</w:p>
    <w:p w:rsidR="004D02A6" w:rsidRPr="004D02A6" w:rsidRDefault="004D02A6" w:rsidP="004D02A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D02A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РІШЕННЯ</w:t>
      </w:r>
    </w:p>
    <w:p w:rsidR="004D02A6" w:rsidRPr="004D02A6" w:rsidRDefault="004D02A6" w:rsidP="004D02A6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D02A6" w:rsidRPr="004D02A6" w:rsidRDefault="004D02A6" w:rsidP="004D0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>21 травня 2021</w:t>
      </w:r>
      <w:r w:rsidR="006D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3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0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F13E0" w:rsidRDefault="00CF13E0" w:rsidP="0069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96F2B" w:rsidRPr="00E73435" w:rsidRDefault="00696F2B" w:rsidP="00CF13E0">
      <w:pPr>
        <w:shd w:val="clear" w:color="auto" w:fill="FFFFFF"/>
        <w:spacing w:after="0" w:line="240" w:lineRule="auto"/>
        <w:ind w:right="51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D7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план підготовки про</w:t>
      </w:r>
      <w:r w:rsidR="009E4391" w:rsidRPr="00AD7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</w:t>
      </w:r>
      <w:r w:rsidRPr="00AD7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ктів регуляторних</w:t>
      </w:r>
      <w:r w:rsidR="00CF13E0" w:rsidRPr="00E73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AD7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актів на 2021 рік</w:t>
      </w:r>
    </w:p>
    <w:p w:rsidR="00696F2B" w:rsidRPr="00AD7F9A" w:rsidRDefault="00696F2B" w:rsidP="00696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AD7F9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 </w:t>
      </w:r>
    </w:p>
    <w:p w:rsidR="00CF13E0" w:rsidRDefault="00696F2B" w:rsidP="004D0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AD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здійснення </w:t>
      </w:r>
      <w:r w:rsidR="009E4391" w:rsidRPr="00AD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Білокриницькою сільською </w:t>
      </w:r>
      <w:r w:rsidRPr="00AD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радою повноважень, визначених Законом України «Про засади державної регуляторної політики у сфері господарської діяльності», відповідно до статті 7 вказаного Закону, пункту </w:t>
      </w:r>
      <w:r w:rsidRPr="00CF13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6</w:t>
      </w:r>
      <w:r w:rsidRPr="00AD7F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CF13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частини 1 статті</w:t>
      </w:r>
      <w:r w:rsidRPr="00AD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</w:t>
      </w:r>
      <w:r w:rsidRPr="00AD7F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за погодженням з постійними комісіями сільської ради, сільська  рада</w:t>
      </w:r>
    </w:p>
    <w:p w:rsidR="004D02A6" w:rsidRPr="004D02A6" w:rsidRDefault="004D02A6" w:rsidP="004D02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696F2B" w:rsidRPr="00CF13E0" w:rsidRDefault="0064717A" w:rsidP="00374C7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И Р І Ш И Л А</w:t>
      </w:r>
      <w:r w:rsidR="00696F2B"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F13E0" w:rsidRPr="00CF13E0" w:rsidRDefault="00696F2B" w:rsidP="00CF13E0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план підготовки проектів регуляторних актів на 2021 рік (додається).</w:t>
      </w:r>
    </w:p>
    <w:p w:rsidR="00CF13E0" w:rsidRPr="00CF13E0" w:rsidRDefault="00696F2B" w:rsidP="00CF13E0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Опублікувати план підготовки про</w:t>
      </w:r>
      <w:r w:rsidR="009E4391"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регуляторних актів на 2021 рік на офіційному сайті Білокриницької сільської ради не пізніше, як у десятиденний термін.</w:t>
      </w:r>
    </w:p>
    <w:p w:rsidR="009765CF" w:rsidRPr="00CF13E0" w:rsidRDefault="00696F2B" w:rsidP="00CF13E0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CF13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покласти на постійну комісію сільської ради  з </w:t>
      </w:r>
      <w:r w:rsidR="009765CF" w:rsidRPr="00CF13E0">
        <w:rPr>
          <w:rFonts w:ascii="Times New Roman" w:hAnsi="Times New Roman" w:cs="Times New Roman"/>
          <w:sz w:val="28"/>
          <w:szCs w:val="28"/>
        </w:rPr>
        <w:t xml:space="preserve"> питань бюджету, фінансів та соціально-економічного розвитку громади.</w:t>
      </w:r>
    </w:p>
    <w:p w:rsidR="009765CF" w:rsidRPr="00374C7F" w:rsidRDefault="009765CF" w:rsidP="00374C7F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AD7F9A">
        <w:t xml:space="preserve"> </w:t>
      </w:r>
    </w:p>
    <w:p w:rsidR="00CF13E0" w:rsidRPr="00CF13E0" w:rsidRDefault="00CF13E0" w:rsidP="00CF13E0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Hlk57037415"/>
      <w:r w:rsidRPr="00CF13E0">
        <w:rPr>
          <w:rFonts w:ascii="Times New Roman" w:eastAsia="Calibri" w:hAnsi="Times New Roman" w:cs="Times New Roman"/>
          <w:iCs/>
          <w:sz w:val="28"/>
          <w:szCs w:val="28"/>
        </w:rPr>
        <w:t xml:space="preserve">Сільський голова                   </w:t>
      </w:r>
      <w:r w:rsidRPr="00CF13E0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CF13E0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CF13E0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                 Тетяна  ГОНЧАРУК</w:t>
      </w:r>
    </w:p>
    <w:bookmarkEnd w:id="0"/>
    <w:p w:rsidR="00696F2B" w:rsidRDefault="00696F2B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374C7F" w:rsidRPr="00AD7F9A" w:rsidRDefault="00374C7F" w:rsidP="00976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</w:p>
    <w:p w:rsidR="00067D33" w:rsidRPr="000820C7" w:rsidRDefault="00067D33" w:rsidP="00374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_GoBack"/>
      <w:bookmarkEnd w:id="1"/>
    </w:p>
    <w:sectPr w:rsidR="00067D33" w:rsidRPr="000820C7" w:rsidSect="00082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3CC7"/>
    <w:multiLevelType w:val="multilevel"/>
    <w:tmpl w:val="A610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B3823"/>
    <w:multiLevelType w:val="multilevel"/>
    <w:tmpl w:val="8F88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9142A"/>
    <w:multiLevelType w:val="multilevel"/>
    <w:tmpl w:val="98660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35225"/>
    <w:multiLevelType w:val="multilevel"/>
    <w:tmpl w:val="4FDE6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D75EA"/>
    <w:multiLevelType w:val="hybridMultilevel"/>
    <w:tmpl w:val="EEE2D6D4"/>
    <w:lvl w:ilvl="0" w:tplc="6714D49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2B"/>
    <w:rsid w:val="00067D33"/>
    <w:rsid w:val="000820C7"/>
    <w:rsid w:val="000A4132"/>
    <w:rsid w:val="00186E02"/>
    <w:rsid w:val="001D3C5E"/>
    <w:rsid w:val="00374C7F"/>
    <w:rsid w:val="00443070"/>
    <w:rsid w:val="004D02A6"/>
    <w:rsid w:val="005622D0"/>
    <w:rsid w:val="005C7C4B"/>
    <w:rsid w:val="0064717A"/>
    <w:rsid w:val="00695C1D"/>
    <w:rsid w:val="00696F2B"/>
    <w:rsid w:val="006D3E0E"/>
    <w:rsid w:val="008028FB"/>
    <w:rsid w:val="009422D7"/>
    <w:rsid w:val="009765CF"/>
    <w:rsid w:val="009E4391"/>
    <w:rsid w:val="00AD7F9A"/>
    <w:rsid w:val="00B860FF"/>
    <w:rsid w:val="00C903D1"/>
    <w:rsid w:val="00CF13E0"/>
    <w:rsid w:val="00E21CA1"/>
    <w:rsid w:val="00E3662A"/>
    <w:rsid w:val="00E73435"/>
    <w:rsid w:val="00ED2182"/>
    <w:rsid w:val="00E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BA05"/>
  <w15:docId w15:val="{240A66CF-524A-431F-BEA1-74079D48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96F2B"/>
    <w:rPr>
      <w:b/>
      <w:bCs/>
    </w:rPr>
  </w:style>
  <w:style w:type="character" w:styleId="a5">
    <w:name w:val="Emphasis"/>
    <w:basedOn w:val="a0"/>
    <w:uiPriority w:val="20"/>
    <w:qFormat/>
    <w:rsid w:val="00696F2B"/>
    <w:rPr>
      <w:i/>
      <w:iCs/>
    </w:rPr>
  </w:style>
  <w:style w:type="paragraph" w:customStyle="1" w:styleId="a6">
    <w:name w:val="Назва документа"/>
    <w:basedOn w:val="a"/>
    <w:next w:val="a"/>
    <w:uiPriority w:val="99"/>
    <w:rsid w:val="00067D3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7">
    <w:name w:val="caption"/>
    <w:basedOn w:val="a"/>
    <w:next w:val="a"/>
    <w:uiPriority w:val="99"/>
    <w:semiHidden/>
    <w:unhideWhenUsed/>
    <w:qFormat/>
    <w:rsid w:val="001D3C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C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2021-05-24T11:29:00Z</cp:lastPrinted>
  <dcterms:created xsi:type="dcterms:W3CDTF">2021-05-28T14:22:00Z</dcterms:created>
  <dcterms:modified xsi:type="dcterms:W3CDTF">2021-05-28T14:22:00Z</dcterms:modified>
</cp:coreProperties>
</file>