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802CE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E4479" w:rsidRPr="001E447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4479" w:rsidRPr="00802C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E4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1E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2C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955</w:t>
      </w:r>
    </w:p>
    <w:p w:rsidR="00274AFC" w:rsidRPr="00490309" w:rsidRDefault="007517F5" w:rsidP="003766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7669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74AFC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74AFC" w:rsidRDefault="00274AFC" w:rsidP="00376690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</w:t>
      </w:r>
    </w:p>
    <w:p w:rsidR="00376690" w:rsidRPr="00376690" w:rsidRDefault="004646A6" w:rsidP="00376690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1E4479">
        <w:rPr>
          <w:rFonts w:ascii="Times New Roman" w:hAnsi="Times New Roman" w:cs="Times New Roman"/>
          <w:b/>
          <w:i/>
          <w:sz w:val="28"/>
          <w:szCs w:val="28"/>
          <w:lang w:val="uk-UA"/>
        </w:rPr>
        <w:t>ета</w:t>
      </w:r>
      <w:r w:rsidR="00376690">
        <w:rPr>
          <w:rFonts w:ascii="Times New Roman" w:hAnsi="Times New Roman" w:cs="Times New Roman"/>
          <w:b/>
          <w:i/>
          <w:sz w:val="28"/>
          <w:szCs w:val="28"/>
          <w:lang w:val="uk-UA"/>
        </w:rPr>
        <w:t>льного плану території</w:t>
      </w:r>
    </w:p>
    <w:p w:rsidR="00274AFC" w:rsidRPr="00B85A03" w:rsidRDefault="00274AFC" w:rsidP="00274AFC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4AFC" w:rsidRPr="00376690" w:rsidRDefault="00274AFC" w:rsidP="0037669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76690">
        <w:rPr>
          <w:rFonts w:ascii="Times New Roman" w:hAnsi="Times New Roman" w:cs="Times New Roman"/>
          <w:sz w:val="28"/>
          <w:szCs w:val="28"/>
          <w:lang w:val="uk-UA"/>
        </w:rPr>
        <w:t>звернення ТОВ «</w:t>
      </w:r>
      <w:proofErr w:type="spellStart"/>
      <w:r w:rsidR="00376690">
        <w:rPr>
          <w:rFonts w:ascii="Times New Roman" w:hAnsi="Times New Roman" w:cs="Times New Roman"/>
          <w:sz w:val="28"/>
          <w:szCs w:val="28"/>
          <w:lang w:val="uk-UA"/>
        </w:rPr>
        <w:t>Стройнефтепродукт</w:t>
      </w:r>
      <w:proofErr w:type="spellEnd"/>
      <w:r w:rsidR="00376690">
        <w:rPr>
          <w:rFonts w:ascii="Times New Roman" w:hAnsi="Times New Roman" w:cs="Times New Roman"/>
          <w:sz w:val="28"/>
          <w:szCs w:val="28"/>
          <w:lang w:val="uk-UA"/>
        </w:rPr>
        <w:t xml:space="preserve"> ХХІ» від 05.02.2019 року та представлені матеріали, </w:t>
      </w:r>
      <w:r w:rsidR="004646A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>26 Закону України “ Про міс</w:t>
      </w:r>
      <w:r w:rsidR="00376690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 ”, статтями 19,</w:t>
      </w:r>
      <w:r w:rsidR="00464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690">
        <w:rPr>
          <w:rFonts w:ascii="Times New Roman" w:hAnsi="Times New Roman" w:cs="Times New Roman"/>
          <w:sz w:val="28"/>
          <w:szCs w:val="28"/>
          <w:lang w:val="uk-UA"/>
        </w:rPr>
        <w:t>21,</w:t>
      </w:r>
      <w:r w:rsidR="00464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690">
        <w:rPr>
          <w:rFonts w:ascii="Times New Roman" w:hAnsi="Times New Roman" w:cs="Times New Roman"/>
          <w:sz w:val="28"/>
          <w:szCs w:val="28"/>
          <w:lang w:val="uk-UA"/>
        </w:rPr>
        <w:t xml:space="preserve">24 Закону України «Про регулювання містобудівної діяльності», постановою Кабінету Міністрів України від 25 травня 2011 року №555 «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 </w:t>
      </w:r>
      <w:r w:rsidR="004646A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земельної комісії, сесія Білокриницької сільської ради: </w:t>
      </w:r>
      <w:r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74AFC" w:rsidRPr="00376690" w:rsidRDefault="00274AFC" w:rsidP="00274AFC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69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74AFC" w:rsidRPr="004646A6" w:rsidRDefault="00274AFC" w:rsidP="00274AFC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Затвердити </w:t>
      </w:r>
      <w:r w:rsidR="004646A6">
        <w:rPr>
          <w:sz w:val="28"/>
          <w:szCs w:val="28"/>
          <w:lang w:val="uk-UA"/>
        </w:rPr>
        <w:t xml:space="preserve">детальний план території «Для реконструкції АЗС з влаштуванням АГЗП за адресою: </w:t>
      </w:r>
      <w:proofErr w:type="spellStart"/>
      <w:r w:rsidR="004646A6">
        <w:rPr>
          <w:sz w:val="28"/>
          <w:szCs w:val="28"/>
          <w:lang w:val="uk-UA"/>
        </w:rPr>
        <w:t>с.Біла</w:t>
      </w:r>
      <w:proofErr w:type="spellEnd"/>
      <w:r w:rsidR="004646A6">
        <w:rPr>
          <w:sz w:val="28"/>
          <w:szCs w:val="28"/>
          <w:lang w:val="uk-UA"/>
        </w:rPr>
        <w:t xml:space="preserve"> Криниця, Рівненського району Рівненської області на а/д М 06 Київ – Чоп, км 321+500-321+580 (праворуч) »</w:t>
      </w:r>
      <w:r w:rsidRPr="00AE26C7">
        <w:rPr>
          <w:sz w:val="28"/>
          <w:szCs w:val="28"/>
          <w:lang w:val="uk-UA"/>
        </w:rPr>
        <w:t>.</w:t>
      </w:r>
    </w:p>
    <w:p w:rsidR="004646A6" w:rsidRPr="00AE26C7" w:rsidRDefault="004646A6" w:rsidP="004646A6">
      <w:pPr>
        <w:pStyle w:val="a8"/>
        <w:tabs>
          <w:tab w:val="left" w:pos="426"/>
        </w:tabs>
        <w:spacing w:before="0" w:beforeAutospacing="0" w:after="0" w:afterAutospacing="0"/>
        <w:ind w:left="426"/>
        <w:jc w:val="both"/>
        <w:rPr>
          <w:i/>
          <w:sz w:val="28"/>
          <w:szCs w:val="28"/>
          <w:lang w:val="uk-UA"/>
        </w:rPr>
      </w:pPr>
    </w:p>
    <w:p w:rsidR="00274AFC" w:rsidRPr="002530BC" w:rsidRDefault="00274AFC" w:rsidP="00274AF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274AFC" w:rsidRPr="00000185" w:rsidRDefault="00274AFC" w:rsidP="00274AFC">
      <w:pPr>
        <w:pStyle w:val="a9"/>
        <w:rPr>
          <w:lang w:val="ru-RU"/>
        </w:rPr>
      </w:pP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3C" w:rsidRDefault="006E0D3C" w:rsidP="006E0D3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E0D3C" w:rsidRDefault="006E0D3C" w:rsidP="006E0D3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E0D3C" w:rsidRDefault="006E0D3C" w:rsidP="006E0D3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E0D3C" w:rsidRDefault="006E0D3C" w:rsidP="006E0D3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E0D3C" w:rsidRDefault="006E0D3C" w:rsidP="006E0D3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E0D3C" w:rsidRDefault="006E0D3C" w:rsidP="006E0D3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E0D3C" w:rsidRDefault="006E0D3C" w:rsidP="006E0D3C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6E0D3C" w:rsidRDefault="006E0D3C" w:rsidP="006E0D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E0D3C" w:rsidRDefault="006E0D3C" w:rsidP="006E0D3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E0D3C" w:rsidRDefault="006E0D3C" w:rsidP="006E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E0D3C" w:rsidRDefault="006E0D3C" w:rsidP="006E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E0D3C" w:rsidRDefault="006E0D3C" w:rsidP="006E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E0D3C" w:rsidRPr="006E0D3C" w:rsidRDefault="006E0D3C" w:rsidP="006E0D3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детального плану території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/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E0D3C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C" w:rsidRDefault="006E0D3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C" w:rsidRDefault="006E0D3C" w:rsidP="0023096F">
            <w:pPr>
              <w:spacing w:after="0"/>
            </w:pPr>
          </w:p>
        </w:tc>
      </w:tr>
    </w:tbl>
    <w:p w:rsidR="006E0D3C" w:rsidRDefault="006E0D3C" w:rsidP="006E0D3C">
      <w:pPr>
        <w:spacing w:after="0" w:line="240" w:lineRule="auto"/>
        <w:rPr>
          <w:rFonts w:ascii="Times New Roman" w:hAnsi="Times New Roman"/>
          <w:lang w:val="uk-UA"/>
        </w:rPr>
      </w:pPr>
    </w:p>
    <w:p w:rsidR="006E0D3C" w:rsidRDefault="006E0D3C" w:rsidP="006E0D3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0D3C" w:rsidRDefault="006E0D3C" w:rsidP="006E0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0D3C" w:rsidRDefault="006E0D3C" w:rsidP="006E0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0D3C" w:rsidRDefault="006E0D3C" w:rsidP="006E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0D3C" w:rsidRDefault="006E0D3C" w:rsidP="006E0D3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E0D3C" w:rsidRDefault="006E0D3C" w:rsidP="006E0D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6E0D3C" w:rsidRDefault="006E0D3C" w:rsidP="006E0D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6E0D3C" w:rsidRDefault="006E0D3C" w:rsidP="006E0D3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6E0D3C" w:rsidRDefault="006E0D3C" w:rsidP="006E0D3C"/>
    <w:p w:rsidR="006E0D3C" w:rsidRPr="008E04F9" w:rsidRDefault="006E0D3C" w:rsidP="006E0D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0D3C" w:rsidRDefault="006E0D3C" w:rsidP="006E0D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D3C" w:rsidRDefault="006E0D3C" w:rsidP="006E0D3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D3C" w:rsidRDefault="006E0D3C" w:rsidP="006E0D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D3C" w:rsidRDefault="006E0D3C" w:rsidP="006E0D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3C" w:rsidRPr="00490309" w:rsidRDefault="006E0D3C" w:rsidP="006E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3C" w:rsidRDefault="006E0D3C" w:rsidP="006E0D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D3C" w:rsidRPr="0098558E" w:rsidRDefault="006E0D3C" w:rsidP="006E0D3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E4479" w:rsidRDefault="001E4479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479" w:rsidRDefault="001E4479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479" w:rsidRDefault="001E4479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479" w:rsidRDefault="001E4479" w:rsidP="001E4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8336A"/>
    <w:rsid w:val="0009327A"/>
    <w:rsid w:val="000B7597"/>
    <w:rsid w:val="000C0ADD"/>
    <w:rsid w:val="000C3A9C"/>
    <w:rsid w:val="000E6AED"/>
    <w:rsid w:val="000F158F"/>
    <w:rsid w:val="000F2D45"/>
    <w:rsid w:val="000F6458"/>
    <w:rsid w:val="000F64B6"/>
    <w:rsid w:val="0011786C"/>
    <w:rsid w:val="00134136"/>
    <w:rsid w:val="00137C58"/>
    <w:rsid w:val="00141076"/>
    <w:rsid w:val="001525E7"/>
    <w:rsid w:val="00152732"/>
    <w:rsid w:val="00152E61"/>
    <w:rsid w:val="001574AF"/>
    <w:rsid w:val="0017549E"/>
    <w:rsid w:val="00180965"/>
    <w:rsid w:val="0018179D"/>
    <w:rsid w:val="0018585D"/>
    <w:rsid w:val="001959F6"/>
    <w:rsid w:val="001A3CC2"/>
    <w:rsid w:val="001E4479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6690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46A6"/>
    <w:rsid w:val="0046731A"/>
    <w:rsid w:val="00473A09"/>
    <w:rsid w:val="00483393"/>
    <w:rsid w:val="00490309"/>
    <w:rsid w:val="004B53DC"/>
    <w:rsid w:val="004B61AF"/>
    <w:rsid w:val="004D36B2"/>
    <w:rsid w:val="00500D97"/>
    <w:rsid w:val="00512B38"/>
    <w:rsid w:val="005138AB"/>
    <w:rsid w:val="00516E04"/>
    <w:rsid w:val="00521A1F"/>
    <w:rsid w:val="00526AD0"/>
    <w:rsid w:val="00530A2E"/>
    <w:rsid w:val="00541E08"/>
    <w:rsid w:val="00543EF5"/>
    <w:rsid w:val="00550428"/>
    <w:rsid w:val="0055434D"/>
    <w:rsid w:val="005564B5"/>
    <w:rsid w:val="0055783F"/>
    <w:rsid w:val="0056311A"/>
    <w:rsid w:val="00583FD4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2C12"/>
    <w:rsid w:val="006E0D3C"/>
    <w:rsid w:val="006F164C"/>
    <w:rsid w:val="00707C38"/>
    <w:rsid w:val="00715F70"/>
    <w:rsid w:val="00740A33"/>
    <w:rsid w:val="007517F5"/>
    <w:rsid w:val="007A4E1C"/>
    <w:rsid w:val="007B492B"/>
    <w:rsid w:val="007D2426"/>
    <w:rsid w:val="007D426E"/>
    <w:rsid w:val="007F50DA"/>
    <w:rsid w:val="00802CE7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C7EAF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F36A6"/>
    <w:rsid w:val="00AF37A1"/>
    <w:rsid w:val="00AF74AE"/>
    <w:rsid w:val="00B23C5F"/>
    <w:rsid w:val="00B303E8"/>
    <w:rsid w:val="00B40655"/>
    <w:rsid w:val="00B60C54"/>
    <w:rsid w:val="00BA4ADB"/>
    <w:rsid w:val="00BB1289"/>
    <w:rsid w:val="00BB355E"/>
    <w:rsid w:val="00BC23D1"/>
    <w:rsid w:val="00BC454B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052D-A9A4-49AA-B7F1-26E88E3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2019-04-09T06:36:00Z</cp:lastPrinted>
  <dcterms:created xsi:type="dcterms:W3CDTF">2019-03-12T08:27:00Z</dcterms:created>
  <dcterms:modified xsi:type="dcterms:W3CDTF">2019-04-09T06:36:00Z</dcterms:modified>
</cp:coreProperties>
</file>