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A" w:rsidRDefault="00E62FBA" w:rsidP="00E62FB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E62FBA" w:rsidRDefault="00E62FBA" w:rsidP="00E62FBA">
      <w:pPr>
        <w:pStyle w:val="a6"/>
        <w:rPr>
          <w:sz w:val="28"/>
          <w:szCs w:val="28"/>
        </w:rPr>
      </w:pPr>
      <w:r>
        <w:rPr>
          <w:sz w:val="28"/>
          <w:szCs w:val="28"/>
        </w:rPr>
        <w:t>УКРАЇНА</w:t>
      </w:r>
    </w:p>
    <w:p w:rsidR="00E62FBA" w:rsidRDefault="00E62FBA" w:rsidP="00E62FB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E62FBA" w:rsidRDefault="00E62FBA" w:rsidP="00E62FB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E62FBA" w:rsidRDefault="00E62FBA" w:rsidP="00E62FBA">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E62FBA" w:rsidRDefault="00E62FBA" w:rsidP="00E62FBA">
      <w:pPr>
        <w:spacing w:after="0" w:line="240" w:lineRule="auto"/>
        <w:jc w:val="center"/>
        <w:rPr>
          <w:rFonts w:ascii="Times New Roman" w:hAnsi="Times New Roman"/>
          <w:b/>
          <w:sz w:val="28"/>
          <w:szCs w:val="28"/>
          <w:lang w:val="uk-UA"/>
        </w:rPr>
      </w:pPr>
    </w:p>
    <w:p w:rsidR="00E62FBA" w:rsidRDefault="00E62FBA" w:rsidP="00E62FBA">
      <w:pPr>
        <w:spacing w:after="0" w:line="240" w:lineRule="auto"/>
        <w:rPr>
          <w:rFonts w:ascii="Times New Roman" w:hAnsi="Times New Roman" w:cs="Times New Roman"/>
          <w:b/>
          <w:sz w:val="28"/>
          <w:szCs w:val="28"/>
          <w:lang w:val="uk-UA"/>
        </w:rPr>
      </w:pPr>
    </w:p>
    <w:p w:rsidR="00E62FBA" w:rsidRDefault="00E62FBA" w:rsidP="00E62FBA">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E62FBA" w:rsidRDefault="00E62FBA" w:rsidP="00E62FBA">
      <w:pPr>
        <w:spacing w:after="0" w:line="240" w:lineRule="auto"/>
        <w:jc w:val="center"/>
        <w:rPr>
          <w:rFonts w:ascii="Times New Roman" w:hAnsi="Times New Roman" w:cs="Times New Roman"/>
          <w:b/>
          <w:sz w:val="28"/>
          <w:szCs w:val="28"/>
          <w:lang w:val="uk-UA"/>
        </w:rPr>
      </w:pPr>
    </w:p>
    <w:p w:rsidR="00E62FBA" w:rsidRDefault="00E62FBA" w:rsidP="00E62FB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22 червня  2017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94</w:t>
      </w:r>
      <w:r>
        <w:rPr>
          <w:rFonts w:ascii="Times New Roman" w:hAnsi="Times New Roman" w:cs="Times New Roman"/>
          <w:b/>
          <w:sz w:val="28"/>
          <w:szCs w:val="28"/>
          <w:lang w:val="uk-UA"/>
        </w:rPr>
        <w:t xml:space="preserve">                                                                             </w:t>
      </w:r>
    </w:p>
    <w:p w:rsidR="004B279C" w:rsidRPr="00BC0F3D" w:rsidRDefault="004B279C" w:rsidP="004B279C">
      <w:pPr>
        <w:spacing w:after="0" w:line="240" w:lineRule="auto"/>
        <w:jc w:val="right"/>
        <w:rPr>
          <w:rFonts w:ascii="Times New Roman" w:hAnsi="Times New Roman" w:cs="Times New Roman"/>
          <w:b/>
          <w:sz w:val="16"/>
          <w:szCs w:val="16"/>
          <w:lang w:val="uk-UA"/>
        </w:rPr>
      </w:pPr>
    </w:p>
    <w:p w:rsidR="004B279C" w:rsidRDefault="004B279C"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організацію оплачуваних </w:t>
      </w:r>
    </w:p>
    <w:p w:rsidR="004B279C" w:rsidRDefault="004B279C"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громадських робіт у 201</w:t>
      </w:r>
      <w:r w:rsidR="00047EA0">
        <w:rPr>
          <w:rFonts w:ascii="Times New Roman" w:hAnsi="Times New Roman" w:cs="Times New Roman"/>
          <w:b/>
          <w:i/>
          <w:sz w:val="28"/>
          <w:szCs w:val="28"/>
          <w:lang w:val="uk-UA"/>
        </w:rPr>
        <w:t xml:space="preserve">7 </w:t>
      </w:r>
      <w:r>
        <w:rPr>
          <w:rFonts w:ascii="Times New Roman" w:hAnsi="Times New Roman" w:cs="Times New Roman"/>
          <w:b/>
          <w:i/>
          <w:sz w:val="28"/>
          <w:szCs w:val="28"/>
          <w:lang w:val="uk-UA"/>
        </w:rPr>
        <w:t>році</w:t>
      </w:r>
    </w:p>
    <w:p w:rsidR="004B279C" w:rsidRDefault="004B279C" w:rsidP="004B279C">
      <w:pPr>
        <w:spacing w:after="0" w:line="240" w:lineRule="auto"/>
        <w:rPr>
          <w:rFonts w:ascii="Times New Roman" w:hAnsi="Times New Roman" w:cs="Times New Roman"/>
          <w:sz w:val="28"/>
          <w:szCs w:val="28"/>
          <w:lang w:val="uk-UA"/>
        </w:rPr>
      </w:pPr>
    </w:p>
    <w:p w:rsidR="00BC0F3D" w:rsidRPr="00E62FBA" w:rsidRDefault="004B279C" w:rsidP="00E62FBA">
      <w:pPr>
        <w:spacing w:after="0" w:line="240" w:lineRule="auto"/>
        <w:ind w:right="-284"/>
        <w:jc w:val="both"/>
        <w:rPr>
          <w:rFonts w:ascii="Times New Roman" w:hAnsi="Times New Roman" w:cs="Times New Roman"/>
          <w:sz w:val="26"/>
          <w:szCs w:val="26"/>
          <w:lang w:val="uk-UA"/>
        </w:rPr>
      </w:pPr>
      <w:r>
        <w:rPr>
          <w:rFonts w:ascii="Times New Roman" w:hAnsi="Times New Roman" w:cs="Times New Roman"/>
          <w:sz w:val="28"/>
          <w:szCs w:val="28"/>
          <w:lang w:val="uk-UA"/>
        </w:rPr>
        <w:tab/>
      </w:r>
      <w:r w:rsidRPr="00E62FBA">
        <w:rPr>
          <w:rFonts w:ascii="Times New Roman" w:hAnsi="Times New Roman" w:cs="Times New Roman"/>
          <w:sz w:val="26"/>
          <w:szCs w:val="26"/>
          <w:lang w:val="uk-UA"/>
        </w:rPr>
        <w:t>Відповідно до статті 34 Закону України «Про місцеве самоврядування в Україні» статті 31 Закону України «Про зайнятість населення», Порядку організації громадських робіт та інших робіт тимчасового характеру, затвердженого постановою Кабінету Міністрів України від 20.03.2013 року № 175, з метою забезпечення тимчасової зайнятості населення, передусім осіб, зареєстрованих, як безробітні, виконавчий комітет Білокриницької сільської ради</w:t>
      </w:r>
    </w:p>
    <w:p w:rsidR="004B279C" w:rsidRPr="00E62FBA" w:rsidRDefault="004B279C" w:rsidP="00BC0F3D">
      <w:pPr>
        <w:spacing w:after="0" w:line="240" w:lineRule="auto"/>
        <w:ind w:right="-284"/>
        <w:jc w:val="center"/>
        <w:rPr>
          <w:rFonts w:ascii="Times New Roman" w:hAnsi="Times New Roman" w:cs="Times New Roman"/>
          <w:b/>
          <w:sz w:val="26"/>
          <w:szCs w:val="26"/>
          <w:lang w:val="uk-UA"/>
        </w:rPr>
      </w:pPr>
      <w:r w:rsidRPr="00E62FBA">
        <w:rPr>
          <w:rFonts w:ascii="Times New Roman" w:hAnsi="Times New Roman" w:cs="Times New Roman"/>
          <w:b/>
          <w:sz w:val="26"/>
          <w:szCs w:val="26"/>
          <w:lang w:val="uk-UA"/>
        </w:rPr>
        <w:t>В И Р І Ш И В :</w:t>
      </w:r>
    </w:p>
    <w:p w:rsidR="004B279C" w:rsidRPr="00E62FBA" w:rsidRDefault="004B279C" w:rsidP="00BC0F3D">
      <w:pPr>
        <w:spacing w:after="0" w:line="240" w:lineRule="auto"/>
        <w:ind w:right="-284"/>
        <w:jc w:val="center"/>
        <w:rPr>
          <w:rFonts w:ascii="Times New Roman" w:hAnsi="Times New Roman" w:cs="Times New Roman"/>
          <w:sz w:val="16"/>
          <w:szCs w:val="16"/>
          <w:lang w:val="uk-UA"/>
        </w:rPr>
      </w:pPr>
    </w:p>
    <w:p w:rsidR="004B279C"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Організувати та провести у 201</w:t>
      </w:r>
      <w:r w:rsidR="00E62FBA">
        <w:rPr>
          <w:rFonts w:ascii="Times New Roman" w:hAnsi="Times New Roman" w:cs="Times New Roman"/>
          <w:sz w:val="26"/>
          <w:szCs w:val="26"/>
          <w:lang w:val="uk-UA"/>
        </w:rPr>
        <w:t>7</w:t>
      </w:r>
      <w:r w:rsidRPr="00E62FBA">
        <w:rPr>
          <w:rFonts w:ascii="Times New Roman" w:hAnsi="Times New Roman" w:cs="Times New Roman"/>
          <w:sz w:val="26"/>
          <w:szCs w:val="26"/>
          <w:lang w:val="uk-UA"/>
        </w:rPr>
        <w:t xml:space="preserve"> році оплачувані громадські роботи на території Білокриницької сільської ради для забезпечення тимчасової зайнятості:</w:t>
      </w:r>
    </w:p>
    <w:p w:rsidR="00BC0F3D"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w:t>
      </w:r>
      <w:r w:rsidR="004B279C" w:rsidRPr="00E62FBA">
        <w:rPr>
          <w:rFonts w:ascii="Times New Roman" w:hAnsi="Times New Roman" w:cs="Times New Roman"/>
          <w:sz w:val="26"/>
          <w:szCs w:val="26"/>
          <w:lang w:val="uk-UA"/>
        </w:rPr>
        <w:t>ареєстрованих безробітних;</w:t>
      </w:r>
    </w:p>
    <w:p w:rsidR="00BC0F3D"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w:t>
      </w:r>
      <w:r w:rsidR="004B279C" w:rsidRPr="00E62FBA">
        <w:rPr>
          <w:rFonts w:ascii="Times New Roman" w:hAnsi="Times New Roman" w:cs="Times New Roman"/>
          <w:sz w:val="26"/>
          <w:szCs w:val="26"/>
          <w:lang w:val="uk-UA"/>
        </w:rPr>
        <w:t>сіб, які перебувають на обліку в територіальних органах Державної служби зайнятості як такі, що шукають роботу.</w:t>
      </w:r>
    </w:p>
    <w:p w:rsidR="004B279C"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п</w:t>
      </w:r>
      <w:r w:rsidR="004B279C" w:rsidRPr="00E62FBA">
        <w:rPr>
          <w:rFonts w:ascii="Times New Roman" w:hAnsi="Times New Roman" w:cs="Times New Roman"/>
          <w:sz w:val="26"/>
          <w:szCs w:val="26"/>
          <w:lang w:val="uk-UA"/>
        </w:rPr>
        <w:t>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Створити 14 тимчасових робочих місць, які мають економічну, соціальну та екологічну користь і відповідають потребам Білокриницької сільської ради, сприяють її соціальному розвитку.</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Затвердити перелік видів робіт згідно з додатком.</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Оплату праці осіб, зайнятих на громадських роботах, здійснювати за фактично виконану роботу за розцінками, тарифними ставками та посадовими окладами відповідно до законодавства, яка не може бути меншою мінімальної заробітної плати, встановленої законом.</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Фінансування організації громадських робіт здійснювати пропорційно рівними частинами за рахунок коштів місцевих бюджетів та Фонду </w:t>
      </w:r>
      <w:proofErr w:type="spellStart"/>
      <w:r w:rsidRPr="00E62FBA">
        <w:rPr>
          <w:rFonts w:ascii="Times New Roman" w:hAnsi="Times New Roman" w:cs="Times New Roman"/>
          <w:sz w:val="26"/>
          <w:szCs w:val="26"/>
          <w:lang w:val="uk-UA"/>
        </w:rPr>
        <w:t>загально-обо'язкового</w:t>
      </w:r>
      <w:proofErr w:type="spellEnd"/>
      <w:r w:rsidRPr="00E62FBA">
        <w:rPr>
          <w:rFonts w:ascii="Times New Roman" w:hAnsi="Times New Roman" w:cs="Times New Roman"/>
          <w:sz w:val="26"/>
          <w:szCs w:val="26"/>
          <w:lang w:val="uk-UA"/>
        </w:rPr>
        <w:t xml:space="preserve"> державного соціального страхування України на випадок безробіття.</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Взяти до відома, що направлення на оплачуванні громадські роботи здійснює територіальний орган Державної служби зайнятості в районі.</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Встановити гнучкі форми організації робочого тижня для осіб, які виконують громадські роботи, суворо дотримуватися правил техніки безпеки та охорони праці при проведенні оплачуваних громадських робіт.</w:t>
      </w:r>
    </w:p>
    <w:p w:rsidR="004B279C"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Контроль за виконанням рішення покласти на бухгалтерію сільської ради.   </w:t>
      </w:r>
    </w:p>
    <w:p w:rsidR="00BC0F3D" w:rsidRDefault="00BC0F3D" w:rsidP="00BC0F3D">
      <w:pPr>
        <w:spacing w:after="0" w:line="240" w:lineRule="auto"/>
        <w:jc w:val="both"/>
        <w:rPr>
          <w:rFonts w:ascii="Times New Roman" w:hAnsi="Times New Roman" w:cs="Times New Roman"/>
          <w:b/>
          <w:i/>
          <w:sz w:val="28"/>
          <w:szCs w:val="28"/>
          <w:lang w:val="uk-UA"/>
        </w:rPr>
      </w:pPr>
    </w:p>
    <w:p w:rsidR="00266FF0" w:rsidRDefault="00266FF0" w:rsidP="00266FF0">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О. Казмірчук</w:t>
      </w:r>
    </w:p>
    <w:p w:rsidR="00E62FBA" w:rsidRDefault="00E62FBA" w:rsidP="00E6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p>
    <w:p w:rsidR="00E62FBA" w:rsidRDefault="00E62FBA" w:rsidP="00E62FBA">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Додаток </w:t>
      </w:r>
    </w:p>
    <w:p w:rsidR="00E62FBA" w:rsidRPr="00EE1E15" w:rsidRDefault="00E62FBA" w:rsidP="00E62FBA">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 рішення виконавчого комітету                                                                                         від 22.06.2017 р. № 94                                                                                                                </w:t>
      </w:r>
    </w:p>
    <w:p w:rsidR="00E62FBA" w:rsidRDefault="00E62FBA" w:rsidP="00E62FBA">
      <w:pPr>
        <w:spacing w:after="0" w:line="240" w:lineRule="auto"/>
        <w:jc w:val="center"/>
        <w:rPr>
          <w:rFonts w:ascii="Times New Roman" w:hAnsi="Times New Roman" w:cs="Times New Roman"/>
          <w:b/>
          <w:i/>
          <w:sz w:val="16"/>
          <w:szCs w:val="16"/>
          <w:lang w:val="uk-UA"/>
        </w:rPr>
      </w:pPr>
    </w:p>
    <w:p w:rsidR="00E62FBA" w:rsidRDefault="00E62FBA" w:rsidP="004B279C">
      <w:pPr>
        <w:spacing w:after="0" w:line="240" w:lineRule="auto"/>
        <w:jc w:val="center"/>
        <w:rPr>
          <w:rFonts w:ascii="Times New Roman" w:hAnsi="Times New Roman" w:cs="Times New Roman"/>
          <w:b/>
          <w:i/>
          <w:sz w:val="28"/>
          <w:szCs w:val="28"/>
          <w:lang w:val="uk-UA"/>
        </w:rPr>
      </w:pPr>
    </w:p>
    <w:p w:rsidR="00E62FBA" w:rsidRDefault="00E62FBA" w:rsidP="004B279C">
      <w:pPr>
        <w:spacing w:after="0" w:line="240" w:lineRule="auto"/>
        <w:jc w:val="center"/>
        <w:rPr>
          <w:rFonts w:ascii="Times New Roman" w:hAnsi="Times New Roman" w:cs="Times New Roman"/>
          <w:b/>
          <w:i/>
          <w:sz w:val="28"/>
          <w:szCs w:val="28"/>
          <w:lang w:val="uk-UA"/>
        </w:rPr>
      </w:pPr>
    </w:p>
    <w:p w:rsidR="004B279C" w:rsidRDefault="00BC0F3D" w:rsidP="004B279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w:t>
      </w:r>
      <w:r w:rsidR="004B279C">
        <w:rPr>
          <w:rFonts w:ascii="Times New Roman" w:hAnsi="Times New Roman" w:cs="Times New Roman"/>
          <w:b/>
          <w:i/>
          <w:sz w:val="28"/>
          <w:szCs w:val="28"/>
          <w:lang w:val="uk-UA"/>
        </w:rPr>
        <w:t>релік</w:t>
      </w:r>
    </w:p>
    <w:p w:rsidR="004B279C" w:rsidRDefault="004B279C" w:rsidP="004B279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видів оплачуваних громадських робіт на 201</w:t>
      </w:r>
      <w:r w:rsidR="00E62FBA">
        <w:rPr>
          <w:rFonts w:ascii="Times New Roman" w:hAnsi="Times New Roman" w:cs="Times New Roman"/>
          <w:b/>
          <w:i/>
          <w:sz w:val="28"/>
          <w:szCs w:val="28"/>
          <w:lang w:val="uk-UA"/>
        </w:rPr>
        <w:t>7</w:t>
      </w:r>
      <w:r w:rsidR="00F60530">
        <w:rPr>
          <w:rFonts w:ascii="Times New Roman" w:hAnsi="Times New Roman" w:cs="Times New Roman"/>
          <w:b/>
          <w:i/>
          <w:sz w:val="28"/>
          <w:szCs w:val="28"/>
          <w:lang w:val="uk-UA"/>
        </w:rPr>
        <w:t xml:space="preserve"> рік</w:t>
      </w:r>
    </w:p>
    <w:p w:rsidR="004B279C" w:rsidRDefault="004B279C" w:rsidP="004B279C">
      <w:pPr>
        <w:spacing w:after="0" w:line="240" w:lineRule="auto"/>
        <w:jc w:val="both"/>
        <w:rPr>
          <w:rFonts w:ascii="Times New Roman" w:hAnsi="Times New Roman" w:cs="Times New Roman"/>
          <w:b/>
          <w:i/>
          <w:sz w:val="28"/>
          <w:szCs w:val="28"/>
          <w:lang w:val="uk-UA"/>
        </w:rPr>
      </w:pP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Упорядження меморіалів, пам’ятників, братських могил та інших місць поховання загиблих захисників Вітчизни.</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при проведенні благоустрою або впорядкування об’єктів соціальної сфери.</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населених пунктів, кладовищ, зон відпочинку і туризму, придорожніх смуг.</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p>
    <w:p w:rsidR="00BC0F3D" w:rsidRDefault="00BC0F3D"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допомоги сім'ям учасників АТО.</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Інші доступні види трудової діяльності.</w:t>
      </w:r>
    </w:p>
    <w:p w:rsidR="004B279C" w:rsidRDefault="004B279C" w:rsidP="00E62FBA">
      <w:pPr>
        <w:spacing w:after="0" w:line="36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E62FBA" w:rsidP="004B279C">
      <w:pPr>
        <w:spacing w:after="0" w:line="240" w:lineRule="auto"/>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w:t>
      </w:r>
      <w:r w:rsidR="00BC0F3D">
        <w:rPr>
          <w:rFonts w:ascii="Times New Roman" w:hAnsi="Times New Roman" w:cs="Times New Roman"/>
          <w:b/>
          <w:i/>
          <w:sz w:val="28"/>
          <w:szCs w:val="28"/>
          <w:lang w:val="uk-UA"/>
        </w:rPr>
        <w:t>ря ради</w:t>
      </w:r>
      <w:r w:rsidR="004B279C">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О. Казмірчук</w:t>
      </w:r>
    </w:p>
    <w:p w:rsidR="004B279C" w:rsidRDefault="004B279C" w:rsidP="004B279C">
      <w:pPr>
        <w:spacing w:after="0" w:line="240" w:lineRule="auto"/>
        <w:jc w:val="center"/>
        <w:rPr>
          <w:rFonts w:ascii="Times New Roman" w:hAnsi="Times New Roman" w:cs="Times New Roman"/>
          <w:i/>
          <w:sz w:val="28"/>
          <w:szCs w:val="28"/>
          <w:lang w:val="uk-UA"/>
        </w:rPr>
      </w:pPr>
    </w:p>
    <w:p w:rsidR="004B279C" w:rsidRDefault="004B279C" w:rsidP="004B279C">
      <w:pPr>
        <w:spacing w:after="0" w:line="240" w:lineRule="auto"/>
        <w:rPr>
          <w:i/>
          <w:sz w:val="28"/>
          <w:szCs w:val="28"/>
          <w:lang w:val="uk-UA"/>
        </w:rPr>
      </w:pPr>
    </w:p>
    <w:p w:rsidR="004B279C" w:rsidRDefault="004B279C" w:rsidP="004B279C">
      <w:pPr>
        <w:rPr>
          <w:i/>
          <w:sz w:val="28"/>
          <w:szCs w:val="28"/>
        </w:rPr>
      </w:pPr>
    </w:p>
    <w:p w:rsidR="004B279C" w:rsidRDefault="004B279C" w:rsidP="004B279C">
      <w:pPr>
        <w:rPr>
          <w:sz w:val="28"/>
          <w:szCs w:val="28"/>
        </w:rPr>
      </w:pPr>
    </w:p>
    <w:p w:rsidR="00D54676" w:rsidRDefault="00D54676"/>
    <w:sectPr w:rsidR="00D54676" w:rsidSect="00E62FBA">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1A7"/>
    <w:multiLevelType w:val="hybridMultilevel"/>
    <w:tmpl w:val="2D06BF7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5723F71"/>
    <w:multiLevelType w:val="hybridMultilevel"/>
    <w:tmpl w:val="FF02BB9E"/>
    <w:lvl w:ilvl="0" w:tplc="A6F47294">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7F12FC"/>
    <w:multiLevelType w:val="hybridMultilevel"/>
    <w:tmpl w:val="4E50BDB6"/>
    <w:lvl w:ilvl="0" w:tplc="4966461E">
      <w:numFmt w:val="bullet"/>
      <w:lvlText w:val="-"/>
      <w:lvlJc w:val="left"/>
      <w:pPr>
        <w:ind w:left="1290" w:hanging="360"/>
      </w:pPr>
      <w:rPr>
        <w:rFonts w:ascii="Times New Roman" w:eastAsiaTheme="minorEastAsia"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B279C"/>
    <w:rsid w:val="00047EA0"/>
    <w:rsid w:val="001809D0"/>
    <w:rsid w:val="00266FF0"/>
    <w:rsid w:val="004B279C"/>
    <w:rsid w:val="005446BE"/>
    <w:rsid w:val="007C35C3"/>
    <w:rsid w:val="00B01015"/>
    <w:rsid w:val="00B71414"/>
    <w:rsid w:val="00BC0F3D"/>
    <w:rsid w:val="00C41CFB"/>
    <w:rsid w:val="00C95CDF"/>
    <w:rsid w:val="00D54676"/>
    <w:rsid w:val="00E62FBA"/>
    <w:rsid w:val="00F60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79C"/>
    <w:pPr>
      <w:ind w:left="720"/>
      <w:contextualSpacing/>
    </w:pPr>
  </w:style>
  <w:style w:type="paragraph" w:styleId="a4">
    <w:name w:val="Balloon Text"/>
    <w:basedOn w:val="a"/>
    <w:link w:val="a5"/>
    <w:uiPriority w:val="99"/>
    <w:semiHidden/>
    <w:unhideWhenUsed/>
    <w:rsid w:val="004B2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79C"/>
    <w:rPr>
      <w:rFonts w:ascii="Tahoma" w:hAnsi="Tahoma" w:cs="Tahoma"/>
      <w:sz w:val="16"/>
      <w:szCs w:val="16"/>
    </w:rPr>
  </w:style>
  <w:style w:type="paragraph" w:styleId="a6">
    <w:name w:val="caption"/>
    <w:basedOn w:val="a"/>
    <w:next w:val="a"/>
    <w:semiHidden/>
    <w:unhideWhenUsed/>
    <w:qFormat/>
    <w:rsid w:val="00BC0F3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s>
</file>

<file path=word/webSettings.xml><?xml version="1.0" encoding="utf-8"?>
<w:webSettings xmlns:r="http://schemas.openxmlformats.org/officeDocument/2006/relationships" xmlns:w="http://schemas.openxmlformats.org/wordprocessingml/2006/main">
  <w:divs>
    <w:div w:id="190843844">
      <w:bodyDiv w:val="1"/>
      <w:marLeft w:val="0"/>
      <w:marRight w:val="0"/>
      <w:marTop w:val="0"/>
      <w:marBottom w:val="0"/>
      <w:divBdr>
        <w:top w:val="none" w:sz="0" w:space="0" w:color="auto"/>
        <w:left w:val="none" w:sz="0" w:space="0" w:color="auto"/>
        <w:bottom w:val="none" w:sz="0" w:space="0" w:color="auto"/>
        <w:right w:val="none" w:sz="0" w:space="0" w:color="auto"/>
      </w:divBdr>
    </w:div>
    <w:div w:id="283464862">
      <w:bodyDiv w:val="1"/>
      <w:marLeft w:val="0"/>
      <w:marRight w:val="0"/>
      <w:marTop w:val="0"/>
      <w:marBottom w:val="0"/>
      <w:divBdr>
        <w:top w:val="none" w:sz="0" w:space="0" w:color="auto"/>
        <w:left w:val="none" w:sz="0" w:space="0" w:color="auto"/>
        <w:bottom w:val="none" w:sz="0" w:space="0" w:color="auto"/>
        <w:right w:val="none" w:sz="0" w:space="0" w:color="auto"/>
      </w:divBdr>
    </w:div>
    <w:div w:id="663632846">
      <w:bodyDiv w:val="1"/>
      <w:marLeft w:val="0"/>
      <w:marRight w:val="0"/>
      <w:marTop w:val="0"/>
      <w:marBottom w:val="0"/>
      <w:divBdr>
        <w:top w:val="none" w:sz="0" w:space="0" w:color="auto"/>
        <w:left w:val="none" w:sz="0" w:space="0" w:color="auto"/>
        <w:bottom w:val="none" w:sz="0" w:space="0" w:color="auto"/>
        <w:right w:val="none" w:sz="0" w:space="0" w:color="auto"/>
      </w:divBdr>
    </w:div>
    <w:div w:id="20924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14</cp:revision>
  <cp:lastPrinted>2017-06-27T13:57:00Z</cp:lastPrinted>
  <dcterms:created xsi:type="dcterms:W3CDTF">2015-02-24T07:07:00Z</dcterms:created>
  <dcterms:modified xsi:type="dcterms:W3CDTF">2017-06-27T13:57:00Z</dcterms:modified>
</cp:coreProperties>
</file>