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EC" w:rsidRDefault="00B971EC" w:rsidP="00B971E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i/>
          <w:noProof/>
          <w:sz w:val="24"/>
          <w:szCs w:val="24"/>
        </w:rPr>
        <w:drawing>
          <wp:inline distT="0" distB="0" distL="0" distR="0">
            <wp:extent cx="431165" cy="612775"/>
            <wp:effectExtent l="19050" t="0" r="698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B971EC" w:rsidRDefault="00B971EC" w:rsidP="00B971EC">
      <w:pPr>
        <w:pStyle w:val="a3"/>
        <w:rPr>
          <w:sz w:val="24"/>
        </w:rPr>
      </w:pPr>
      <w:r>
        <w:rPr>
          <w:sz w:val="24"/>
        </w:rPr>
        <w:t>УКРАЇНА</w:t>
      </w:r>
    </w:p>
    <w:p w:rsidR="00B971EC" w:rsidRDefault="00B971EC" w:rsidP="00B971E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4"/>
          <w:szCs w:val="24"/>
        </w:rPr>
      </w:pPr>
      <w:proofErr w:type="gramStart"/>
      <w:r>
        <w:rPr>
          <w:rFonts w:ascii="Times New Roman" w:hAnsi="Times New Roman" w:cs="Times New Roman"/>
          <w:b/>
          <w:bCs/>
          <w:caps/>
          <w:sz w:val="24"/>
          <w:szCs w:val="24"/>
        </w:rPr>
        <w:t>Б</w:t>
      </w:r>
      <w:proofErr w:type="gramEnd"/>
      <w:r>
        <w:rPr>
          <w:rFonts w:ascii="Times New Roman" w:hAnsi="Times New Roman" w:cs="Times New Roman"/>
          <w:b/>
          <w:bCs/>
          <w:caps/>
          <w:sz w:val="24"/>
          <w:szCs w:val="24"/>
        </w:rPr>
        <w:t>ілокриниць</w:t>
      </w:r>
      <w:r>
        <w:rPr>
          <w:rFonts w:ascii="Times New Roman" w:hAnsi="Times New Roman" w:cs="Times New Roman"/>
          <w:b/>
          <w:bCs/>
          <w:caps/>
          <w:color w:val="212121"/>
          <w:spacing w:val="-4"/>
          <w:sz w:val="24"/>
          <w:szCs w:val="24"/>
        </w:rPr>
        <w:t>ка   сільська   рада</w:t>
      </w:r>
    </w:p>
    <w:p w:rsidR="00B971EC" w:rsidRDefault="00B971EC" w:rsidP="00B971E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4"/>
          <w:szCs w:val="24"/>
          <w:u w:val="single"/>
        </w:rPr>
      </w:pPr>
      <w:proofErr w:type="gramStart"/>
      <w:r>
        <w:rPr>
          <w:rFonts w:ascii="Times New Roman" w:hAnsi="Times New Roman" w:cs="Times New Roman"/>
          <w:b/>
          <w:bCs/>
          <w:caps/>
          <w:sz w:val="24"/>
          <w:szCs w:val="24"/>
          <w:u w:val="single"/>
        </w:rPr>
        <w:t>Р</w:t>
      </w:r>
      <w:proofErr w:type="gramEnd"/>
      <w:r>
        <w:rPr>
          <w:rFonts w:ascii="Times New Roman" w:hAnsi="Times New Roman" w:cs="Times New Roman"/>
          <w:b/>
          <w:bCs/>
          <w:caps/>
          <w:sz w:val="24"/>
          <w:szCs w:val="24"/>
          <w:u w:val="single"/>
        </w:rPr>
        <w:t>івненського</w:t>
      </w:r>
      <w:r>
        <w:rPr>
          <w:rFonts w:ascii="Times New Roman" w:hAnsi="Times New Roman" w:cs="Times New Roman"/>
          <w:b/>
          <w:bCs/>
          <w:caps/>
          <w:sz w:val="24"/>
          <w:szCs w:val="24"/>
          <w:u w:val="single"/>
          <w:lang w:val="uk-UA"/>
        </w:rPr>
        <w:t xml:space="preserve">   </w:t>
      </w:r>
      <w:r>
        <w:rPr>
          <w:rFonts w:ascii="Times New Roman" w:hAnsi="Times New Roman" w:cs="Times New Roman"/>
          <w:b/>
          <w:bCs/>
          <w:caps/>
          <w:color w:val="212121"/>
          <w:sz w:val="24"/>
          <w:szCs w:val="24"/>
          <w:u w:val="single"/>
        </w:rPr>
        <w:t xml:space="preserve">району </w:t>
      </w:r>
      <w:r>
        <w:rPr>
          <w:rFonts w:ascii="Times New Roman" w:hAnsi="Times New Roman" w:cs="Times New Roman"/>
          <w:b/>
          <w:bCs/>
          <w:caps/>
          <w:color w:val="212121"/>
          <w:sz w:val="24"/>
          <w:szCs w:val="24"/>
          <w:u w:val="single"/>
          <w:lang w:val="uk-UA"/>
        </w:rPr>
        <w:t xml:space="preserve">   </w:t>
      </w:r>
      <w:r>
        <w:rPr>
          <w:rFonts w:ascii="Times New Roman" w:hAnsi="Times New Roman" w:cs="Times New Roman"/>
          <w:b/>
          <w:bCs/>
          <w:caps/>
          <w:sz w:val="24"/>
          <w:szCs w:val="24"/>
          <w:u w:val="single"/>
        </w:rPr>
        <w:t>Рівне</w:t>
      </w:r>
      <w:r>
        <w:rPr>
          <w:rFonts w:ascii="Times New Roman" w:hAnsi="Times New Roman" w:cs="Times New Roman"/>
          <w:b/>
          <w:bCs/>
          <w:caps/>
          <w:color w:val="212121"/>
          <w:sz w:val="24"/>
          <w:szCs w:val="24"/>
          <w:u w:val="single"/>
        </w:rPr>
        <w:t>нської</w:t>
      </w:r>
      <w:r>
        <w:rPr>
          <w:rFonts w:ascii="Times New Roman" w:hAnsi="Times New Roman" w:cs="Times New Roman"/>
          <w:b/>
          <w:bCs/>
          <w:caps/>
          <w:color w:val="212121"/>
          <w:sz w:val="24"/>
          <w:szCs w:val="24"/>
          <w:u w:val="single"/>
          <w:lang w:val="uk-UA"/>
        </w:rPr>
        <w:t xml:space="preserve">    </w:t>
      </w:r>
      <w:r>
        <w:rPr>
          <w:rFonts w:ascii="Times New Roman" w:hAnsi="Times New Roman" w:cs="Times New Roman"/>
          <w:b/>
          <w:bCs/>
          <w:caps/>
          <w:color w:val="212121"/>
          <w:spacing w:val="-4"/>
          <w:sz w:val="24"/>
          <w:szCs w:val="24"/>
          <w:u w:val="single"/>
        </w:rPr>
        <w:t>області</w:t>
      </w:r>
    </w:p>
    <w:p w:rsidR="00B971EC" w:rsidRDefault="00B971EC" w:rsidP="00B971EC">
      <w:pPr>
        <w:spacing w:after="0"/>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sz w:val="24"/>
          <w:szCs w:val="24"/>
          <w:lang w:val="uk-UA"/>
        </w:rPr>
        <w:t>сорок перша чергова сесія сьомого</w:t>
      </w:r>
      <w:r>
        <w:rPr>
          <w:rFonts w:ascii="Times New Roman" w:hAnsi="Times New Roman" w:cs="Times New Roman"/>
          <w:b/>
          <w:sz w:val="24"/>
          <w:szCs w:val="24"/>
        </w:rPr>
        <w:t xml:space="preserve"> скликання</w:t>
      </w:r>
      <w:r>
        <w:rPr>
          <w:rFonts w:ascii="Times New Roman" w:hAnsi="Times New Roman" w:cs="Times New Roman"/>
          <w:b/>
        </w:rPr>
        <w:t>)</w:t>
      </w:r>
    </w:p>
    <w:p w:rsidR="00B971EC" w:rsidRDefault="00B971EC" w:rsidP="00B971EC">
      <w:pPr>
        <w:spacing w:after="0"/>
        <w:jc w:val="center"/>
        <w:rPr>
          <w:rFonts w:ascii="Times New Roman" w:hAnsi="Times New Roman"/>
          <w:b/>
          <w:sz w:val="28"/>
          <w:szCs w:val="28"/>
          <w:lang w:val="uk-UA"/>
        </w:rPr>
      </w:pPr>
    </w:p>
    <w:p w:rsidR="00B971EC" w:rsidRDefault="00B971EC" w:rsidP="00B971EC">
      <w:pPr>
        <w:spacing w:after="0"/>
        <w:jc w:val="center"/>
        <w:rPr>
          <w:rFonts w:ascii="Times New Roman" w:hAnsi="Times New Roman"/>
          <w:b/>
          <w:sz w:val="28"/>
          <w:szCs w:val="28"/>
        </w:rPr>
      </w:pPr>
      <w:r>
        <w:rPr>
          <w:rFonts w:ascii="Times New Roman" w:hAnsi="Times New Roman"/>
          <w:b/>
          <w:sz w:val="28"/>
          <w:szCs w:val="28"/>
          <w:lang w:val="uk-UA"/>
        </w:rPr>
        <w:t xml:space="preserve">   </w:t>
      </w:r>
      <w:proofErr w:type="gramStart"/>
      <w:r>
        <w:rPr>
          <w:rFonts w:ascii="Times New Roman" w:hAnsi="Times New Roman"/>
          <w:b/>
          <w:sz w:val="28"/>
          <w:szCs w:val="28"/>
        </w:rPr>
        <w:t>Р</w:t>
      </w:r>
      <w:proofErr w:type="gramEnd"/>
      <w:r>
        <w:rPr>
          <w:rFonts w:ascii="Times New Roman" w:hAnsi="Times New Roman"/>
          <w:b/>
          <w:sz w:val="28"/>
          <w:szCs w:val="28"/>
        </w:rPr>
        <w:t>ІШЕННЯ</w:t>
      </w:r>
    </w:p>
    <w:p w:rsidR="00B971EC" w:rsidRDefault="00B971EC" w:rsidP="00B971EC">
      <w:pPr>
        <w:spacing w:after="0"/>
        <w:jc w:val="right"/>
        <w:rPr>
          <w:rFonts w:ascii="Times New Roman" w:hAnsi="Times New Roman" w:cs="Times New Roman"/>
          <w:b/>
          <w:sz w:val="28"/>
          <w:szCs w:val="28"/>
          <w:lang w:val="uk-UA"/>
        </w:rPr>
      </w:pPr>
    </w:p>
    <w:p w:rsidR="00B971EC" w:rsidRDefault="00B971EC" w:rsidP="00B971EC">
      <w:pPr>
        <w:spacing w:after="0"/>
        <w:rPr>
          <w:rFonts w:ascii="Times New Roman" w:hAnsi="Times New Roman" w:cs="Times New Roman"/>
          <w:b/>
          <w:sz w:val="28"/>
          <w:szCs w:val="28"/>
          <w:lang w:val="uk-UA"/>
        </w:rPr>
      </w:pPr>
      <w:r>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 xml:space="preserve"> </w:t>
      </w:r>
      <w:r w:rsidR="00E82EDF">
        <w:rPr>
          <w:rFonts w:ascii="Times New Roman" w:hAnsi="Times New Roman" w:cs="Times New Roman"/>
          <w:b/>
          <w:sz w:val="28"/>
          <w:szCs w:val="28"/>
          <w:u w:val="single"/>
          <w:lang w:val="uk-UA"/>
        </w:rPr>
        <w:t>29</w:t>
      </w:r>
      <w:r>
        <w:rPr>
          <w:rFonts w:ascii="Times New Roman" w:hAnsi="Times New Roman" w:cs="Times New Roman"/>
          <w:b/>
          <w:sz w:val="28"/>
          <w:szCs w:val="28"/>
          <w:u w:val="single"/>
          <w:lang w:val="uk-UA"/>
        </w:rPr>
        <w:t xml:space="preserve">  березня  2019</w:t>
      </w:r>
      <w:r>
        <w:rPr>
          <w:rFonts w:ascii="Times New Roman" w:hAnsi="Times New Roman" w:cs="Times New Roman"/>
          <w:b/>
          <w:sz w:val="28"/>
          <w:szCs w:val="28"/>
          <w:u w:val="single"/>
        </w:rPr>
        <w:t xml:space="preserve"> року</w:t>
      </w:r>
      <w:r>
        <w:rPr>
          <w:rFonts w:ascii="Times New Roman" w:hAnsi="Times New Roman" w:cs="Times New Roman"/>
          <w:b/>
          <w:sz w:val="28"/>
          <w:szCs w:val="28"/>
          <w:lang w:val="uk-UA"/>
        </w:rPr>
        <w:t xml:space="preserve">                                               </w:t>
      </w:r>
      <w:r w:rsidR="00E82E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sidR="00E82EDF">
        <w:rPr>
          <w:rFonts w:ascii="Times New Roman" w:hAnsi="Times New Roman" w:cs="Times New Roman"/>
          <w:b/>
          <w:sz w:val="28"/>
          <w:szCs w:val="28"/>
          <w:u w:val="single"/>
          <w:lang w:val="uk-UA"/>
        </w:rPr>
        <w:t xml:space="preserve"> 93</w:t>
      </w:r>
      <w:r w:rsidR="003C6D40">
        <w:rPr>
          <w:rFonts w:ascii="Times New Roman" w:hAnsi="Times New Roman" w:cs="Times New Roman"/>
          <w:b/>
          <w:sz w:val="28"/>
          <w:szCs w:val="28"/>
          <w:u w:val="single"/>
          <w:lang w:val="uk-UA"/>
        </w:rPr>
        <w:t>2</w:t>
      </w:r>
      <w:r>
        <w:rPr>
          <w:rFonts w:ascii="Times New Roman" w:hAnsi="Times New Roman" w:cs="Times New Roman"/>
          <w:b/>
          <w:sz w:val="28"/>
          <w:szCs w:val="28"/>
          <w:u w:val="single"/>
          <w:lang w:val="uk-UA"/>
        </w:rPr>
        <w:t xml:space="preserve"> </w:t>
      </w:r>
    </w:p>
    <w:p w:rsidR="00B971EC" w:rsidRDefault="00B971EC" w:rsidP="00B971EC">
      <w:pPr>
        <w:spacing w:after="0"/>
        <w:rPr>
          <w:rFonts w:ascii="Times New Roman" w:hAnsi="Times New Roman" w:cs="Times New Roman"/>
          <w:b/>
          <w:sz w:val="28"/>
          <w:szCs w:val="28"/>
          <w:lang w:val="uk-UA"/>
        </w:rPr>
      </w:pPr>
    </w:p>
    <w:p w:rsidR="00050D46" w:rsidRDefault="00B971EC" w:rsidP="00B971EC">
      <w:pPr>
        <w:spacing w:after="0"/>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sidR="00050D46">
        <w:rPr>
          <w:rFonts w:ascii="Times New Roman" w:hAnsi="Times New Roman" w:cs="Times New Roman"/>
          <w:b/>
          <w:i/>
          <w:sz w:val="28"/>
          <w:szCs w:val="28"/>
          <w:lang w:val="uk-UA"/>
        </w:rPr>
        <w:t>встановлення розміру ставки</w:t>
      </w:r>
    </w:p>
    <w:p w:rsidR="00B971EC" w:rsidRDefault="00B971EC" w:rsidP="00B971EC">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туристичного збору</w:t>
      </w:r>
      <w:r w:rsidR="00050D46" w:rsidRPr="00050D46">
        <w:rPr>
          <w:rFonts w:ascii="Times New Roman" w:hAnsi="Times New Roman" w:cs="Times New Roman"/>
          <w:b/>
          <w:i/>
          <w:sz w:val="28"/>
          <w:szCs w:val="28"/>
          <w:lang w:val="uk-UA"/>
        </w:rPr>
        <w:t xml:space="preserve"> </w:t>
      </w:r>
      <w:r w:rsidR="00050D46">
        <w:rPr>
          <w:rFonts w:ascii="Times New Roman" w:hAnsi="Times New Roman" w:cs="Times New Roman"/>
          <w:b/>
          <w:i/>
          <w:sz w:val="28"/>
          <w:szCs w:val="28"/>
          <w:lang w:val="uk-UA"/>
        </w:rPr>
        <w:t>на території</w:t>
      </w:r>
    </w:p>
    <w:p w:rsidR="00050D46" w:rsidRDefault="00050D46" w:rsidP="00B971EC">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Білокриницької сільської ради з 2019 року</w:t>
      </w:r>
    </w:p>
    <w:p w:rsidR="00B971EC" w:rsidRPr="00050D46" w:rsidRDefault="00B971EC" w:rsidP="00B971EC">
      <w:pPr>
        <w:spacing w:after="0"/>
        <w:rPr>
          <w:rFonts w:ascii="Times New Roman" w:hAnsi="Times New Roman" w:cs="Times New Roman"/>
          <w:b/>
          <w:sz w:val="28"/>
          <w:szCs w:val="28"/>
          <w:lang w:val="uk-UA"/>
        </w:rPr>
      </w:pPr>
    </w:p>
    <w:p w:rsidR="00B971EC" w:rsidRDefault="00B971EC" w:rsidP="00B83027">
      <w:pPr>
        <w:spacing w:after="0" w:line="240" w:lineRule="auto"/>
        <w:jc w:val="both"/>
        <w:rPr>
          <w:rFonts w:ascii="Times New Roman" w:hAnsi="Times New Roman" w:cs="Times New Roman"/>
          <w:sz w:val="28"/>
          <w:szCs w:val="28"/>
          <w:lang w:val="uk-UA"/>
        </w:rPr>
      </w:pPr>
      <w:r w:rsidRPr="00050D46">
        <w:rPr>
          <w:rFonts w:ascii="Times New Roman" w:hAnsi="Times New Roman" w:cs="Times New Roman"/>
          <w:sz w:val="28"/>
          <w:szCs w:val="28"/>
          <w:lang w:val="uk-UA"/>
        </w:rPr>
        <w:t xml:space="preserve">          Відповідно до</w:t>
      </w:r>
      <w:r w:rsidR="00050D46">
        <w:rPr>
          <w:rFonts w:ascii="Times New Roman" w:hAnsi="Times New Roman" w:cs="Times New Roman"/>
          <w:sz w:val="28"/>
          <w:szCs w:val="28"/>
          <w:lang w:val="uk-UA"/>
        </w:rPr>
        <w:t xml:space="preserve"> Податкового кодексу України № 2755-VI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2628-VІІІ, ст. 64 Бюджетного кодексу України, враховуючи рекомендації постійної депутатської комісії з питань планування місцевого бюджету та фінансів, керуючись</w:t>
      </w:r>
      <w:r>
        <w:rPr>
          <w:rFonts w:ascii="Times New Roman" w:hAnsi="Times New Roman" w:cs="Times New Roman"/>
          <w:sz w:val="28"/>
          <w:szCs w:val="28"/>
          <w:lang w:val="uk-UA"/>
        </w:rPr>
        <w:t xml:space="preserve"> пункту 24 частини першої статті 26 України «Про місцеве самоврядування в Україні», сесія</w:t>
      </w:r>
      <w:r w:rsidRPr="00050D46">
        <w:rPr>
          <w:rFonts w:ascii="Times New Roman" w:hAnsi="Times New Roman" w:cs="Times New Roman"/>
          <w:sz w:val="28"/>
          <w:szCs w:val="28"/>
          <w:lang w:val="uk-UA"/>
        </w:rPr>
        <w:t xml:space="preserve"> Білокриницьк</w:t>
      </w:r>
      <w:r>
        <w:rPr>
          <w:rFonts w:ascii="Times New Roman" w:hAnsi="Times New Roman" w:cs="Times New Roman"/>
          <w:sz w:val="28"/>
          <w:szCs w:val="28"/>
          <w:lang w:val="uk-UA"/>
        </w:rPr>
        <w:t>ої</w:t>
      </w:r>
      <w:r w:rsidRPr="00050D46">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 xml:space="preserve">ої </w:t>
      </w:r>
      <w:r w:rsidRPr="00050D46">
        <w:rPr>
          <w:rFonts w:ascii="Times New Roman" w:hAnsi="Times New Roman" w:cs="Times New Roman"/>
          <w:sz w:val="28"/>
          <w:szCs w:val="28"/>
          <w:lang w:val="uk-UA"/>
        </w:rPr>
        <w:t>рад</w:t>
      </w:r>
      <w:r>
        <w:rPr>
          <w:rFonts w:ascii="Times New Roman" w:hAnsi="Times New Roman" w:cs="Times New Roman"/>
          <w:sz w:val="28"/>
          <w:szCs w:val="28"/>
          <w:lang w:val="uk-UA"/>
        </w:rPr>
        <w:t>и Рівненського району Рівненської області</w:t>
      </w:r>
    </w:p>
    <w:p w:rsidR="00B971EC" w:rsidRPr="00050D46" w:rsidRDefault="00B971EC" w:rsidP="00B83027">
      <w:pPr>
        <w:spacing w:after="0" w:line="240" w:lineRule="auto"/>
        <w:rPr>
          <w:rFonts w:ascii="Times New Roman" w:hAnsi="Times New Roman" w:cs="Times New Roman"/>
          <w:sz w:val="28"/>
          <w:szCs w:val="28"/>
          <w:lang w:val="uk-UA"/>
        </w:rPr>
      </w:pPr>
    </w:p>
    <w:p w:rsidR="00B971EC" w:rsidRDefault="00B971EC" w:rsidP="00B830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50D46" w:rsidRPr="00050D46" w:rsidRDefault="00050D46" w:rsidP="00B83027">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Затвердити Положення про туристичний збір на території Білокриницької сільської ради згідно додатку.</w:t>
      </w:r>
    </w:p>
    <w:p w:rsidR="00050D46" w:rsidRDefault="00050D46" w:rsidP="00B83027">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з 01.01.2019 року ставку туристичного збору за кожну добу</w:t>
      </w:r>
      <w:r w:rsidR="00B971EC" w:rsidRPr="00050D46">
        <w:rPr>
          <w:rFonts w:ascii="Times New Roman" w:hAnsi="Times New Roman" w:cs="Times New Roman"/>
          <w:sz w:val="28"/>
          <w:szCs w:val="28"/>
          <w:lang w:val="uk-UA"/>
        </w:rPr>
        <w:t xml:space="preserve"> </w:t>
      </w:r>
      <w:r>
        <w:rPr>
          <w:rFonts w:ascii="Times New Roman" w:hAnsi="Times New Roman" w:cs="Times New Roman"/>
          <w:sz w:val="28"/>
          <w:szCs w:val="28"/>
          <w:lang w:val="uk-UA"/>
        </w:rPr>
        <w:t>тимчасового розміщення особи у місяцях проживання (ночівлі), визначених підпунктом 5.1 пункту 5 Положення про туристичний збір</w:t>
      </w:r>
      <w:r w:rsidR="00B83027">
        <w:rPr>
          <w:rFonts w:ascii="Times New Roman" w:hAnsi="Times New Roman" w:cs="Times New Roman"/>
          <w:sz w:val="28"/>
          <w:szCs w:val="28"/>
          <w:lang w:val="uk-UA"/>
        </w:rPr>
        <w:t xml:space="preserve"> на території Білокриницької сільської ради, у розмірі0,25</w:t>
      </w:r>
      <w:r w:rsidR="00B83027">
        <w:rPr>
          <w:rFonts w:ascii="Times New Roman" w:hAnsi="Times New Roman" w:cs="Times New Roman"/>
          <w:sz w:val="28"/>
          <w:szCs w:val="28"/>
        </w:rPr>
        <w:t>%</w:t>
      </w:r>
      <w:r w:rsidR="00B83027">
        <w:rPr>
          <w:rFonts w:ascii="Times New Roman" w:hAnsi="Times New Roman" w:cs="Times New Roman"/>
          <w:sz w:val="28"/>
          <w:szCs w:val="28"/>
          <w:lang w:val="uk-UA"/>
        </w:rPr>
        <w:t xml:space="preserve"> - для внутрішнього туризму та 1,0% - для в’їзного туризму </w:t>
      </w:r>
      <w:r w:rsidR="00B83027">
        <w:rPr>
          <w:rFonts w:ascii="Times New Roman" w:hAnsi="Times New Roman" w:cs="Times New Roman"/>
          <w:sz w:val="28"/>
          <w:szCs w:val="28"/>
        </w:rPr>
        <w:t xml:space="preserve">від </w:t>
      </w:r>
      <w:r w:rsidR="00B83027">
        <w:rPr>
          <w:rFonts w:ascii="Times New Roman" w:hAnsi="Times New Roman" w:cs="Times New Roman"/>
          <w:sz w:val="28"/>
          <w:szCs w:val="28"/>
          <w:lang w:val="uk-UA"/>
        </w:rPr>
        <w:t>мінімальної заробітної плати, встановленої законом на 1 січня звітного (податкового) року, для однієї за одну добу тимчасового розміщення.</w:t>
      </w:r>
    </w:p>
    <w:p w:rsidR="00B83027" w:rsidRDefault="00B83027" w:rsidP="00B83027">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дане рішення на дошці оголошень та на офіційному веб-сайті Білокриницької сільської ради.</w:t>
      </w:r>
    </w:p>
    <w:p w:rsidR="00B83027" w:rsidRDefault="00B83027" w:rsidP="00B83027">
      <w:pPr>
        <w:numPr>
          <w:ilvl w:val="0"/>
          <w:numId w:val="1"/>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набирає чинності з моменту оприлюднення</w:t>
      </w:r>
      <w:r w:rsidRPr="00B83027">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дошці оголошень та на офіційному веб-сайті Білокриницької сільської ради.</w:t>
      </w:r>
    </w:p>
    <w:p w:rsidR="00B971EC" w:rsidRDefault="00B971EC" w:rsidP="00B83027">
      <w:pPr>
        <w:numPr>
          <w:ilvl w:val="0"/>
          <w:numId w:val="1"/>
        </w:numPr>
        <w:spacing w:after="0" w:line="240" w:lineRule="auto"/>
        <w:ind w:left="0"/>
        <w:jc w:val="both"/>
        <w:rPr>
          <w:rFonts w:ascii="Times New Roman" w:hAnsi="Times New Roman" w:cs="Times New Roman"/>
          <w:sz w:val="28"/>
          <w:szCs w:val="28"/>
          <w:lang w:val="uk-UA"/>
        </w:rPr>
      </w:pPr>
      <w:r w:rsidRPr="00B830C5">
        <w:rPr>
          <w:rFonts w:ascii="Times New Roman" w:hAnsi="Times New Roman" w:cs="Times New Roman"/>
          <w:sz w:val="28"/>
          <w:szCs w:val="28"/>
          <w:lang w:val="uk-UA"/>
        </w:rPr>
        <w:t xml:space="preserve">Вважати такими, що втратили чинність рішення Білокриницької сільської ради від </w:t>
      </w:r>
      <w:r w:rsidR="00B830C5" w:rsidRPr="00B830C5">
        <w:rPr>
          <w:rFonts w:ascii="Times New Roman" w:hAnsi="Times New Roman" w:cs="Times New Roman"/>
          <w:sz w:val="28"/>
          <w:szCs w:val="28"/>
          <w:lang w:val="uk-UA"/>
        </w:rPr>
        <w:t>23 січня</w:t>
      </w:r>
      <w:r w:rsidRPr="00B830C5">
        <w:rPr>
          <w:rFonts w:ascii="Times New Roman" w:hAnsi="Times New Roman" w:cs="Times New Roman"/>
          <w:sz w:val="28"/>
          <w:szCs w:val="28"/>
          <w:lang w:val="uk-UA"/>
        </w:rPr>
        <w:t xml:space="preserve"> 201</w:t>
      </w:r>
      <w:r w:rsidR="00B830C5" w:rsidRPr="00B830C5">
        <w:rPr>
          <w:rFonts w:ascii="Times New Roman" w:hAnsi="Times New Roman" w:cs="Times New Roman"/>
          <w:sz w:val="28"/>
          <w:szCs w:val="28"/>
          <w:lang w:val="uk-UA"/>
        </w:rPr>
        <w:t>5</w:t>
      </w:r>
      <w:r w:rsidRPr="00B830C5">
        <w:rPr>
          <w:rFonts w:ascii="Times New Roman" w:hAnsi="Times New Roman" w:cs="Times New Roman"/>
          <w:sz w:val="28"/>
          <w:szCs w:val="28"/>
          <w:lang w:val="uk-UA"/>
        </w:rPr>
        <w:t xml:space="preserve"> року № </w:t>
      </w:r>
      <w:r w:rsidR="00B830C5" w:rsidRPr="00B830C5">
        <w:rPr>
          <w:rFonts w:ascii="Times New Roman" w:hAnsi="Times New Roman" w:cs="Times New Roman"/>
          <w:sz w:val="28"/>
          <w:szCs w:val="28"/>
          <w:lang w:val="uk-UA"/>
        </w:rPr>
        <w:t>960</w:t>
      </w:r>
      <w:r w:rsidRPr="00B830C5">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встановлення місцевих податків і зборів».</w:t>
      </w:r>
    </w:p>
    <w:p w:rsidR="00B971EC" w:rsidRDefault="00B971EC" w:rsidP="00B83027">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комісію</w:t>
      </w:r>
      <w:r>
        <w:rPr>
          <w:rFonts w:ascii="Times New Roman" w:hAnsi="Times New Roman" w:cs="Times New Roman"/>
          <w:sz w:val="28"/>
          <w:szCs w:val="28"/>
          <w:lang w:val="uk-UA"/>
        </w:rPr>
        <w:t xml:space="preserve"> з питань бюджету та фінансів</w:t>
      </w:r>
      <w:r w:rsidR="00B830C5">
        <w:rPr>
          <w:rFonts w:ascii="Times New Roman" w:hAnsi="Times New Roman" w:cs="Times New Roman"/>
          <w:sz w:val="28"/>
          <w:szCs w:val="28"/>
          <w:lang w:val="uk-UA"/>
        </w:rPr>
        <w:t xml:space="preserve">, секретаря сільської ради І.Захожу </w:t>
      </w:r>
      <w:r>
        <w:rPr>
          <w:rFonts w:ascii="Times New Roman" w:hAnsi="Times New Roman" w:cs="Times New Roman"/>
          <w:sz w:val="28"/>
          <w:szCs w:val="28"/>
          <w:lang w:val="uk-UA"/>
        </w:rPr>
        <w:t>і</w:t>
      </w:r>
      <w:r>
        <w:rPr>
          <w:rFonts w:ascii="Times New Roman" w:hAnsi="Times New Roman" w:cs="Times New Roman"/>
          <w:sz w:val="28"/>
          <w:szCs w:val="28"/>
        </w:rPr>
        <w:t xml:space="preserve"> головного  бухгалтера   сільської ради</w:t>
      </w:r>
      <w:r>
        <w:rPr>
          <w:rFonts w:ascii="Times New Roman" w:hAnsi="Times New Roman" w:cs="Times New Roman"/>
          <w:sz w:val="28"/>
          <w:szCs w:val="28"/>
          <w:lang w:val="uk-UA"/>
        </w:rPr>
        <w:t xml:space="preserve"> (Захожу М.М.)</w:t>
      </w:r>
      <w:r>
        <w:rPr>
          <w:rFonts w:ascii="Times New Roman" w:hAnsi="Times New Roman" w:cs="Times New Roman"/>
          <w:sz w:val="28"/>
          <w:szCs w:val="28"/>
        </w:rPr>
        <w:t>.</w:t>
      </w:r>
    </w:p>
    <w:p w:rsidR="00FB7744" w:rsidRDefault="00B971EC" w:rsidP="00FB7744">
      <w:pPr>
        <w:spacing w:after="0"/>
        <w:rPr>
          <w:rFonts w:ascii="Times New Roman" w:hAnsi="Times New Roman" w:cs="Times New Roman"/>
          <w:b/>
          <w:i/>
          <w:sz w:val="28"/>
          <w:szCs w:val="28"/>
          <w:lang w:val="uk-UA"/>
        </w:rPr>
      </w:pPr>
      <w:r>
        <w:rPr>
          <w:rFonts w:ascii="Times New Roman" w:hAnsi="Times New Roman" w:cs="Times New Roman"/>
          <w:b/>
          <w:i/>
          <w:sz w:val="28"/>
          <w:szCs w:val="28"/>
        </w:rPr>
        <w:t xml:space="preserve">Сільський голова                </w:t>
      </w:r>
      <w:r w:rsidR="0078692D">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sidR="0078692D">
        <w:rPr>
          <w:rFonts w:ascii="Times New Roman" w:hAnsi="Times New Roman" w:cs="Times New Roman"/>
          <w:b/>
          <w:i/>
          <w:sz w:val="28"/>
          <w:szCs w:val="28"/>
          <w:lang w:val="uk-UA"/>
        </w:rPr>
        <w:t>Т.Гончарук</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p>
    <w:p w:rsidR="000F0A3C" w:rsidRPr="007C12A4" w:rsidRDefault="00B83027" w:rsidP="000F0A3C">
      <w:pPr>
        <w:spacing w:after="0" w:line="240" w:lineRule="auto"/>
        <w:ind w:left="6371" w:firstLine="709"/>
        <w:jc w:val="right"/>
        <w:rPr>
          <w:rFonts w:ascii="Times New Roman" w:hAnsi="Times New Roman"/>
          <w:i/>
          <w:sz w:val="24"/>
          <w:szCs w:val="24"/>
          <w:lang w:val="uk-UA"/>
        </w:rPr>
      </w:pPr>
      <w:r>
        <w:rPr>
          <w:rFonts w:ascii="Times New Roman" w:hAnsi="Times New Roman"/>
          <w:i/>
          <w:sz w:val="24"/>
          <w:szCs w:val="24"/>
          <w:lang w:val="uk-UA"/>
        </w:rPr>
        <w:lastRenderedPageBreak/>
        <w:t>Д</w:t>
      </w:r>
      <w:r w:rsidR="000F0A3C" w:rsidRPr="007C12A4">
        <w:rPr>
          <w:rFonts w:ascii="Times New Roman" w:hAnsi="Times New Roman"/>
          <w:i/>
          <w:sz w:val="24"/>
          <w:szCs w:val="24"/>
          <w:lang w:val="uk-UA"/>
        </w:rPr>
        <w:t xml:space="preserve">одаток до рішення    </w:t>
      </w:r>
      <w:r w:rsidR="000F0A3C">
        <w:rPr>
          <w:rFonts w:ascii="Times New Roman" w:hAnsi="Times New Roman"/>
          <w:i/>
          <w:sz w:val="24"/>
          <w:szCs w:val="24"/>
          <w:lang w:val="uk-UA"/>
        </w:rPr>
        <w:t xml:space="preserve">№ </w:t>
      </w:r>
      <w:r w:rsidR="00E82EDF">
        <w:rPr>
          <w:rFonts w:ascii="Times New Roman" w:hAnsi="Times New Roman"/>
          <w:i/>
          <w:sz w:val="24"/>
          <w:szCs w:val="24"/>
          <w:lang w:val="uk-UA"/>
        </w:rPr>
        <w:t>93</w:t>
      </w:r>
      <w:r w:rsidR="00E678B9">
        <w:rPr>
          <w:rFonts w:ascii="Times New Roman" w:hAnsi="Times New Roman"/>
          <w:i/>
          <w:sz w:val="24"/>
          <w:szCs w:val="24"/>
          <w:lang w:val="uk-UA"/>
        </w:rPr>
        <w:t>2</w:t>
      </w:r>
      <w:r w:rsidR="000F0A3C">
        <w:rPr>
          <w:rFonts w:ascii="Times New Roman" w:hAnsi="Times New Roman"/>
          <w:i/>
          <w:sz w:val="24"/>
          <w:szCs w:val="24"/>
          <w:lang w:val="uk-UA"/>
        </w:rPr>
        <w:t xml:space="preserve"> </w:t>
      </w:r>
      <w:r w:rsidR="000F0A3C" w:rsidRPr="007C12A4">
        <w:rPr>
          <w:rFonts w:ascii="Times New Roman" w:hAnsi="Times New Roman"/>
          <w:i/>
          <w:sz w:val="24"/>
          <w:szCs w:val="24"/>
          <w:lang w:val="uk-UA"/>
        </w:rPr>
        <w:t xml:space="preserve">від </w:t>
      </w:r>
      <w:r w:rsidR="00E82EDF">
        <w:rPr>
          <w:rFonts w:ascii="Times New Roman" w:hAnsi="Times New Roman"/>
          <w:i/>
          <w:sz w:val="24"/>
          <w:szCs w:val="24"/>
          <w:lang w:val="uk-UA"/>
        </w:rPr>
        <w:t>29</w:t>
      </w:r>
      <w:r>
        <w:rPr>
          <w:rFonts w:ascii="Times New Roman" w:hAnsi="Times New Roman"/>
          <w:i/>
          <w:sz w:val="24"/>
          <w:szCs w:val="24"/>
          <w:lang w:val="uk-UA"/>
        </w:rPr>
        <w:t>.03.2019</w:t>
      </w:r>
      <w:r w:rsidR="000F0A3C">
        <w:rPr>
          <w:rFonts w:ascii="Times New Roman" w:hAnsi="Times New Roman"/>
          <w:i/>
          <w:sz w:val="24"/>
          <w:szCs w:val="24"/>
          <w:lang w:val="uk-UA"/>
        </w:rPr>
        <w:t>р.</w:t>
      </w:r>
    </w:p>
    <w:p w:rsidR="000F0A3C" w:rsidRDefault="000F0A3C" w:rsidP="000F0A3C">
      <w:pPr>
        <w:spacing w:after="0" w:line="240" w:lineRule="auto"/>
        <w:ind w:firstLine="709"/>
        <w:jc w:val="both"/>
        <w:rPr>
          <w:rFonts w:ascii="Times New Roman" w:hAnsi="Times New Roman"/>
          <w:sz w:val="24"/>
          <w:szCs w:val="24"/>
          <w:lang w:val="uk-UA"/>
        </w:rPr>
      </w:pPr>
    </w:p>
    <w:p w:rsidR="000F0A3C" w:rsidRDefault="000F0A3C" w:rsidP="000F0A3C">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Положення</w:t>
      </w:r>
    </w:p>
    <w:p w:rsidR="000F0A3C" w:rsidRDefault="000F0A3C" w:rsidP="000F0A3C">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про туристичний збір</w:t>
      </w:r>
    </w:p>
    <w:p w:rsidR="000F0A3C" w:rsidRDefault="000F0A3C" w:rsidP="000F0A3C">
      <w:pPr>
        <w:spacing w:after="0" w:line="240" w:lineRule="auto"/>
        <w:ind w:firstLine="709"/>
        <w:rPr>
          <w:rFonts w:ascii="Times New Roman" w:hAnsi="Times New Roman"/>
          <w:sz w:val="24"/>
          <w:szCs w:val="24"/>
          <w:lang w:val="uk-UA"/>
        </w:rPr>
      </w:pPr>
    </w:p>
    <w:p w:rsidR="000F0A3C" w:rsidRDefault="000F0A3C" w:rsidP="000F0A3C">
      <w:pPr>
        <w:spacing w:after="0" w:line="240" w:lineRule="auto"/>
        <w:ind w:firstLine="709"/>
        <w:rPr>
          <w:rFonts w:ascii="Times New Roman" w:hAnsi="Times New Roman"/>
          <w:sz w:val="24"/>
          <w:szCs w:val="24"/>
          <w:lang w:val="uk-UA"/>
        </w:rPr>
      </w:pP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1. Туристичний збір - це місцевий збір, кошти від якого зараховуються до місцевого бюджету.</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2. Платники збору</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2.1. Платниками збору є громадяни України, іноземці, а також особи без громадянства, які прибувають на території Білокриницької сільської ради, де діє рішення сільської ради про встановлення туристичного збору, та отримують (споживають) послуги з тимчасового проживання (ночівлі)</w:t>
      </w:r>
      <w:r w:rsidR="00896DE4">
        <w:rPr>
          <w:rFonts w:ascii="Times New Roman" w:hAnsi="Times New Roman"/>
          <w:sz w:val="24"/>
          <w:szCs w:val="24"/>
          <w:lang w:val="uk-UA"/>
        </w:rPr>
        <w:t>, визначених підпунктом 5.1 пункту 5 цього Положення.</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00896DE4">
        <w:rPr>
          <w:rFonts w:ascii="Times New Roman" w:hAnsi="Times New Roman"/>
          <w:sz w:val="24"/>
          <w:szCs w:val="24"/>
          <w:lang w:val="uk-UA"/>
        </w:rPr>
        <w:t xml:space="preserve">2.  </w:t>
      </w:r>
      <w:r>
        <w:rPr>
          <w:rFonts w:ascii="Times New Roman" w:hAnsi="Times New Roman"/>
          <w:sz w:val="24"/>
          <w:szCs w:val="24"/>
          <w:lang w:val="uk-UA"/>
        </w:rPr>
        <w:t>Платниками збору не можуть бути особи</w:t>
      </w:r>
      <w:r w:rsidR="00B83027">
        <w:rPr>
          <w:rFonts w:ascii="Times New Roman" w:hAnsi="Times New Roman"/>
          <w:sz w:val="24"/>
          <w:szCs w:val="24"/>
          <w:lang w:val="uk-UA"/>
        </w:rPr>
        <w:t>, які</w:t>
      </w:r>
      <w:r>
        <w:rPr>
          <w:rFonts w:ascii="Times New Roman" w:hAnsi="Times New Roman"/>
          <w:sz w:val="24"/>
          <w:szCs w:val="24"/>
          <w:lang w:val="uk-UA"/>
        </w:rPr>
        <w:t>:</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а) постійно проживають, у тому ч</w:t>
      </w:r>
      <w:r w:rsidR="00896DE4">
        <w:rPr>
          <w:rFonts w:ascii="Times New Roman" w:hAnsi="Times New Roman"/>
          <w:sz w:val="24"/>
          <w:szCs w:val="24"/>
          <w:lang w:val="uk-UA"/>
        </w:rPr>
        <w:t>ислі на умовах договорів найму території Білокриницької сільської ради</w:t>
      </w:r>
      <w:r>
        <w:rPr>
          <w:rFonts w:ascii="Times New Roman" w:hAnsi="Times New Roman"/>
          <w:sz w:val="24"/>
          <w:szCs w:val="24"/>
          <w:lang w:val="uk-UA"/>
        </w:rPr>
        <w:t>;</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б) особи</w:t>
      </w:r>
      <w:r w:rsidR="00896DE4">
        <w:rPr>
          <w:rFonts w:ascii="Times New Roman" w:hAnsi="Times New Roman"/>
          <w:sz w:val="24"/>
          <w:szCs w:val="24"/>
          <w:lang w:val="uk-UA"/>
        </w:rPr>
        <w:t xml:space="preserve"> визначені підпунктом «в» підпункту 14.1.213 пункту 14.1 статті 14 Податкового кодексу України</w:t>
      </w:r>
      <w:r>
        <w:rPr>
          <w:rFonts w:ascii="Times New Roman" w:hAnsi="Times New Roman"/>
          <w:sz w:val="24"/>
          <w:szCs w:val="24"/>
          <w:lang w:val="uk-UA"/>
        </w:rPr>
        <w:t>, які прибули у відрядження</w:t>
      </w:r>
      <w:r w:rsidR="00896DE4">
        <w:rPr>
          <w:rFonts w:ascii="Times New Roman" w:hAnsi="Times New Roman"/>
          <w:sz w:val="24"/>
          <w:szCs w:val="24"/>
          <w:lang w:val="uk-UA"/>
        </w:rPr>
        <w:t xml:space="preserve"> або тимчасово розміщуються у місцях проживання (ночівлі), визначених пунктом 5.1 пункту 5 цього Положення, що належить фізичним особам на праві власності або на праві користування за договором найму</w:t>
      </w:r>
      <w:r>
        <w:rPr>
          <w:rFonts w:ascii="Times New Roman" w:hAnsi="Times New Roman"/>
          <w:sz w:val="24"/>
          <w:szCs w:val="24"/>
          <w:lang w:val="uk-UA"/>
        </w:rPr>
        <w:t>;</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 інваліди, діти-інваліди та особи, що супроводжують інвалідів І групи або дітей-інвалідів (не більше одного супроводжуючого);</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г) ветерани війни;</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ґ) учасники ліквідації наслідків аварії на Чорнобильській АЕС;</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е) діти віком до 18 років;</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є) дитячі лікувально-профілактичні, фізкультурно-оздоровчі та санаторно-курортні заклади.</w:t>
      </w:r>
    </w:p>
    <w:p w:rsidR="00896DE4" w:rsidRDefault="00896DE4"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ж)члени </w:t>
      </w:r>
      <w:r w:rsidR="009677E3">
        <w:rPr>
          <w:rFonts w:ascii="Times New Roman" w:hAnsi="Times New Roman"/>
          <w:sz w:val="24"/>
          <w:szCs w:val="24"/>
          <w:lang w:val="uk-UA"/>
        </w:rPr>
        <w:t>сім’ї</w:t>
      </w:r>
      <w:r>
        <w:rPr>
          <w:rFonts w:ascii="Times New Roman" w:hAnsi="Times New Roman"/>
          <w:sz w:val="24"/>
          <w:szCs w:val="24"/>
          <w:lang w:val="uk-UA"/>
        </w:rPr>
        <w:t xml:space="preserve">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w:t>
      </w:r>
      <w:r w:rsidR="009677E3">
        <w:rPr>
          <w:rFonts w:ascii="Times New Roman" w:hAnsi="Times New Roman"/>
          <w:sz w:val="24"/>
          <w:szCs w:val="24"/>
          <w:lang w:val="uk-UA"/>
        </w:rPr>
        <w:t xml:space="preserve">  (ночівлі), визначених підпунктом «б» підпунктом 5.1. пункту 5 цього Положення, що належить їй на праві власності або на праві користування за договором найму.</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3. Ставка збору</w:t>
      </w:r>
    </w:p>
    <w:p w:rsidR="009677E3" w:rsidRPr="009677E3" w:rsidRDefault="000F0A3C" w:rsidP="005D3CFD">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3.1. Ставка </w:t>
      </w:r>
      <w:r w:rsidR="009677E3">
        <w:rPr>
          <w:rFonts w:ascii="Times New Roman" w:hAnsi="Times New Roman"/>
          <w:sz w:val="24"/>
          <w:szCs w:val="24"/>
          <w:lang w:val="uk-UA"/>
        </w:rPr>
        <w:t xml:space="preserve">туристичного збору встановлюється </w:t>
      </w:r>
      <w:r w:rsidR="009677E3" w:rsidRPr="009677E3">
        <w:rPr>
          <w:rFonts w:ascii="Times New Roman" w:hAnsi="Times New Roman" w:cs="Times New Roman"/>
          <w:sz w:val="24"/>
          <w:szCs w:val="24"/>
          <w:lang w:val="uk-UA"/>
        </w:rPr>
        <w:t>за</w:t>
      </w:r>
      <w:r w:rsidR="009677E3">
        <w:rPr>
          <w:rFonts w:ascii="Times New Roman" w:hAnsi="Times New Roman" w:cs="Times New Roman"/>
          <w:sz w:val="28"/>
          <w:szCs w:val="28"/>
          <w:lang w:val="uk-UA"/>
        </w:rPr>
        <w:t xml:space="preserve"> </w:t>
      </w:r>
      <w:r w:rsidR="009677E3" w:rsidRPr="009677E3">
        <w:rPr>
          <w:rFonts w:ascii="Times New Roman" w:hAnsi="Times New Roman" w:cs="Times New Roman"/>
          <w:sz w:val="24"/>
          <w:szCs w:val="24"/>
          <w:lang w:val="uk-UA"/>
        </w:rPr>
        <w:t>кожну добу тимчасового розміщення особи у місяцях проживання (ночівлі), визначених підпунктом 5.1 пункту 5 Положення про туристичний збір на території Білокриницької сільської ради, у розмірі0,25</w:t>
      </w:r>
      <w:r w:rsidR="009677E3" w:rsidRPr="009677E3">
        <w:rPr>
          <w:rFonts w:ascii="Times New Roman" w:hAnsi="Times New Roman" w:cs="Times New Roman"/>
          <w:sz w:val="24"/>
          <w:szCs w:val="24"/>
        </w:rPr>
        <w:t>%</w:t>
      </w:r>
      <w:r w:rsidR="009677E3" w:rsidRPr="009677E3">
        <w:rPr>
          <w:rFonts w:ascii="Times New Roman" w:hAnsi="Times New Roman" w:cs="Times New Roman"/>
          <w:sz w:val="24"/>
          <w:szCs w:val="24"/>
          <w:lang w:val="uk-UA"/>
        </w:rPr>
        <w:t xml:space="preserve"> - для внутрішнього туризму та 1,0% - для в’їзного туризму </w:t>
      </w:r>
      <w:r w:rsidR="009677E3" w:rsidRPr="009677E3">
        <w:rPr>
          <w:rFonts w:ascii="Times New Roman" w:hAnsi="Times New Roman" w:cs="Times New Roman"/>
          <w:sz w:val="24"/>
          <w:szCs w:val="24"/>
        </w:rPr>
        <w:t xml:space="preserve">від </w:t>
      </w:r>
      <w:r w:rsidR="009677E3" w:rsidRPr="009677E3">
        <w:rPr>
          <w:rFonts w:ascii="Times New Roman" w:hAnsi="Times New Roman" w:cs="Times New Roman"/>
          <w:sz w:val="24"/>
          <w:szCs w:val="24"/>
          <w:lang w:val="uk-UA"/>
        </w:rPr>
        <w:t>мінімальної заробітної плати, встановленої законом на 1 січня звітного (податкового) року, для однієї за одну добу тимчасового розміщення.</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4. База справляння збору</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4.1. Базою справляння </w:t>
      </w:r>
      <w:r w:rsidR="009677E3">
        <w:rPr>
          <w:rFonts w:ascii="Times New Roman" w:hAnsi="Times New Roman"/>
          <w:sz w:val="24"/>
          <w:szCs w:val="24"/>
          <w:lang w:val="uk-UA"/>
        </w:rPr>
        <w:t xml:space="preserve">збору </w:t>
      </w:r>
      <w:r>
        <w:rPr>
          <w:rFonts w:ascii="Times New Roman" w:hAnsi="Times New Roman"/>
          <w:sz w:val="24"/>
          <w:szCs w:val="24"/>
          <w:lang w:val="uk-UA"/>
        </w:rPr>
        <w:t xml:space="preserve">є </w:t>
      </w:r>
      <w:r w:rsidR="009677E3">
        <w:rPr>
          <w:rFonts w:ascii="Times New Roman" w:hAnsi="Times New Roman"/>
          <w:sz w:val="24"/>
          <w:szCs w:val="24"/>
          <w:lang w:val="uk-UA"/>
        </w:rPr>
        <w:t xml:space="preserve">загальна кількість діб тимчасового розміщення у місцях проживання </w:t>
      </w:r>
      <w:r>
        <w:rPr>
          <w:rFonts w:ascii="Times New Roman" w:hAnsi="Times New Roman"/>
          <w:sz w:val="24"/>
          <w:szCs w:val="24"/>
          <w:lang w:val="uk-UA"/>
        </w:rPr>
        <w:t xml:space="preserve">(ночівлі), визначених підпунктом 5.1 </w:t>
      </w:r>
      <w:r w:rsidR="009677E3">
        <w:rPr>
          <w:rFonts w:ascii="Times New Roman" w:hAnsi="Times New Roman"/>
          <w:sz w:val="24"/>
          <w:szCs w:val="24"/>
          <w:lang w:val="uk-UA"/>
        </w:rPr>
        <w:t xml:space="preserve">пункту 5 </w:t>
      </w:r>
      <w:r>
        <w:rPr>
          <w:rFonts w:ascii="Times New Roman" w:hAnsi="Times New Roman"/>
          <w:sz w:val="24"/>
          <w:szCs w:val="24"/>
          <w:lang w:val="uk-UA"/>
        </w:rPr>
        <w:t xml:space="preserve">цього </w:t>
      </w:r>
      <w:r w:rsidR="009677E3">
        <w:rPr>
          <w:rFonts w:ascii="Times New Roman" w:hAnsi="Times New Roman"/>
          <w:sz w:val="24"/>
          <w:szCs w:val="24"/>
          <w:lang w:val="uk-UA"/>
        </w:rPr>
        <w:t>П</w:t>
      </w:r>
      <w:r>
        <w:rPr>
          <w:rFonts w:ascii="Times New Roman" w:hAnsi="Times New Roman"/>
          <w:sz w:val="24"/>
          <w:szCs w:val="24"/>
          <w:lang w:val="uk-UA"/>
        </w:rPr>
        <w:t>оложення.</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5. Податкові агенти</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D15836">
        <w:rPr>
          <w:rFonts w:ascii="Times New Roman" w:eastAsia="Times New Roman" w:hAnsi="Times New Roman" w:cs="Times New Roman"/>
          <w:sz w:val="24"/>
          <w:szCs w:val="24"/>
        </w:rPr>
        <w:t>5.1.Справляння збору може здійснюватися з тимчасового розміщення у таких місцях проживання (ночі</w:t>
      </w:r>
      <w:proofErr w:type="gramStart"/>
      <w:r w:rsidRPr="00D15836">
        <w:rPr>
          <w:rFonts w:ascii="Times New Roman" w:eastAsia="Times New Roman" w:hAnsi="Times New Roman" w:cs="Times New Roman"/>
          <w:sz w:val="24"/>
          <w:szCs w:val="24"/>
        </w:rPr>
        <w:t>вл</w:t>
      </w:r>
      <w:proofErr w:type="gramEnd"/>
      <w:r w:rsidRPr="00D15836">
        <w:rPr>
          <w:rFonts w:ascii="Times New Roman" w:eastAsia="Times New Roman" w:hAnsi="Times New Roman" w:cs="Times New Roman"/>
          <w:sz w:val="24"/>
          <w:szCs w:val="24"/>
        </w:rPr>
        <w:t>і):</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 xml:space="preserve">а) готелі, кемпінги, мотелі, гуртожитки </w:t>
      </w:r>
      <w:proofErr w:type="gramStart"/>
      <w:r w:rsidRPr="00D15836">
        <w:rPr>
          <w:rFonts w:ascii="Times New Roman" w:eastAsia="Times New Roman" w:hAnsi="Times New Roman" w:cs="Times New Roman"/>
          <w:sz w:val="24"/>
          <w:szCs w:val="24"/>
        </w:rPr>
        <w:t>для</w:t>
      </w:r>
      <w:proofErr w:type="gramEnd"/>
      <w:r w:rsidRPr="00D15836">
        <w:rPr>
          <w:rFonts w:ascii="Times New Roman" w:eastAsia="Times New Roman" w:hAnsi="Times New Roman" w:cs="Times New Roman"/>
          <w:sz w:val="24"/>
          <w:szCs w:val="24"/>
        </w:rPr>
        <w:t xml:space="preserve">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15836" w:rsidRDefault="00D15836" w:rsidP="005D3CFD">
      <w:pPr>
        <w:shd w:val="clear" w:color="auto" w:fill="FFFFFF"/>
        <w:spacing w:after="0" w:line="240" w:lineRule="auto"/>
        <w:jc w:val="both"/>
        <w:rPr>
          <w:rFonts w:ascii="Times New Roman" w:eastAsia="Times New Roman" w:hAnsi="Times New Roman" w:cs="Times New Roman"/>
          <w:sz w:val="24"/>
          <w:szCs w:val="24"/>
          <w:lang w:val="uk-UA"/>
        </w:rPr>
      </w:pPr>
      <w:r w:rsidRPr="00D15836">
        <w:rPr>
          <w:rFonts w:ascii="Times New Roman" w:eastAsia="Times New Roman" w:hAnsi="Times New Roman" w:cs="Times New Roman"/>
          <w:sz w:val="24"/>
          <w:szCs w:val="24"/>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w:t>
      </w:r>
      <w:proofErr w:type="gramStart"/>
      <w:r w:rsidRPr="00D15836">
        <w:rPr>
          <w:rFonts w:ascii="Times New Roman" w:eastAsia="Times New Roman" w:hAnsi="Times New Roman" w:cs="Times New Roman"/>
          <w:sz w:val="24"/>
          <w:szCs w:val="24"/>
        </w:rPr>
        <w:t>вл</w:t>
      </w:r>
      <w:proofErr w:type="gramEnd"/>
      <w:r w:rsidRPr="00D15836">
        <w:rPr>
          <w:rFonts w:ascii="Times New Roman" w:eastAsia="Times New Roman" w:hAnsi="Times New Roman" w:cs="Times New Roman"/>
          <w:sz w:val="24"/>
          <w:szCs w:val="24"/>
        </w:rPr>
        <w:t>і).</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D15836">
        <w:rPr>
          <w:rFonts w:ascii="Times New Roman" w:eastAsia="Times New Roman" w:hAnsi="Times New Roman" w:cs="Times New Roman"/>
          <w:sz w:val="24"/>
          <w:szCs w:val="24"/>
        </w:rPr>
        <w:t>5.2.Справляння збору може здійснюватися такими податковими агентами:</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 xml:space="preserve">а) юридичними особами, філіями, відділеннями, іншими відокремленими </w:t>
      </w:r>
      <w:proofErr w:type="gramStart"/>
      <w:r w:rsidRPr="00D15836">
        <w:rPr>
          <w:rFonts w:ascii="Times New Roman" w:eastAsia="Times New Roman" w:hAnsi="Times New Roman" w:cs="Times New Roman"/>
          <w:sz w:val="24"/>
          <w:szCs w:val="24"/>
        </w:rPr>
        <w:t>п</w:t>
      </w:r>
      <w:proofErr w:type="gramEnd"/>
      <w:r w:rsidRPr="00D15836">
        <w:rPr>
          <w:rFonts w:ascii="Times New Roman" w:eastAsia="Times New Roman" w:hAnsi="Times New Roman" w:cs="Times New Roman"/>
          <w:sz w:val="24"/>
          <w:szCs w:val="24"/>
        </w:rPr>
        <w:t>ідрозділами юридичних осіб згідно з підпунктом 268.7.2 пункту 268.7 цієї статті,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б) 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rsidRPr="00D15836">
        <w:rPr>
          <w:rFonts w:ascii="Times New Roman" w:eastAsia="Times New Roman" w:hAnsi="Times New Roman" w:cs="Times New Roman"/>
          <w:sz w:val="24"/>
          <w:szCs w:val="24"/>
        </w:rPr>
        <w:t>вл</w:t>
      </w:r>
      <w:proofErr w:type="gramEnd"/>
      <w:r w:rsidRPr="00D15836">
        <w:rPr>
          <w:rFonts w:ascii="Times New Roman" w:eastAsia="Times New Roman" w:hAnsi="Times New Roman" w:cs="Times New Roman"/>
          <w:sz w:val="24"/>
          <w:szCs w:val="24"/>
        </w:rPr>
        <w:t>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в) юридичними особами, які уповноважуються сільською радою справляти збі</w:t>
      </w:r>
      <w:proofErr w:type="gramStart"/>
      <w:r w:rsidRPr="00D15836">
        <w:rPr>
          <w:rFonts w:ascii="Times New Roman" w:eastAsia="Times New Roman" w:hAnsi="Times New Roman" w:cs="Times New Roman"/>
          <w:sz w:val="24"/>
          <w:szCs w:val="24"/>
        </w:rPr>
        <w:t>р</w:t>
      </w:r>
      <w:proofErr w:type="gramEnd"/>
      <w:r w:rsidRPr="00D15836">
        <w:rPr>
          <w:rFonts w:ascii="Times New Roman" w:eastAsia="Times New Roman" w:hAnsi="Times New Roman" w:cs="Times New Roman"/>
          <w:sz w:val="24"/>
          <w:szCs w:val="24"/>
        </w:rPr>
        <w:t xml:space="preserve"> на умовах договору, укладеного з відповідною радою.</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Перелік податкових агенті</w:t>
      </w:r>
      <w:proofErr w:type="gramStart"/>
      <w:r w:rsidRPr="00D15836">
        <w:rPr>
          <w:rFonts w:ascii="Times New Roman" w:eastAsia="Times New Roman" w:hAnsi="Times New Roman" w:cs="Times New Roman"/>
          <w:sz w:val="24"/>
          <w:szCs w:val="24"/>
        </w:rPr>
        <w:t>в</w:t>
      </w:r>
      <w:proofErr w:type="gramEnd"/>
      <w:r w:rsidRPr="00D15836">
        <w:rPr>
          <w:rFonts w:ascii="Times New Roman" w:eastAsia="Times New Roman" w:hAnsi="Times New Roman" w:cs="Times New Roman"/>
          <w:sz w:val="24"/>
          <w:szCs w:val="24"/>
        </w:rPr>
        <w:t xml:space="preserve"> та інформація про них розміщуються та оприлюднюються на офіційному веб-сайті сільської ради;</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6. Особливості справляння збору</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6.1. Платники збору сплачують суму збору авансовим внеском перед тимчасовим розміщенням у місцях проживання (ночі</w:t>
      </w:r>
      <w:proofErr w:type="gramStart"/>
      <w:r w:rsidRPr="00D15836">
        <w:rPr>
          <w:rFonts w:ascii="Times New Roman" w:eastAsia="Times New Roman" w:hAnsi="Times New Roman" w:cs="Times New Roman"/>
          <w:sz w:val="24"/>
          <w:szCs w:val="24"/>
        </w:rPr>
        <w:t>вл</w:t>
      </w:r>
      <w:proofErr w:type="gramEnd"/>
      <w:r w:rsidRPr="00D15836">
        <w:rPr>
          <w:rFonts w:ascii="Times New Roman" w:eastAsia="Times New Roman" w:hAnsi="Times New Roman" w:cs="Times New Roman"/>
          <w:sz w:val="24"/>
          <w:szCs w:val="24"/>
        </w:rPr>
        <w:t>і) податковим агентам, які справляють збір за ставками, у місцях справляння збору.</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6.2. . Особа здійснює тимчасове розміщення платника збору у місцях проживання (ночі</w:t>
      </w:r>
      <w:proofErr w:type="gramStart"/>
      <w:r w:rsidRPr="00D15836">
        <w:rPr>
          <w:rFonts w:ascii="Times New Roman" w:eastAsia="Times New Roman" w:hAnsi="Times New Roman" w:cs="Times New Roman"/>
          <w:sz w:val="24"/>
          <w:szCs w:val="24"/>
        </w:rPr>
        <w:t>вл</w:t>
      </w:r>
      <w:proofErr w:type="gramEnd"/>
      <w:r w:rsidRPr="00D15836">
        <w:rPr>
          <w:rFonts w:ascii="Times New Roman" w:eastAsia="Times New Roman" w:hAnsi="Times New Roman" w:cs="Times New Roman"/>
          <w:sz w:val="24"/>
          <w:szCs w:val="24"/>
        </w:rPr>
        <w:t>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Кодексу та рішення відповідної сільської ради.</w:t>
      </w:r>
    </w:p>
    <w:p w:rsidR="00D15836" w:rsidRPr="00D15836" w:rsidRDefault="00D15836" w:rsidP="005D3CFD">
      <w:pPr>
        <w:shd w:val="clear" w:color="auto" w:fill="FFFFFF"/>
        <w:spacing w:after="0" w:line="240" w:lineRule="auto"/>
        <w:jc w:val="both"/>
        <w:rPr>
          <w:rFonts w:ascii="Times New Roman" w:eastAsia="Times New Roman" w:hAnsi="Times New Roman" w:cs="Times New Roman"/>
          <w:sz w:val="24"/>
          <w:szCs w:val="24"/>
        </w:rPr>
      </w:pPr>
      <w:r w:rsidRPr="00D15836">
        <w:rPr>
          <w:rFonts w:ascii="Times New Roman" w:eastAsia="Times New Roman" w:hAnsi="Times New Roman" w:cs="Times New Roman"/>
          <w:sz w:val="24"/>
          <w:szCs w:val="24"/>
        </w:rPr>
        <w:t>6.3. У разі дострокового залишення особою, яка сплатила туристичний збі</w:t>
      </w:r>
      <w:proofErr w:type="gramStart"/>
      <w:r w:rsidRPr="00D15836">
        <w:rPr>
          <w:rFonts w:ascii="Times New Roman" w:eastAsia="Times New Roman" w:hAnsi="Times New Roman" w:cs="Times New Roman"/>
          <w:sz w:val="24"/>
          <w:szCs w:val="24"/>
        </w:rPr>
        <w:t>р</w:t>
      </w:r>
      <w:proofErr w:type="gramEnd"/>
      <w:r w:rsidRPr="00D15836">
        <w:rPr>
          <w:rFonts w:ascii="Times New Roman" w:eastAsia="Times New Roman" w:hAnsi="Times New Roman" w:cs="Times New Roman"/>
          <w:sz w:val="24"/>
          <w:szCs w:val="24"/>
        </w:rPr>
        <w:t>,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цим Кодексом порядку;</w:t>
      </w:r>
    </w:p>
    <w:p w:rsidR="00D15836" w:rsidRPr="005D3CFD" w:rsidRDefault="005D3CFD" w:rsidP="005D3CFD">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 xml:space="preserve">        </w:t>
      </w:r>
      <w:r w:rsidRPr="005D3CFD">
        <w:rPr>
          <w:rFonts w:ascii="Times New Roman" w:eastAsia="Times New Roman" w:hAnsi="Times New Roman" w:cs="Times New Roman"/>
          <w:b/>
          <w:sz w:val="24"/>
          <w:szCs w:val="24"/>
          <w:lang w:val="uk-UA"/>
        </w:rPr>
        <w:t xml:space="preserve">  </w:t>
      </w:r>
      <w:r w:rsidR="00D15836" w:rsidRPr="005D3CFD">
        <w:rPr>
          <w:rFonts w:ascii="Times New Roman" w:eastAsia="Times New Roman" w:hAnsi="Times New Roman" w:cs="Times New Roman"/>
          <w:b/>
          <w:sz w:val="24"/>
          <w:szCs w:val="24"/>
        </w:rPr>
        <w:t xml:space="preserve">7. Порядок сплати збору викласти </w:t>
      </w:r>
      <w:proofErr w:type="gramStart"/>
      <w:r w:rsidR="00D15836" w:rsidRPr="005D3CFD">
        <w:rPr>
          <w:rFonts w:ascii="Times New Roman" w:eastAsia="Times New Roman" w:hAnsi="Times New Roman" w:cs="Times New Roman"/>
          <w:b/>
          <w:sz w:val="24"/>
          <w:szCs w:val="24"/>
        </w:rPr>
        <w:t>в</w:t>
      </w:r>
      <w:proofErr w:type="gramEnd"/>
      <w:r w:rsidR="00D15836" w:rsidRPr="005D3CFD">
        <w:rPr>
          <w:rFonts w:ascii="Times New Roman" w:eastAsia="Times New Roman" w:hAnsi="Times New Roman" w:cs="Times New Roman"/>
          <w:b/>
          <w:sz w:val="24"/>
          <w:szCs w:val="24"/>
        </w:rPr>
        <w:t xml:space="preserve"> такій редакції:</w:t>
      </w:r>
    </w:p>
    <w:p w:rsidR="005D3CFD" w:rsidRPr="005D3CFD" w:rsidRDefault="005D3CFD" w:rsidP="005D3CFD">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15836" w:rsidRPr="00D15836">
        <w:rPr>
          <w:rFonts w:ascii="Times New Roman" w:eastAsia="Times New Roman" w:hAnsi="Times New Roman" w:cs="Times New Roman"/>
          <w:sz w:val="24"/>
          <w:szCs w:val="24"/>
        </w:rPr>
        <w:t xml:space="preserve">7.1. Податкові агенти сплачують збір за своїм </w:t>
      </w:r>
      <w:proofErr w:type="gramStart"/>
      <w:r w:rsidR="00D15836" w:rsidRPr="00D15836">
        <w:rPr>
          <w:rFonts w:ascii="Times New Roman" w:eastAsia="Times New Roman" w:hAnsi="Times New Roman" w:cs="Times New Roman"/>
          <w:sz w:val="24"/>
          <w:szCs w:val="24"/>
        </w:rPr>
        <w:t>м</w:t>
      </w:r>
      <w:proofErr w:type="gramEnd"/>
      <w:r w:rsidR="00D15836" w:rsidRPr="00D15836">
        <w:rPr>
          <w:rFonts w:ascii="Times New Roman" w:eastAsia="Times New Roman" w:hAnsi="Times New Roman" w:cs="Times New Roman"/>
          <w:sz w:val="24"/>
          <w:szCs w:val="24"/>
        </w:rPr>
        <w:t>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Pr>
          <w:rFonts w:ascii="Times New Roman" w:eastAsia="Times New Roman" w:hAnsi="Times New Roman" w:cs="Times New Roman"/>
          <w:sz w:val="24"/>
          <w:szCs w:val="24"/>
          <w:lang w:val="uk-UA"/>
        </w:rPr>
        <w:t>.</w:t>
      </w:r>
    </w:p>
    <w:p w:rsidR="00D15836" w:rsidRPr="005D3CFD" w:rsidRDefault="005D3CFD" w:rsidP="005D3CFD">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7.2.</w:t>
      </w:r>
      <w:r w:rsidR="00D15836" w:rsidRPr="00D15836">
        <w:rPr>
          <w:rFonts w:ascii="Times New Roman" w:eastAsia="Times New Roman" w:hAnsi="Times New Roman" w:cs="Times New Roman"/>
          <w:sz w:val="24"/>
          <w:szCs w:val="24"/>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w:t>
      </w:r>
      <w:r>
        <w:rPr>
          <w:rFonts w:ascii="Times New Roman" w:eastAsia="Times New Roman" w:hAnsi="Times New Roman" w:cs="Times New Roman"/>
          <w:sz w:val="24"/>
          <w:szCs w:val="24"/>
        </w:rPr>
        <w:t xml:space="preserve"> звітного (податкового) періоду</w:t>
      </w:r>
      <w:r>
        <w:rPr>
          <w:rFonts w:ascii="Times New Roman" w:eastAsia="Times New Roman" w:hAnsi="Times New Roman" w:cs="Times New Roman"/>
          <w:sz w:val="24"/>
          <w:szCs w:val="24"/>
          <w:lang w:val="uk-UA"/>
        </w:rPr>
        <w:t>.</w:t>
      </w:r>
    </w:p>
    <w:p w:rsidR="005D3CFD" w:rsidRDefault="00D15836" w:rsidP="005D3CFD">
      <w:pPr>
        <w:shd w:val="clear" w:color="auto" w:fill="FFFFFF"/>
        <w:spacing w:after="0" w:line="240" w:lineRule="auto"/>
        <w:jc w:val="both"/>
        <w:rPr>
          <w:rFonts w:ascii="Times New Roman" w:hAnsi="Times New Roman"/>
          <w:b/>
          <w:sz w:val="24"/>
          <w:szCs w:val="24"/>
          <w:lang w:val="uk-UA"/>
        </w:rPr>
      </w:pPr>
      <w:r w:rsidRPr="00EC7EAA">
        <w:rPr>
          <w:rFonts w:ascii="Segoe UI" w:eastAsia="Times New Roman" w:hAnsi="Segoe UI" w:cs="Segoe UI"/>
          <w:color w:val="555555"/>
          <w:sz w:val="19"/>
          <w:szCs w:val="19"/>
        </w:rPr>
        <w:t> </w:t>
      </w:r>
      <w:r w:rsidR="005D3CFD">
        <w:rPr>
          <w:rFonts w:ascii="Segoe UI" w:eastAsia="Times New Roman" w:hAnsi="Segoe UI" w:cs="Segoe UI"/>
          <w:color w:val="555555"/>
          <w:sz w:val="19"/>
          <w:szCs w:val="19"/>
          <w:lang w:val="uk-UA"/>
        </w:rPr>
        <w:t xml:space="preserve">            </w:t>
      </w:r>
      <w:r w:rsidR="000F0A3C" w:rsidRPr="0008439C">
        <w:rPr>
          <w:rFonts w:ascii="Times New Roman" w:hAnsi="Times New Roman"/>
          <w:b/>
          <w:sz w:val="24"/>
          <w:szCs w:val="24"/>
          <w:lang w:val="uk-UA"/>
        </w:rPr>
        <w:t>8. Податкова звітність</w:t>
      </w:r>
    </w:p>
    <w:p w:rsidR="000F0A3C" w:rsidRDefault="005D3CFD" w:rsidP="005D3CFD">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0F0A3C">
        <w:rPr>
          <w:rFonts w:ascii="Times New Roman" w:hAnsi="Times New Roman"/>
          <w:sz w:val="24"/>
          <w:szCs w:val="24"/>
          <w:lang w:val="uk-UA"/>
        </w:rPr>
        <w:t>8.1 Декларація збору подається до контролюючого органу.</w:t>
      </w:r>
    </w:p>
    <w:p w:rsidR="000F0A3C" w:rsidRPr="0008439C" w:rsidRDefault="000F0A3C" w:rsidP="005D3CFD">
      <w:pPr>
        <w:spacing w:after="0" w:line="240" w:lineRule="auto"/>
        <w:ind w:firstLine="709"/>
        <w:jc w:val="both"/>
        <w:rPr>
          <w:rFonts w:ascii="Times New Roman" w:hAnsi="Times New Roman"/>
          <w:b/>
          <w:sz w:val="24"/>
          <w:szCs w:val="24"/>
          <w:lang w:val="uk-UA"/>
        </w:rPr>
      </w:pPr>
      <w:r w:rsidRPr="0008439C">
        <w:rPr>
          <w:rFonts w:ascii="Times New Roman" w:hAnsi="Times New Roman"/>
          <w:b/>
          <w:sz w:val="24"/>
          <w:szCs w:val="24"/>
          <w:lang w:val="uk-UA"/>
        </w:rPr>
        <w:t>9. Відповідальність</w:t>
      </w:r>
    </w:p>
    <w:p w:rsidR="000F0A3C" w:rsidRDefault="000F0A3C" w:rsidP="005D3CF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9.1 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контролю</w:t>
      </w:r>
      <w:r w:rsidR="005D3CFD">
        <w:rPr>
          <w:rFonts w:ascii="Times New Roman" w:hAnsi="Times New Roman"/>
          <w:sz w:val="24"/>
          <w:szCs w:val="24"/>
          <w:lang w:val="uk-UA"/>
        </w:rPr>
        <w:t>ю</w:t>
      </w:r>
      <w:r>
        <w:rPr>
          <w:rFonts w:ascii="Times New Roman" w:hAnsi="Times New Roman"/>
          <w:sz w:val="24"/>
          <w:szCs w:val="24"/>
          <w:lang w:val="uk-UA"/>
        </w:rPr>
        <w:t>чого органу.</w:t>
      </w:r>
    </w:p>
    <w:p w:rsidR="000F0A3C" w:rsidRDefault="000F0A3C" w:rsidP="005D3CFD">
      <w:pPr>
        <w:jc w:val="both"/>
        <w:rPr>
          <w:rFonts w:ascii="Calibri" w:hAnsi="Calibri"/>
          <w:lang w:val="uk-UA"/>
        </w:rPr>
      </w:pPr>
    </w:p>
    <w:p w:rsidR="000F0A3C" w:rsidRDefault="000F0A3C" w:rsidP="000F0A3C">
      <w:pPr>
        <w:shd w:val="clear" w:color="auto" w:fill="FFFFFF"/>
        <w:spacing w:after="0" w:line="240" w:lineRule="auto"/>
        <w:jc w:val="both"/>
        <w:rPr>
          <w:rFonts w:ascii="Arial" w:hAnsi="Arial" w:cs="Arial"/>
          <w:color w:val="000000"/>
          <w:sz w:val="18"/>
          <w:szCs w:val="18"/>
          <w:lang w:val="uk-UA" w:eastAsia="uk-UA"/>
        </w:rPr>
      </w:pPr>
    </w:p>
    <w:p w:rsidR="000F0A3C" w:rsidRDefault="000F0A3C" w:rsidP="000F0A3C">
      <w:pPr>
        <w:shd w:val="clear" w:color="auto" w:fill="FFFFFF"/>
        <w:spacing w:after="0" w:line="240" w:lineRule="auto"/>
        <w:jc w:val="both"/>
        <w:rPr>
          <w:rFonts w:ascii="Arial" w:hAnsi="Arial" w:cs="Arial"/>
          <w:color w:val="000000"/>
          <w:sz w:val="18"/>
          <w:szCs w:val="18"/>
          <w:lang w:val="uk-UA" w:eastAsia="uk-UA"/>
        </w:rPr>
      </w:pPr>
    </w:p>
    <w:p w:rsidR="000F0A3C" w:rsidRPr="007C12A4" w:rsidRDefault="000F0A3C" w:rsidP="000F0A3C">
      <w:pPr>
        <w:shd w:val="clear" w:color="auto" w:fill="FFFFFF"/>
        <w:spacing w:after="0" w:line="240" w:lineRule="auto"/>
        <w:jc w:val="both"/>
        <w:rPr>
          <w:rFonts w:ascii="Times New Roman" w:hAnsi="Times New Roman" w:cs="Times New Roman"/>
          <w:b/>
          <w:i/>
          <w:color w:val="000000"/>
          <w:sz w:val="28"/>
          <w:szCs w:val="28"/>
          <w:lang w:val="uk-UA" w:eastAsia="uk-UA"/>
        </w:rPr>
      </w:pPr>
      <w:r w:rsidRPr="007C12A4">
        <w:rPr>
          <w:rFonts w:ascii="Times New Roman" w:hAnsi="Times New Roman" w:cs="Times New Roman"/>
          <w:b/>
          <w:i/>
          <w:color w:val="000000"/>
          <w:sz w:val="28"/>
          <w:szCs w:val="28"/>
          <w:lang w:val="uk-UA" w:eastAsia="uk-UA"/>
        </w:rPr>
        <w:t xml:space="preserve">Сільський голова </w:t>
      </w:r>
      <w:r>
        <w:rPr>
          <w:rFonts w:ascii="Times New Roman" w:hAnsi="Times New Roman" w:cs="Times New Roman"/>
          <w:b/>
          <w:i/>
          <w:color w:val="000000"/>
          <w:sz w:val="28"/>
          <w:szCs w:val="28"/>
          <w:lang w:val="uk-UA" w:eastAsia="uk-UA"/>
        </w:rPr>
        <w:t xml:space="preserve">                                                                              </w:t>
      </w:r>
      <w:r w:rsidRPr="007C12A4">
        <w:rPr>
          <w:rFonts w:ascii="Times New Roman" w:hAnsi="Times New Roman" w:cs="Times New Roman"/>
          <w:b/>
          <w:i/>
          <w:color w:val="000000"/>
          <w:sz w:val="28"/>
          <w:szCs w:val="28"/>
          <w:lang w:val="uk-UA" w:eastAsia="uk-UA"/>
        </w:rPr>
        <w:t xml:space="preserve">  Т. Гончарук</w:t>
      </w:r>
    </w:p>
    <w:p w:rsidR="000F0A3C" w:rsidRDefault="000F0A3C" w:rsidP="000F0A3C">
      <w:pPr>
        <w:shd w:val="clear" w:color="auto" w:fill="FFFFFF"/>
        <w:spacing w:after="0" w:line="240" w:lineRule="auto"/>
        <w:jc w:val="both"/>
        <w:rPr>
          <w:rFonts w:ascii="Arial" w:hAnsi="Arial" w:cs="Arial"/>
          <w:color w:val="000000"/>
          <w:sz w:val="18"/>
          <w:szCs w:val="18"/>
          <w:lang w:val="uk-UA" w:eastAsia="uk-UA"/>
        </w:rPr>
      </w:pPr>
    </w:p>
    <w:sectPr w:rsidR="000F0A3C" w:rsidSect="002B7C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363C0"/>
    <w:multiLevelType w:val="hybridMultilevel"/>
    <w:tmpl w:val="2D6E5E80"/>
    <w:lvl w:ilvl="0" w:tplc="BD4C98A2">
      <w:start w:val="1"/>
      <w:numFmt w:val="decimal"/>
      <w:lvlText w:val="%1."/>
      <w:lvlJc w:val="left"/>
      <w:pPr>
        <w:tabs>
          <w:tab w:val="num" w:pos="660"/>
        </w:tabs>
        <w:ind w:left="660" w:hanging="360"/>
      </w:pPr>
    </w:lvl>
    <w:lvl w:ilvl="1" w:tplc="D06EB7F8">
      <w:start w:val="1"/>
      <w:numFmt w:val="bullet"/>
      <w:lvlText w:val="-"/>
      <w:lvlJc w:val="left"/>
      <w:pPr>
        <w:tabs>
          <w:tab w:val="num" w:pos="1380"/>
        </w:tabs>
        <w:ind w:left="138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971EC"/>
    <w:rsid w:val="00017935"/>
    <w:rsid w:val="00050D46"/>
    <w:rsid w:val="000F0A3C"/>
    <w:rsid w:val="002874F3"/>
    <w:rsid w:val="002B7C67"/>
    <w:rsid w:val="0031757B"/>
    <w:rsid w:val="003C6D40"/>
    <w:rsid w:val="00507E82"/>
    <w:rsid w:val="005428CD"/>
    <w:rsid w:val="005D3CFD"/>
    <w:rsid w:val="0078692D"/>
    <w:rsid w:val="00896DE4"/>
    <w:rsid w:val="009677E3"/>
    <w:rsid w:val="00B83027"/>
    <w:rsid w:val="00B830C5"/>
    <w:rsid w:val="00B971EC"/>
    <w:rsid w:val="00D05827"/>
    <w:rsid w:val="00D15836"/>
    <w:rsid w:val="00E678B9"/>
    <w:rsid w:val="00E82EDF"/>
    <w:rsid w:val="00FB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B971E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B97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cp:revision>
  <cp:lastPrinted>2019-04-05T07:25:00Z</cp:lastPrinted>
  <dcterms:created xsi:type="dcterms:W3CDTF">2019-03-20T14:28:00Z</dcterms:created>
  <dcterms:modified xsi:type="dcterms:W3CDTF">2019-04-05T07:25:00Z</dcterms:modified>
</cp:coreProperties>
</file>