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Liberation Serif" w:eastAsia="Droid Sans Fallback" w:hAnsi="Liberation Serif" w:cs="FreeSans"/>
          <w:kern w:val="2"/>
          <w:sz w:val="24"/>
          <w:szCs w:val="24"/>
          <w:lang w:val="uk-UA" w:eastAsia="zh-CN" w:bidi="hi-IN"/>
        </w:rPr>
        <w:id w:val="112389468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7301CE" w:rsidRDefault="007301CE">
          <w:pPr>
            <w:pStyle w:val="a6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кут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ентагон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08-01T00:00:00Z">
                                      <w:dateFormat w:val="dd.MM.yyyy"/>
                                      <w:lid w:val="uk-UA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3502B" w:rsidRDefault="00164AAC">
                                      <w:pPr>
                                        <w:pStyle w:val="a6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w:t>01.08</w:t>
                                      </w:r>
                                      <w:r w:rsidR="00B3502B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w:t>.2019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іліні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іліні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іліні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іліні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іліні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іліні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іліні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іліні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іліні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іліні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іліні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іліні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іліні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іліні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іліні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іліні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іліні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іліні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іліні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іліні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іліні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іліні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іліні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">
                    <v:rect id="Прямокут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ентагон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8-01T00:00:00Z">
                                <w:dateFormat w:val="dd.MM.yyyy"/>
                                <w:lid w:val="uk-U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3502B" w:rsidRDefault="00164AAC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uk-UA"/>
                                  </w:rPr>
                                  <w:t>01.08</w:t>
                                </w:r>
                                <w:r w:rsidR="00B3502B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uk-UA"/>
                                  </w:rPr>
                                  <w:t>.2019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іліні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іліні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іліні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іліні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іліні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іліні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Поліліні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Поліліні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іліні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іліні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Поліліні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Поліліні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іліні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іліні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іліні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іліні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іліні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іліні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іліні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іліні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іліні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іліні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іліні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Текстове поле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502B" w:rsidRDefault="00B3502B">
                                <w:pPr>
                                  <w:pStyle w:val="a6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3502B" w:rsidRDefault="00164AAC">
                                <w:pPr>
                                  <w:pStyle w:val="a6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Компані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3502B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с. </w:t>
                                    </w:r>
                                    <w:r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uk-UA"/>
                                      </w:rPr>
                                      <w:t>Біла Криниця</w:t>
                                    </w:r>
                                    <w:r w:rsidR="00B3502B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2019 </w:t>
                                    </w:r>
                                    <w:r w:rsidR="00B3502B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р.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е поле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mz/MgZQCAABsBQAADgAAAAAAAAAAAAAAAAAuAgAAZHJzL2Uyb0RvYy54bWxQSwEC&#10;LQAUAAYACAAAACEA0UvQbtkAAAAEAQAADwAAAAAAAAAAAAAAAADuBAAAZHJzL2Rvd25yZXYueG1s&#10;UEsFBgAAAAAEAAQA8wAAAPQFAAAAAA==&#10;" filled="f" stroked="f" strokeweight=".5pt">
                    <v:textbox style="mso-fit-shape-to-text:t" inset="0,0,0,0">
                      <w:txbxContent>
                        <w:p w:rsidR="00B3502B" w:rsidRDefault="00B3502B">
                          <w:pPr>
                            <w:pStyle w:val="a6"/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</w:pPr>
                        </w:p>
                        <w:p w:rsidR="00B3502B" w:rsidRDefault="00164AAC">
                          <w:pPr>
                            <w:pStyle w:val="a6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Компані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3502B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с. </w:t>
                              </w:r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  <w:lang w:val="uk-UA"/>
                                </w:rPr>
                                <w:t>Біла Криниця</w:t>
                              </w:r>
                              <w:r w:rsidR="00B3502B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  <w:lang w:val="en-US"/>
                                </w:rPr>
                                <w:t xml:space="preserve"> 2019 </w:t>
                              </w:r>
                              <w:r w:rsidR="00B3502B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р.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7301CE" w:rsidRDefault="00D4099C">
          <w:pPr>
            <w:widowControl/>
            <w:suppressAutoHyphens w:val="0"/>
            <w:spacing w:after="200" w:line="276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2752725</wp:posOffset>
                    </wp:positionH>
                    <wp:positionV relativeFrom="page">
                      <wp:posOffset>1866900</wp:posOffset>
                    </wp:positionV>
                    <wp:extent cx="4267200" cy="1069340"/>
                    <wp:effectExtent l="0" t="0" r="0" b="2540"/>
                    <wp:wrapNone/>
                    <wp:docPr id="1" name="Текстове 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67200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502B" w:rsidRDefault="00164AAC" w:rsidP="007301CE">
                                <w:pPr>
                                  <w:pStyle w:val="a6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Заголовок"/>
                                    <w:tag w:val=""/>
                                    <w:id w:val="-40552472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C59AA" w:rsidRPr="000C59A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ЗВІТ</w:t>
                                    </w:r>
                                    <w:r w:rsidR="000C59A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uk-UA"/>
                                      </w:rPr>
                                      <w:t xml:space="preserve">                                      </w:t>
                                    </w:r>
                                    <w:r w:rsidR="000C59AA" w:rsidRPr="000C59A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="000C59A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uk-UA"/>
                                      </w:rPr>
                                      <w:t xml:space="preserve">з </w:t>
                                    </w:r>
                                    <w:proofErr w:type="spellStart"/>
                                    <w:r w:rsidR="000C59AA" w:rsidRPr="000C59A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пропозиці</w:t>
                                    </w:r>
                                    <w:proofErr w:type="spellEnd"/>
                                    <w:r w:rsidR="000C59A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uk-UA"/>
                                      </w:rPr>
                                      <w:t xml:space="preserve">ями </w:t>
                                    </w:r>
                                    <w:proofErr w:type="spellStart"/>
                                    <w:r w:rsidR="000C59AA" w:rsidRPr="000C59A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учасників</w:t>
                                    </w:r>
                                    <w:proofErr w:type="spellEnd"/>
                                    <w:r w:rsidR="000C59AA" w:rsidRPr="000C59A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C59AA" w:rsidRPr="000C59A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громадсь</w:t>
                                    </w:r>
                                    <w:proofErr w:type="spellEnd"/>
                                    <w:r w:rsidR="000C59A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uk-UA"/>
                                      </w:rPr>
                                      <w:t>кого обговорення</w:t>
                                    </w:r>
                                    <w:r w:rsidR="00B3502B" w:rsidRPr="000C59A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№</w:t>
                                    </w:r>
                                    <w:r w:rsidR="000C59A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  <w:lang w:val="uk-UA"/>
                                      </w:rPr>
                                      <w:t>1</w:t>
                                    </w:r>
                                    <w:r w:rsidR="00B3502B" w:rsidRPr="000C59A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/19</w:t>
                                    </w:r>
                                  </w:sdtContent>
                                </w:sdt>
                              </w:p>
                              <w:p w:rsidR="00B3502B" w:rsidRPr="00D4099C" w:rsidRDefault="00B3502B" w:rsidP="007301CE">
                                <w:pPr>
                                  <w:pStyle w:val="a6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i/>
                                    <w:color w:val="262626" w:themeColor="text1" w:themeTint="D9"/>
                                    <w:sz w:val="72"/>
                                    <w:lang w:val="uk-UA"/>
                                  </w:rPr>
                                </w:pPr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 xml:space="preserve">щодо обговорення ініціативи </w:t>
                                </w:r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0000"/>
                                    <w:sz w:val="28"/>
                                    <w:szCs w:val="28"/>
                                    <w:lang w:val="uk-UA"/>
                                  </w:rPr>
                                  <w:t xml:space="preserve">добровільного об’єднання територіальних громад </w:t>
                                </w:r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 xml:space="preserve">сіл  Біла Криниця, Антопіль і Глинки Білокриницької сільської ради Рівненського району Рівненської області, сіл </w:t>
                                </w:r>
                                <w:proofErr w:type="spellStart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Шубків</w:t>
                                </w:r>
                                <w:proofErr w:type="spellEnd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 xml:space="preserve">, Котів, </w:t>
                                </w:r>
                                <w:proofErr w:type="spellStart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Гориньград</w:t>
                                </w:r>
                                <w:proofErr w:type="spellEnd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 xml:space="preserve"> Другий, </w:t>
                                </w:r>
                                <w:proofErr w:type="spellStart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Гориньград</w:t>
                                </w:r>
                                <w:proofErr w:type="spellEnd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 xml:space="preserve"> Перший, Дуби, </w:t>
                                </w:r>
                                <w:proofErr w:type="spellStart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Рисв’янка</w:t>
                                </w:r>
                                <w:proofErr w:type="spellEnd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Шубківської</w:t>
                                </w:r>
                                <w:proofErr w:type="spellEnd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                          </w:r>
                                <w:proofErr w:type="spellStart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Білокриницьку</w:t>
                                </w:r>
                                <w:proofErr w:type="spellEnd"/>
                                <w:r w:rsidRPr="00D4099C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 xml:space="preserve"> сільську об’єднану територіальну громаду з адміністративним центром у селі Біла Криниця</w:t>
                                </w:r>
                              </w:p>
                              <w:p w:rsidR="00B3502B" w:rsidRDefault="00B3502B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е поле 1" o:spid="_x0000_s1056" type="#_x0000_t202" style="position:absolute;margin-left:216.75pt;margin-top:147pt;width:336pt;height:8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" filled="f" stroked="f" strokeweight=".5pt">
                    <v:textbox style="mso-fit-shape-to-text:t" inset="0,0,0,0">
                      <w:txbxContent>
                        <w:p w:rsidR="00B3502B" w:rsidRDefault="00164AAC" w:rsidP="007301CE">
                          <w:pPr>
                            <w:pStyle w:val="a6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Заголовок"/>
                              <w:tag w:val=""/>
                              <w:id w:val="-40552472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C59AA" w:rsidRPr="000C59A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ЗВІТ</w:t>
                              </w:r>
                              <w:r w:rsidR="000C59A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uk-UA"/>
                                </w:rPr>
                                <w:t xml:space="preserve">                                      </w:t>
                              </w:r>
                              <w:r w:rsidR="000C59AA" w:rsidRPr="000C59A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0C59A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uk-UA"/>
                                </w:rPr>
                                <w:t xml:space="preserve">з </w:t>
                              </w:r>
                              <w:proofErr w:type="spellStart"/>
                              <w:r w:rsidR="000C59AA" w:rsidRPr="000C59A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пропозиці</w:t>
                              </w:r>
                              <w:proofErr w:type="spellEnd"/>
                              <w:r w:rsidR="000C59A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uk-UA"/>
                                </w:rPr>
                                <w:t xml:space="preserve">ями </w:t>
                              </w:r>
                              <w:proofErr w:type="spellStart"/>
                              <w:r w:rsidR="000C59AA" w:rsidRPr="000C59A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учасників</w:t>
                              </w:r>
                              <w:proofErr w:type="spellEnd"/>
                              <w:r w:rsidR="000C59AA" w:rsidRPr="000C59A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="000C59AA" w:rsidRPr="000C59A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громадсь</w:t>
                              </w:r>
                              <w:proofErr w:type="spellEnd"/>
                              <w:r w:rsidR="000C59A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uk-UA"/>
                                </w:rPr>
                                <w:t>кого обговорення</w:t>
                              </w:r>
                              <w:r w:rsidR="00B3502B" w:rsidRPr="000C59A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№</w:t>
                              </w:r>
                              <w:r w:rsidR="000C59A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  <w:lang w:val="uk-UA"/>
                                </w:rPr>
                                <w:t>1</w:t>
                              </w:r>
                              <w:r w:rsidR="00B3502B" w:rsidRPr="000C59A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/19</w:t>
                              </w:r>
                            </w:sdtContent>
                          </w:sdt>
                        </w:p>
                        <w:p w:rsidR="00B3502B" w:rsidRPr="00D4099C" w:rsidRDefault="00B3502B" w:rsidP="007301CE">
                          <w:pPr>
                            <w:pStyle w:val="a6"/>
                            <w:jc w:val="center"/>
                            <w:rPr>
                              <w:rFonts w:ascii="Times New Roman" w:eastAsiaTheme="majorEastAsia" w:hAnsi="Times New Roman" w:cs="Times New Roman"/>
                              <w:b/>
                              <w:i/>
                              <w:color w:val="262626" w:themeColor="text1" w:themeTint="D9"/>
                              <w:sz w:val="72"/>
                              <w:lang w:val="uk-UA"/>
                            </w:rPr>
                          </w:pPr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 xml:space="preserve">щодо обговорення ініціативи </w:t>
                          </w:r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/>
                              <w:sz w:val="28"/>
                              <w:szCs w:val="28"/>
                              <w:lang w:val="uk-UA"/>
                            </w:rPr>
                            <w:t xml:space="preserve">добровільного об’єднання територіальних громад </w:t>
                          </w:r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 xml:space="preserve">сіл  Біла Криниця, Антопіль і Глинки Білокриницької сільської ради Рівненського району Рівненської області, сіл </w:t>
                          </w:r>
                          <w:proofErr w:type="spellStart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>Шубків</w:t>
                          </w:r>
                          <w:proofErr w:type="spellEnd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 xml:space="preserve">, Котів, </w:t>
                          </w:r>
                          <w:proofErr w:type="spellStart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>Гориньград</w:t>
                          </w:r>
                          <w:proofErr w:type="spellEnd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 xml:space="preserve"> Другий, </w:t>
                          </w:r>
                          <w:proofErr w:type="spellStart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>Гориньград</w:t>
                          </w:r>
                          <w:proofErr w:type="spellEnd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 xml:space="preserve"> Перший, Дуби, </w:t>
                          </w:r>
                          <w:proofErr w:type="spellStart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>Рисв’янка</w:t>
                          </w:r>
                          <w:proofErr w:type="spellEnd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>Шубківської</w:t>
                          </w:r>
                          <w:proofErr w:type="spellEnd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                    </w:r>
                          <w:proofErr w:type="spellStart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>Білокриницьку</w:t>
                          </w:r>
                          <w:proofErr w:type="spellEnd"/>
                          <w:r w:rsidRPr="00D4099C">
                            <w:rPr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 xml:space="preserve"> сільську об’єднану територіальну громаду з адміністративним центром у селі Біла Криниця</w:t>
                          </w:r>
                        </w:p>
                        <w:p w:rsidR="00B3502B" w:rsidRDefault="00B3502B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01CE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723192" w:rsidRPr="00054DEF" w:rsidRDefault="000C59AA" w:rsidP="0073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Звіт</w:t>
      </w:r>
    </w:p>
    <w:p w:rsidR="0004183A" w:rsidRPr="00D4099C" w:rsidRDefault="000C59AA" w:rsidP="00D4099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 пропозиціями </w:t>
      </w:r>
      <w:r w:rsidR="0004183A" w:rsidRPr="00BB2C46">
        <w:rPr>
          <w:rFonts w:ascii="Times New Roman" w:hAnsi="Times New Roman" w:cs="Times New Roman"/>
          <w:b/>
          <w:i/>
          <w:sz w:val="28"/>
          <w:szCs w:val="28"/>
        </w:rPr>
        <w:t>громадсь</w:t>
      </w:r>
      <w:r>
        <w:rPr>
          <w:rFonts w:ascii="Times New Roman" w:hAnsi="Times New Roman" w:cs="Times New Roman"/>
          <w:b/>
          <w:i/>
          <w:sz w:val="28"/>
          <w:szCs w:val="28"/>
        </w:rPr>
        <w:t>кого</w:t>
      </w:r>
      <w:r w:rsidR="0004183A" w:rsidRPr="00BB2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обговорення</w:t>
      </w:r>
      <w:r w:rsidR="0004183A" w:rsidRPr="00BB2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099C">
        <w:rPr>
          <w:rFonts w:ascii="Times New Roman" w:hAnsi="Times New Roman" w:cs="Times New Roman"/>
          <w:b/>
          <w:i/>
          <w:sz w:val="28"/>
          <w:szCs w:val="28"/>
        </w:rPr>
        <w:t xml:space="preserve">щодо обговорення ініціативи </w:t>
      </w:r>
      <w:r w:rsidR="00D4099C" w:rsidRPr="00D4099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добровільного об’єднання територіальних громад </w:t>
      </w:r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Шубків</w:t>
      </w:r>
      <w:proofErr w:type="spellEnd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Котів, </w:t>
      </w:r>
      <w:proofErr w:type="spellStart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Гориньград</w:t>
      </w:r>
      <w:proofErr w:type="spellEnd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Другий, </w:t>
      </w:r>
      <w:proofErr w:type="spellStart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Гориньград</w:t>
      </w:r>
      <w:proofErr w:type="spellEnd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Перший, Дуби, </w:t>
      </w:r>
      <w:proofErr w:type="spellStart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Рисв’янка</w:t>
      </w:r>
      <w:proofErr w:type="spellEnd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Шубківської</w:t>
      </w:r>
      <w:proofErr w:type="spellEnd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Білокриницьку</w:t>
      </w:r>
      <w:proofErr w:type="spellEnd"/>
      <w:r w:rsidR="00D4099C" w:rsidRPr="00D409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сільську об’єднану територіальну громаду з адміністративним центром у селі Біла Криниця</w:t>
      </w:r>
    </w:p>
    <w:p w:rsidR="00A67EF9" w:rsidRPr="00547E47" w:rsidRDefault="00A67EF9" w:rsidP="00723192">
      <w:pPr>
        <w:tabs>
          <w:tab w:val="left" w:pos="1080"/>
        </w:tabs>
        <w:rPr>
          <w:rFonts w:ascii="Times New Roman" w:hAnsi="Times New Roman"/>
          <w:b/>
          <w:sz w:val="28"/>
          <w:szCs w:val="28"/>
        </w:rPr>
      </w:pPr>
    </w:p>
    <w:p w:rsidR="00733BAC" w:rsidRDefault="00733BAC" w:rsidP="0072319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23192" w:rsidRPr="00054DEF" w:rsidRDefault="000C59AA" w:rsidP="0072319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01</w:t>
      </w:r>
      <w:r w:rsidR="00D4099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серпня</w:t>
      </w:r>
      <w:r w:rsidR="00054D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23192" w:rsidRPr="00054DEF">
        <w:rPr>
          <w:rFonts w:ascii="Times New Roman" w:hAnsi="Times New Roman"/>
          <w:b/>
          <w:sz w:val="28"/>
          <w:szCs w:val="28"/>
          <w:u w:val="single"/>
        </w:rPr>
        <w:t xml:space="preserve">2019 </w:t>
      </w:r>
      <w:r w:rsidR="00723192" w:rsidRPr="00054DEF">
        <w:rPr>
          <w:b/>
          <w:sz w:val="28"/>
          <w:szCs w:val="28"/>
          <w:u w:val="single"/>
        </w:rPr>
        <w:t>року</w:t>
      </w:r>
      <w:r w:rsidR="00054DEF" w:rsidRPr="00054DEF">
        <w:rPr>
          <w:b/>
          <w:sz w:val="28"/>
          <w:szCs w:val="28"/>
        </w:rPr>
        <w:t xml:space="preserve">                                                                   </w:t>
      </w:r>
      <w:r w:rsidR="00D4099C">
        <w:rPr>
          <w:b/>
          <w:sz w:val="28"/>
          <w:szCs w:val="28"/>
        </w:rPr>
        <w:t xml:space="preserve">    </w:t>
      </w:r>
      <w:r w:rsidR="00054DEF" w:rsidRPr="00054DEF">
        <w:rPr>
          <w:b/>
          <w:sz w:val="28"/>
          <w:szCs w:val="28"/>
          <w:u w:val="single"/>
        </w:rPr>
        <w:t xml:space="preserve">с. </w:t>
      </w:r>
      <w:r>
        <w:rPr>
          <w:b/>
          <w:sz w:val="28"/>
          <w:szCs w:val="28"/>
          <w:u w:val="single"/>
        </w:rPr>
        <w:t>Біла Криниця</w:t>
      </w:r>
    </w:p>
    <w:p w:rsidR="00723192" w:rsidRDefault="00723192" w:rsidP="00723192">
      <w:pPr>
        <w:jc w:val="both"/>
        <w:rPr>
          <w:rFonts w:ascii="Times New Roman" w:hAnsi="Times New Roman"/>
          <w:sz w:val="28"/>
          <w:szCs w:val="28"/>
        </w:rPr>
      </w:pPr>
    </w:p>
    <w:p w:rsidR="00723192" w:rsidRDefault="00723192" w:rsidP="00723192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Місце проведення: приміщення </w:t>
      </w:r>
      <w:r w:rsidR="000C59AA">
        <w:rPr>
          <w:sz w:val="28"/>
          <w:szCs w:val="28"/>
        </w:rPr>
        <w:t>зал засідань Білокриницької сільської ради</w:t>
      </w:r>
    </w:p>
    <w:p w:rsidR="00723192" w:rsidRDefault="00723192" w:rsidP="0072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 проведення: </w:t>
      </w:r>
      <w:r w:rsidR="007E66FA">
        <w:rPr>
          <w:sz w:val="28"/>
          <w:szCs w:val="28"/>
        </w:rPr>
        <w:t>19</w:t>
      </w:r>
      <w:r>
        <w:rPr>
          <w:sz w:val="28"/>
          <w:szCs w:val="28"/>
        </w:rPr>
        <w:t>.00</w:t>
      </w:r>
      <w:r w:rsidR="00F634CA">
        <w:rPr>
          <w:sz w:val="28"/>
          <w:szCs w:val="28"/>
        </w:rPr>
        <w:t xml:space="preserve"> – </w:t>
      </w:r>
      <w:r w:rsidR="000C59AA">
        <w:rPr>
          <w:sz w:val="28"/>
          <w:szCs w:val="28"/>
        </w:rPr>
        <w:t>19</w:t>
      </w:r>
      <w:r w:rsidR="00F634CA">
        <w:rPr>
          <w:sz w:val="28"/>
          <w:szCs w:val="28"/>
        </w:rPr>
        <w:t>:</w:t>
      </w:r>
      <w:r w:rsidR="000C59AA">
        <w:rPr>
          <w:sz w:val="28"/>
          <w:szCs w:val="28"/>
        </w:rPr>
        <w:t>3</w:t>
      </w:r>
      <w:r w:rsidR="00F634CA">
        <w:rPr>
          <w:sz w:val="28"/>
          <w:szCs w:val="28"/>
        </w:rPr>
        <w:t>0</w:t>
      </w:r>
      <w:r>
        <w:rPr>
          <w:sz w:val="28"/>
          <w:szCs w:val="28"/>
        </w:rPr>
        <w:t xml:space="preserve"> год.</w:t>
      </w:r>
    </w:p>
    <w:p w:rsidR="00723192" w:rsidRDefault="00723192" w:rsidP="00723192">
      <w:pPr>
        <w:jc w:val="both"/>
        <w:rPr>
          <w:sz w:val="28"/>
          <w:szCs w:val="28"/>
        </w:rPr>
      </w:pPr>
    </w:p>
    <w:p w:rsidR="00723192" w:rsidRDefault="00723192" w:rsidP="00723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Присутні:</w:t>
      </w:r>
    </w:p>
    <w:p w:rsidR="000C59AA" w:rsidRDefault="000C59AA" w:rsidP="00723192">
      <w:pPr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</w:t>
      </w:r>
      <w:r w:rsidR="00DE2967">
        <w:rPr>
          <w:sz w:val="28"/>
          <w:szCs w:val="28"/>
        </w:rPr>
        <w:t xml:space="preserve">а </w:t>
      </w:r>
      <w:r>
        <w:rPr>
          <w:sz w:val="28"/>
          <w:szCs w:val="28"/>
        </w:rPr>
        <w:t>особ</w:t>
      </w:r>
      <w:r w:rsidR="00DE2967">
        <w:rPr>
          <w:sz w:val="28"/>
          <w:szCs w:val="28"/>
        </w:rPr>
        <w:t>а</w:t>
      </w:r>
      <w:r>
        <w:rPr>
          <w:sz w:val="28"/>
          <w:szCs w:val="28"/>
        </w:rPr>
        <w:t xml:space="preserve"> за збір пропозицій, сільський голова, заступник сільського голови з питань діяльності виконавчих органів, </w:t>
      </w:r>
      <w:r w:rsidR="00DE2967">
        <w:rPr>
          <w:sz w:val="28"/>
          <w:szCs w:val="28"/>
        </w:rPr>
        <w:t>члени виконавчого комітету.</w:t>
      </w:r>
    </w:p>
    <w:p w:rsidR="00EE2B1B" w:rsidRDefault="00EE2B1B" w:rsidP="0072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Всього: 5 (п’ять) осіб. </w:t>
      </w:r>
    </w:p>
    <w:p w:rsidR="001759D3" w:rsidRDefault="001759D3" w:rsidP="00723192">
      <w:pPr>
        <w:jc w:val="both"/>
        <w:rPr>
          <w:sz w:val="28"/>
          <w:szCs w:val="28"/>
        </w:rPr>
      </w:pPr>
    </w:p>
    <w:p w:rsidR="001759D3" w:rsidRDefault="001759D3" w:rsidP="007E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пропозицією відповідальн</w:t>
      </w:r>
      <w:r w:rsidR="00DE2967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E4561A" w:rsidRPr="00E456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E29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збір письмових пропозицій                    І.М.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головуючою на засіданні запропоновано обрати сільського голову Тетяну Володимирівну Гончарук, секретарем слухань – заступника сільського голови з питань діяльності виконавчих органів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Олену Юріївну.</w:t>
      </w:r>
    </w:p>
    <w:p w:rsidR="001759D3" w:rsidRDefault="001759D3" w:rsidP="001759D3">
      <w:pPr>
        <w:rPr>
          <w:rFonts w:ascii="Times New Roman" w:hAnsi="Times New Roman" w:cs="Times New Roman"/>
          <w:b/>
          <w:sz w:val="28"/>
          <w:szCs w:val="28"/>
        </w:rPr>
      </w:pPr>
    </w:p>
    <w:p w:rsidR="001759D3" w:rsidRDefault="001759D3" w:rsidP="001759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1759D3" w:rsidRDefault="001759D3" w:rsidP="001759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- 5 (п’ять);</w:t>
      </w:r>
    </w:p>
    <w:p w:rsidR="001759D3" w:rsidRDefault="001759D3" w:rsidP="001759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«проти» - немає;</w:t>
      </w:r>
    </w:p>
    <w:p w:rsidR="001759D3" w:rsidRDefault="001759D3" w:rsidP="001759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«утрималися» - немає.</w:t>
      </w:r>
    </w:p>
    <w:p w:rsidR="001759D3" w:rsidRDefault="001759D3" w:rsidP="001759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прийняте більшістю голосів «за».</w:t>
      </w:r>
    </w:p>
    <w:p w:rsidR="001759D3" w:rsidRDefault="001759D3" w:rsidP="007E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D31" w:rsidRPr="00DB4D31" w:rsidRDefault="00360CEE" w:rsidP="007E66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розпочала </w:t>
      </w:r>
      <w:r w:rsidR="001759D3">
        <w:rPr>
          <w:rFonts w:ascii="Times New Roman" w:hAnsi="Times New Roman" w:cs="Times New Roman"/>
          <w:sz w:val="28"/>
          <w:szCs w:val="28"/>
        </w:rPr>
        <w:t xml:space="preserve">головуючий, </w:t>
      </w:r>
      <w:r w:rsidR="00054DEF" w:rsidRPr="007E66FA">
        <w:rPr>
          <w:rFonts w:ascii="Times New Roman" w:hAnsi="Times New Roman" w:cs="Times New Roman"/>
          <w:sz w:val="28"/>
          <w:szCs w:val="28"/>
        </w:rPr>
        <w:t xml:space="preserve">сільський голова </w:t>
      </w:r>
      <w:r w:rsidR="00DB4D31" w:rsidRPr="007E66FA">
        <w:rPr>
          <w:rFonts w:ascii="Times New Roman" w:hAnsi="Times New Roman" w:cs="Times New Roman"/>
          <w:sz w:val="28"/>
          <w:szCs w:val="28"/>
        </w:rPr>
        <w:t xml:space="preserve">Гончарук Т.В., яка </w:t>
      </w:r>
      <w:r w:rsidR="00054DEF" w:rsidRPr="007E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нагадала всім</w:t>
      </w:r>
      <w:r w:rsidR="00054DEF" w:rsidRPr="007E66FA">
        <w:rPr>
          <w:rFonts w:ascii="Times New Roman" w:hAnsi="Times New Roman" w:cs="Times New Roman"/>
          <w:sz w:val="28"/>
          <w:szCs w:val="28"/>
        </w:rPr>
        <w:t xml:space="preserve"> присутні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54DEF" w:rsidRPr="007E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054DEF" w:rsidRPr="007E66FA">
        <w:rPr>
          <w:rFonts w:ascii="Times New Roman" w:hAnsi="Times New Roman" w:cs="Times New Roman"/>
          <w:sz w:val="28"/>
          <w:szCs w:val="28"/>
        </w:rPr>
        <w:t xml:space="preserve"> </w:t>
      </w:r>
      <w:r w:rsidR="007E66FA" w:rsidRPr="007E66FA">
        <w:rPr>
          <w:rFonts w:ascii="Times New Roman" w:hAnsi="Times New Roman" w:cs="Times New Roman"/>
          <w:sz w:val="28"/>
          <w:szCs w:val="28"/>
        </w:rPr>
        <w:t>ініціатив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E66FA" w:rsidRPr="007E66FA">
        <w:rPr>
          <w:rFonts w:ascii="Times New Roman" w:hAnsi="Times New Roman" w:cs="Times New Roman"/>
          <w:sz w:val="28"/>
          <w:szCs w:val="28"/>
        </w:rPr>
        <w:t xml:space="preserve"> жителів громади щодо </w:t>
      </w:r>
      <w:r w:rsidR="007E66FA" w:rsidRPr="007E66FA">
        <w:rPr>
          <w:rFonts w:ascii="Times New Roman" w:hAnsi="Times New Roman" w:cs="Times New Roman"/>
          <w:color w:val="000000"/>
          <w:sz w:val="28"/>
          <w:szCs w:val="28"/>
        </w:rPr>
        <w:t xml:space="preserve">добровільного об’єднання територіальних громад </w:t>
      </w:r>
      <w:r w:rsidR="007E66FA" w:rsidRPr="007E66FA">
        <w:rPr>
          <w:rFonts w:ascii="Times New Roman" w:hAnsi="Times New Roman" w:cs="Times New Roman"/>
          <w:sz w:val="28"/>
          <w:szCs w:val="28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="007E66FA" w:rsidRPr="007E66FA"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 w:rsidR="007E66FA" w:rsidRPr="007E66FA">
        <w:rPr>
          <w:rFonts w:ascii="Times New Roman" w:hAnsi="Times New Roman" w:cs="Times New Roman"/>
          <w:sz w:val="28"/>
          <w:szCs w:val="28"/>
        </w:rPr>
        <w:t xml:space="preserve">, Котів, </w:t>
      </w:r>
      <w:proofErr w:type="spellStart"/>
      <w:r w:rsidR="007E66FA" w:rsidRPr="007E66F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="007E66FA" w:rsidRPr="007E66FA">
        <w:rPr>
          <w:rFonts w:ascii="Times New Roman" w:hAnsi="Times New Roman" w:cs="Times New Roman"/>
          <w:sz w:val="28"/>
          <w:szCs w:val="28"/>
        </w:rPr>
        <w:t xml:space="preserve"> Другий, </w:t>
      </w:r>
      <w:proofErr w:type="spellStart"/>
      <w:r w:rsidR="007E66FA" w:rsidRPr="007E66FA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="007E66FA" w:rsidRPr="007E66FA">
        <w:rPr>
          <w:rFonts w:ascii="Times New Roman" w:hAnsi="Times New Roman" w:cs="Times New Roman"/>
          <w:sz w:val="28"/>
          <w:szCs w:val="28"/>
        </w:rPr>
        <w:t xml:space="preserve"> Перший, Дуби, </w:t>
      </w:r>
      <w:proofErr w:type="spellStart"/>
      <w:r w:rsidR="007E66FA" w:rsidRPr="007E66FA">
        <w:rPr>
          <w:rFonts w:ascii="Times New Roman" w:hAnsi="Times New Roman" w:cs="Times New Roman"/>
          <w:sz w:val="28"/>
          <w:szCs w:val="28"/>
        </w:rPr>
        <w:t>Рисв’янка</w:t>
      </w:r>
      <w:proofErr w:type="spellEnd"/>
      <w:r w:rsidR="007E66FA" w:rsidRPr="007E6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6FA" w:rsidRPr="007E66FA">
        <w:rPr>
          <w:rFonts w:ascii="Times New Roman" w:hAnsi="Times New Roman" w:cs="Times New Roman"/>
          <w:sz w:val="28"/>
          <w:szCs w:val="28"/>
        </w:rPr>
        <w:t>Шубківської</w:t>
      </w:r>
      <w:proofErr w:type="spellEnd"/>
      <w:r w:rsidR="007E66FA" w:rsidRPr="007E66FA">
        <w:rPr>
          <w:rFonts w:ascii="Times New Roman" w:hAnsi="Times New Roman" w:cs="Times New Roman"/>
          <w:sz w:val="28"/>
          <w:szCs w:val="28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="007E66FA" w:rsidRPr="007E66FA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="007E66FA" w:rsidRPr="007E66FA">
        <w:rPr>
          <w:rFonts w:ascii="Times New Roman" w:hAnsi="Times New Roman" w:cs="Times New Roman"/>
          <w:sz w:val="28"/>
          <w:szCs w:val="28"/>
        </w:rPr>
        <w:t xml:space="preserve"> сільську об’єднану територіальну громаду з адміністративним центром у селі Біла Криниця</w:t>
      </w:r>
      <w:r w:rsidR="007E66FA">
        <w:rPr>
          <w:rFonts w:ascii="Times New Roman" w:hAnsi="Times New Roman" w:cs="Times New Roman"/>
          <w:sz w:val="28"/>
          <w:szCs w:val="28"/>
        </w:rPr>
        <w:t xml:space="preserve"> та </w:t>
      </w:r>
      <w:r w:rsidR="00054DEF" w:rsidRPr="00DB4D31">
        <w:rPr>
          <w:rFonts w:ascii="Times New Roman" w:hAnsi="Times New Roman" w:cs="Times New Roman"/>
          <w:sz w:val="28"/>
          <w:szCs w:val="28"/>
        </w:rPr>
        <w:t xml:space="preserve">розпорядженням </w:t>
      </w:r>
      <w:r w:rsidR="007E66FA">
        <w:rPr>
          <w:rFonts w:ascii="Times New Roman" w:hAnsi="Times New Roman" w:cs="Times New Roman"/>
          <w:sz w:val="28"/>
          <w:szCs w:val="28"/>
        </w:rPr>
        <w:t xml:space="preserve">сільського голови </w:t>
      </w:r>
      <w:r w:rsidR="00054DEF" w:rsidRPr="005344BC">
        <w:rPr>
          <w:rFonts w:ascii="Times New Roman" w:hAnsi="Times New Roman" w:cs="Times New Roman"/>
          <w:sz w:val="28"/>
          <w:szCs w:val="28"/>
        </w:rPr>
        <w:t xml:space="preserve">№ </w:t>
      </w:r>
      <w:r w:rsidR="005344BC" w:rsidRPr="005344BC">
        <w:rPr>
          <w:rFonts w:ascii="Times New Roman" w:hAnsi="Times New Roman" w:cs="Times New Roman"/>
          <w:sz w:val="28"/>
          <w:szCs w:val="28"/>
        </w:rPr>
        <w:t>61</w:t>
      </w:r>
      <w:r w:rsidR="00054DEF" w:rsidRPr="005344BC">
        <w:rPr>
          <w:rFonts w:ascii="Times New Roman" w:hAnsi="Times New Roman" w:cs="Times New Roman"/>
          <w:sz w:val="28"/>
          <w:szCs w:val="28"/>
        </w:rPr>
        <w:t xml:space="preserve"> від </w:t>
      </w:r>
      <w:r w:rsidR="005344BC" w:rsidRPr="005344BC">
        <w:rPr>
          <w:rFonts w:ascii="Times New Roman" w:hAnsi="Times New Roman" w:cs="Times New Roman"/>
          <w:sz w:val="28"/>
          <w:szCs w:val="28"/>
        </w:rPr>
        <w:t>23.07</w:t>
      </w:r>
      <w:r w:rsidR="00F634CA" w:rsidRPr="005344BC">
        <w:rPr>
          <w:rFonts w:ascii="Times New Roman" w:hAnsi="Times New Roman" w:cs="Times New Roman"/>
          <w:sz w:val="28"/>
          <w:szCs w:val="28"/>
        </w:rPr>
        <w:t>.</w:t>
      </w:r>
      <w:r w:rsidR="00DB4D31" w:rsidRPr="005344BC">
        <w:rPr>
          <w:rFonts w:ascii="Times New Roman" w:hAnsi="Times New Roman" w:cs="Times New Roman"/>
          <w:sz w:val="28"/>
          <w:szCs w:val="28"/>
        </w:rPr>
        <w:t xml:space="preserve">2019 </w:t>
      </w:r>
      <w:r w:rsidR="00054DEF" w:rsidRPr="00DB4D31">
        <w:rPr>
          <w:rFonts w:ascii="Times New Roman" w:hAnsi="Times New Roman" w:cs="Times New Roman"/>
          <w:sz w:val="28"/>
          <w:szCs w:val="28"/>
        </w:rPr>
        <w:t>року «</w:t>
      </w:r>
      <w:r w:rsidR="00DB4D31" w:rsidRPr="00DB4D31">
        <w:rPr>
          <w:rFonts w:ascii="Times New Roman" w:hAnsi="Times New Roman" w:cs="Times New Roman"/>
          <w:sz w:val="28"/>
          <w:szCs w:val="28"/>
        </w:rPr>
        <w:t xml:space="preserve">Про </w:t>
      </w:r>
      <w:r w:rsidR="007E66FA">
        <w:rPr>
          <w:rFonts w:ascii="Times New Roman" w:hAnsi="Times New Roman" w:cs="Times New Roman"/>
          <w:sz w:val="28"/>
          <w:szCs w:val="28"/>
        </w:rPr>
        <w:t>вивчення пропозиції щодо ініціювання</w:t>
      </w:r>
      <w:r w:rsidR="00DB4D31" w:rsidRPr="00DB4D31">
        <w:rPr>
          <w:rFonts w:ascii="Times New Roman" w:hAnsi="Times New Roman" w:cs="Times New Roman"/>
          <w:sz w:val="28"/>
          <w:szCs w:val="28"/>
        </w:rPr>
        <w:t xml:space="preserve"> добровільного об’єднання територіальних громад</w:t>
      </w:r>
      <w:r w:rsidR="007E66FA">
        <w:rPr>
          <w:rFonts w:ascii="Times New Roman" w:hAnsi="Times New Roman" w:cs="Times New Roman"/>
          <w:sz w:val="28"/>
          <w:szCs w:val="28"/>
        </w:rPr>
        <w:t xml:space="preserve"> та її громадське обговорення</w:t>
      </w:r>
      <w:r w:rsidR="00054DEF" w:rsidRPr="00DB4D3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7690F" w:rsidRDefault="00DB4D31" w:rsidP="00F634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D31">
        <w:rPr>
          <w:rFonts w:ascii="Times New Roman" w:hAnsi="Times New Roman" w:cs="Times New Roman"/>
          <w:sz w:val="28"/>
          <w:szCs w:val="28"/>
        </w:rPr>
        <w:t>Гончарук Т.В. п</w:t>
      </w:r>
      <w:r w:rsidR="00054DEF" w:rsidRPr="00DB4D31">
        <w:rPr>
          <w:rFonts w:ascii="Times New Roman" w:hAnsi="Times New Roman" w:cs="Times New Roman"/>
          <w:sz w:val="28"/>
          <w:szCs w:val="28"/>
        </w:rPr>
        <w:t>овідоми</w:t>
      </w:r>
      <w:r w:rsidRPr="00DB4D31">
        <w:rPr>
          <w:rFonts w:ascii="Times New Roman" w:hAnsi="Times New Roman" w:cs="Times New Roman"/>
          <w:sz w:val="28"/>
          <w:szCs w:val="28"/>
        </w:rPr>
        <w:t>ла</w:t>
      </w:r>
      <w:r w:rsidR="00054DEF" w:rsidRPr="00DB4D31">
        <w:rPr>
          <w:rFonts w:ascii="Times New Roman" w:hAnsi="Times New Roman" w:cs="Times New Roman"/>
          <w:sz w:val="28"/>
          <w:szCs w:val="28"/>
        </w:rPr>
        <w:t xml:space="preserve">, що </w:t>
      </w:r>
      <w:r w:rsidR="00B7690F">
        <w:rPr>
          <w:rFonts w:ascii="Times New Roman" w:hAnsi="Times New Roman" w:cs="Times New Roman"/>
          <w:sz w:val="28"/>
          <w:szCs w:val="28"/>
        </w:rPr>
        <w:t>оголошення</w:t>
      </w:r>
      <w:r w:rsidR="00054DEF" w:rsidRPr="00DB4D31">
        <w:rPr>
          <w:rFonts w:ascii="Times New Roman" w:hAnsi="Times New Roman" w:cs="Times New Roman"/>
          <w:sz w:val="28"/>
          <w:szCs w:val="28"/>
        </w:rPr>
        <w:t xml:space="preserve"> про дату, час та місце проведення громадських слухань </w:t>
      </w:r>
      <w:r w:rsidR="00B7690F">
        <w:rPr>
          <w:rFonts w:ascii="Times New Roman" w:hAnsi="Times New Roman" w:cs="Times New Roman"/>
          <w:sz w:val="28"/>
          <w:szCs w:val="28"/>
        </w:rPr>
        <w:t>висвітлено:</w:t>
      </w:r>
    </w:p>
    <w:p w:rsidR="004F73D5" w:rsidRPr="004F73D5" w:rsidRDefault="00054DEF" w:rsidP="00B7690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90F">
        <w:rPr>
          <w:rFonts w:ascii="Times New Roman" w:hAnsi="Times New Roman" w:cs="Times New Roman"/>
          <w:sz w:val="28"/>
          <w:szCs w:val="28"/>
        </w:rPr>
        <w:lastRenderedPageBreak/>
        <w:t>надруковано</w:t>
      </w:r>
      <w:proofErr w:type="spellEnd"/>
      <w:r w:rsidRPr="00B769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B4D31" w:rsidRPr="00B7690F">
        <w:rPr>
          <w:rFonts w:ascii="Times New Roman" w:hAnsi="Times New Roman" w:cs="Times New Roman"/>
          <w:sz w:val="28"/>
          <w:szCs w:val="28"/>
        </w:rPr>
        <w:t>міськ</w:t>
      </w:r>
      <w:r w:rsidRPr="00B7690F">
        <w:rPr>
          <w:rFonts w:ascii="Times New Roman" w:hAnsi="Times New Roman" w:cs="Times New Roman"/>
          <w:sz w:val="28"/>
          <w:szCs w:val="28"/>
        </w:rPr>
        <w:t>районній</w:t>
      </w:r>
      <w:proofErr w:type="spellEnd"/>
      <w:r w:rsidRPr="00B76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90F">
        <w:rPr>
          <w:rFonts w:ascii="Times New Roman" w:hAnsi="Times New Roman" w:cs="Times New Roman"/>
          <w:sz w:val="28"/>
          <w:szCs w:val="28"/>
        </w:rPr>
        <w:t>газеті</w:t>
      </w:r>
      <w:proofErr w:type="spellEnd"/>
      <w:r w:rsidRPr="00B7690F">
        <w:rPr>
          <w:rFonts w:ascii="Times New Roman" w:hAnsi="Times New Roman" w:cs="Times New Roman"/>
          <w:sz w:val="28"/>
          <w:szCs w:val="28"/>
        </w:rPr>
        <w:t xml:space="preserve"> «</w:t>
      </w:r>
      <w:r w:rsidR="00DB4D31" w:rsidRPr="00B7690F">
        <w:rPr>
          <w:rFonts w:ascii="Times New Roman" w:hAnsi="Times New Roman" w:cs="Times New Roman"/>
          <w:sz w:val="28"/>
          <w:szCs w:val="28"/>
        </w:rPr>
        <w:t>Слово і час</w:t>
      </w:r>
      <w:r w:rsidRPr="00B7690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690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7690F">
        <w:rPr>
          <w:rFonts w:ascii="Times New Roman" w:hAnsi="Times New Roman" w:cs="Times New Roman"/>
          <w:sz w:val="28"/>
          <w:szCs w:val="28"/>
          <w:lang w:val="uk-UA"/>
        </w:rPr>
        <w:t xml:space="preserve"> 25 липня 2019 року</w:t>
      </w:r>
      <w:r w:rsidR="00F634CA" w:rsidRPr="00B7690F">
        <w:rPr>
          <w:rFonts w:ascii="Times New Roman" w:hAnsi="Times New Roman" w:cs="Times New Roman"/>
          <w:sz w:val="28"/>
          <w:szCs w:val="28"/>
        </w:rPr>
        <w:t xml:space="preserve"> 2019 року, </w:t>
      </w:r>
      <w:proofErr w:type="spellStart"/>
      <w:r w:rsidR="00F634CA" w:rsidRPr="00B7690F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="00F634CA" w:rsidRPr="00B7690F">
        <w:rPr>
          <w:rFonts w:ascii="Times New Roman" w:hAnsi="Times New Roman" w:cs="Times New Roman"/>
          <w:sz w:val="28"/>
          <w:szCs w:val="28"/>
        </w:rPr>
        <w:t xml:space="preserve"> </w:t>
      </w:r>
      <w:r w:rsidR="00F634CA" w:rsidRPr="00013C9E">
        <w:rPr>
          <w:rFonts w:ascii="Times New Roman" w:hAnsi="Times New Roman" w:cs="Times New Roman"/>
          <w:sz w:val="28"/>
          <w:szCs w:val="28"/>
        </w:rPr>
        <w:t>№</w:t>
      </w:r>
      <w:r w:rsidR="00013C9E" w:rsidRPr="00013C9E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F634CA" w:rsidRPr="00013C9E">
        <w:rPr>
          <w:rFonts w:ascii="Times New Roman" w:hAnsi="Times New Roman" w:cs="Times New Roman"/>
          <w:sz w:val="28"/>
          <w:szCs w:val="28"/>
        </w:rPr>
        <w:t xml:space="preserve"> (</w:t>
      </w:r>
      <w:r w:rsidR="00013C9E" w:rsidRPr="00013C9E">
        <w:rPr>
          <w:rFonts w:ascii="Times New Roman" w:hAnsi="Times New Roman" w:cs="Times New Roman"/>
          <w:sz w:val="28"/>
          <w:szCs w:val="28"/>
          <w:lang w:val="uk-UA"/>
        </w:rPr>
        <w:t>9524</w:t>
      </w:r>
      <w:r w:rsidR="00F634CA" w:rsidRPr="00013C9E">
        <w:rPr>
          <w:rFonts w:ascii="Times New Roman" w:hAnsi="Times New Roman" w:cs="Times New Roman"/>
          <w:sz w:val="28"/>
          <w:szCs w:val="28"/>
        </w:rPr>
        <w:t xml:space="preserve">) </w:t>
      </w:r>
      <w:r w:rsidR="00F634CA" w:rsidRPr="00B769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634CA" w:rsidRPr="00B7690F">
        <w:rPr>
          <w:rFonts w:ascii="Times New Roman" w:hAnsi="Times New Roman" w:cs="Times New Roman"/>
          <w:sz w:val="28"/>
          <w:szCs w:val="28"/>
        </w:rPr>
        <w:t>фотокопії</w:t>
      </w:r>
      <w:proofErr w:type="spellEnd"/>
      <w:r w:rsidR="00F634CA" w:rsidRPr="00B76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CA" w:rsidRPr="00B7690F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="00F634CA" w:rsidRPr="00B7690F">
        <w:rPr>
          <w:rFonts w:ascii="Times New Roman" w:hAnsi="Times New Roman" w:cs="Times New Roman"/>
          <w:sz w:val="28"/>
          <w:szCs w:val="28"/>
        </w:rPr>
        <w:t>)</w:t>
      </w:r>
      <w:r w:rsidR="004F73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73D5" w:rsidRPr="004F73D5" w:rsidRDefault="004F73D5" w:rsidP="00B7690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оприлюднено на офіційному веб сайті сільської ради 23 липня 2019 року (скріншот сайту додається);</w:t>
      </w:r>
    </w:p>
    <w:p w:rsidR="004F73D5" w:rsidRPr="004F73D5" w:rsidRDefault="004F73D5" w:rsidP="00B7690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оприлюднено на інформаційному стенді сільської ради 23 липня 2019 року (фото додається);</w:t>
      </w:r>
    </w:p>
    <w:p w:rsidR="004F7CFC" w:rsidRPr="004F7CFC" w:rsidRDefault="000652BE" w:rsidP="00360CE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депутато</w:t>
      </w:r>
      <w:r w:rsidR="004F7CFC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360CEE">
        <w:rPr>
          <w:rFonts w:ascii="Times New Roman" w:hAnsi="Times New Roman" w:cs="Times New Roman"/>
          <w:sz w:val="28"/>
          <w:szCs w:val="28"/>
          <w:lang w:val="uk-UA"/>
        </w:rPr>
        <w:t>сільської ради були розвішені оголошення у місцях масової концентрації населення;</w:t>
      </w:r>
    </w:p>
    <w:p w:rsidR="004F73D5" w:rsidRPr="00360CEE" w:rsidRDefault="00360CEE" w:rsidP="004F7CFC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F7CFC">
        <w:rPr>
          <w:rFonts w:ascii="Times New Roman" w:hAnsi="Times New Roman" w:cs="Times New Roman"/>
          <w:sz w:val="28"/>
          <w:szCs w:val="28"/>
          <w:lang w:val="uk-UA"/>
        </w:rPr>
        <w:t>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ими особами проводився збір пропозицій у приміщенні сільської ради.</w:t>
      </w:r>
    </w:p>
    <w:p w:rsidR="00BC43C6" w:rsidRDefault="00360CEE" w:rsidP="00BC43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3C6"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="00BC43C6" w:rsidRPr="00BC43C6">
        <w:rPr>
          <w:rFonts w:ascii="Times New Roman" w:hAnsi="Times New Roman" w:cs="Times New Roman"/>
          <w:sz w:val="28"/>
          <w:szCs w:val="28"/>
        </w:rPr>
        <w:t>сільського голови з питань діяльності виконавчих органів зазначила, що з</w:t>
      </w:r>
      <w:r w:rsidRPr="00BC43C6">
        <w:rPr>
          <w:rFonts w:ascii="Times New Roman" w:hAnsi="Times New Roman" w:cs="Times New Roman"/>
          <w:sz w:val="28"/>
          <w:szCs w:val="28"/>
        </w:rPr>
        <w:t xml:space="preserve"> 24 липня по 1 серпня 2019 року з 9:00 год. по</w:t>
      </w:r>
      <w:r w:rsidR="00BC43C6">
        <w:rPr>
          <w:rFonts w:ascii="Times New Roman" w:hAnsi="Times New Roman" w:cs="Times New Roman"/>
          <w:sz w:val="28"/>
          <w:szCs w:val="28"/>
        </w:rPr>
        <w:t xml:space="preserve"> </w:t>
      </w:r>
      <w:r w:rsidRPr="00BC43C6">
        <w:rPr>
          <w:rFonts w:ascii="Times New Roman" w:hAnsi="Times New Roman" w:cs="Times New Roman"/>
          <w:sz w:val="28"/>
          <w:szCs w:val="28"/>
        </w:rPr>
        <w:t>18:00 год. відбувався збір пропозицій щодо обговорення ініціативи добровільного об’єднання згідно встановленої форми.</w:t>
      </w:r>
    </w:p>
    <w:p w:rsidR="00360CEE" w:rsidRDefault="00360CEE" w:rsidP="00BC43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3C6">
        <w:rPr>
          <w:rFonts w:ascii="Times New Roman" w:hAnsi="Times New Roman" w:cs="Times New Roman"/>
          <w:sz w:val="28"/>
          <w:szCs w:val="28"/>
        </w:rPr>
        <w:t>Відповідальн</w:t>
      </w:r>
      <w:r w:rsidR="00DE2967">
        <w:rPr>
          <w:rFonts w:ascii="Times New Roman" w:hAnsi="Times New Roman" w:cs="Times New Roman"/>
          <w:sz w:val="28"/>
          <w:szCs w:val="28"/>
        </w:rPr>
        <w:t>а</w:t>
      </w:r>
      <w:r w:rsidRPr="00BC43C6">
        <w:rPr>
          <w:rFonts w:ascii="Times New Roman" w:hAnsi="Times New Roman" w:cs="Times New Roman"/>
          <w:sz w:val="28"/>
          <w:szCs w:val="28"/>
        </w:rPr>
        <w:t xml:space="preserve"> особ</w:t>
      </w:r>
      <w:r w:rsidR="00DE2967">
        <w:rPr>
          <w:rFonts w:ascii="Times New Roman" w:hAnsi="Times New Roman" w:cs="Times New Roman"/>
          <w:sz w:val="28"/>
          <w:szCs w:val="28"/>
        </w:rPr>
        <w:t>а</w:t>
      </w:r>
      <w:r w:rsidRPr="00BC43C6">
        <w:rPr>
          <w:rFonts w:ascii="Times New Roman" w:hAnsi="Times New Roman" w:cs="Times New Roman"/>
          <w:sz w:val="28"/>
          <w:szCs w:val="28"/>
        </w:rPr>
        <w:t xml:space="preserve"> за збір пропозицій </w:t>
      </w:r>
      <w:proofErr w:type="spellStart"/>
      <w:r w:rsidRPr="00BC43C6">
        <w:rPr>
          <w:rFonts w:ascii="Times New Roman" w:hAnsi="Times New Roman" w:cs="Times New Roman"/>
          <w:sz w:val="28"/>
          <w:szCs w:val="28"/>
        </w:rPr>
        <w:t>Даюк</w:t>
      </w:r>
      <w:proofErr w:type="spellEnd"/>
      <w:r w:rsidRPr="00BC43C6">
        <w:rPr>
          <w:rFonts w:ascii="Times New Roman" w:hAnsi="Times New Roman" w:cs="Times New Roman"/>
          <w:sz w:val="28"/>
          <w:szCs w:val="28"/>
        </w:rPr>
        <w:t xml:space="preserve"> І.М. надал</w:t>
      </w:r>
      <w:r w:rsidR="00DE2967">
        <w:rPr>
          <w:rFonts w:ascii="Times New Roman" w:hAnsi="Times New Roman" w:cs="Times New Roman"/>
          <w:sz w:val="28"/>
          <w:szCs w:val="28"/>
        </w:rPr>
        <w:t>а</w:t>
      </w:r>
      <w:r w:rsidRPr="00BC43C6">
        <w:rPr>
          <w:rFonts w:ascii="Times New Roman" w:hAnsi="Times New Roman" w:cs="Times New Roman"/>
          <w:sz w:val="28"/>
          <w:szCs w:val="28"/>
        </w:rPr>
        <w:t xml:space="preserve"> присутнім списки учасників, які з певних причин не змогли прибути на громадські слухання у визначені строки</w:t>
      </w:r>
      <w:r w:rsidR="00BC43C6">
        <w:rPr>
          <w:rFonts w:ascii="Times New Roman" w:hAnsi="Times New Roman" w:cs="Times New Roman"/>
          <w:sz w:val="28"/>
          <w:szCs w:val="28"/>
        </w:rPr>
        <w:t>.</w:t>
      </w:r>
    </w:p>
    <w:p w:rsidR="00BC43C6" w:rsidRDefault="00BC43C6" w:rsidP="00BC43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присутні ознайомилися із матеріалами, перевірили їх на дублювання людей та відповідність волевиявлення.</w:t>
      </w:r>
    </w:p>
    <w:p w:rsidR="00BC43C6" w:rsidRDefault="00BC43C6" w:rsidP="00BC43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письмових пропозицій зібрано </w:t>
      </w:r>
      <w:r w:rsidR="00E4561A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DE2967">
        <w:rPr>
          <w:rFonts w:ascii="Times New Roman" w:hAnsi="Times New Roman" w:cs="Times New Roman"/>
          <w:sz w:val="28"/>
          <w:szCs w:val="28"/>
        </w:rPr>
        <w:t xml:space="preserve"> підписів</w:t>
      </w:r>
      <w:r>
        <w:rPr>
          <w:rFonts w:ascii="Times New Roman" w:hAnsi="Times New Roman" w:cs="Times New Roman"/>
          <w:sz w:val="28"/>
          <w:szCs w:val="28"/>
        </w:rPr>
        <w:t>, з них:</w:t>
      </w:r>
    </w:p>
    <w:p w:rsidR="00BC43C6" w:rsidRPr="00BC43C6" w:rsidRDefault="00E4561A" w:rsidP="00BC43C6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E2B1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C43C6">
        <w:rPr>
          <w:rFonts w:ascii="Times New Roman" w:hAnsi="Times New Roman" w:cs="Times New Roman"/>
          <w:sz w:val="28"/>
          <w:szCs w:val="28"/>
          <w:lang w:val="uk-UA"/>
        </w:rPr>
        <w:t xml:space="preserve"> «ЗА» схвалення ініціативи </w:t>
      </w:r>
      <w:r w:rsidR="00BC43C6" w:rsidRPr="00BC43C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добровільного об’єднання територіальних громад </w:t>
      </w:r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</w:t>
      </w:r>
      <w:proofErr w:type="spellEnd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Котів, </w:t>
      </w:r>
      <w:proofErr w:type="spellStart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Гориньград</w:t>
      </w:r>
      <w:proofErr w:type="spellEnd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Другий, </w:t>
      </w:r>
      <w:proofErr w:type="spellStart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Гориньград</w:t>
      </w:r>
      <w:proofErr w:type="spellEnd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Перший, Дуби, </w:t>
      </w:r>
      <w:proofErr w:type="spellStart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Рисв’янка</w:t>
      </w:r>
      <w:proofErr w:type="spellEnd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Шубківської</w:t>
      </w:r>
      <w:proofErr w:type="spellEnd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Білокриницьку</w:t>
      </w:r>
      <w:proofErr w:type="spellEnd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сільську об’єднану територіальну громаду з адміністративним центром у селі Біла Криниця</w:t>
      </w:r>
      <w:r w:rsid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BC43C6" w:rsidRPr="00BC43C6" w:rsidRDefault="00E4561A" w:rsidP="00BC43C6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E2B1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C43C6">
        <w:rPr>
          <w:rFonts w:ascii="Times New Roman" w:hAnsi="Times New Roman" w:cs="Times New Roman"/>
          <w:sz w:val="28"/>
          <w:szCs w:val="28"/>
          <w:lang w:val="uk-UA"/>
        </w:rPr>
        <w:t xml:space="preserve"> «ПРОТИ» схвалення ініціативи </w:t>
      </w:r>
      <w:r w:rsidR="00BC43C6" w:rsidRPr="00BC43C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добровільного об’єднання територіальних громад </w:t>
      </w:r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</w:t>
      </w:r>
      <w:proofErr w:type="spellEnd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Котів, </w:t>
      </w:r>
      <w:proofErr w:type="spellStart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Гориньград</w:t>
      </w:r>
      <w:proofErr w:type="spellEnd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Другий, </w:t>
      </w:r>
      <w:proofErr w:type="spellStart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Гориньград</w:t>
      </w:r>
      <w:proofErr w:type="spellEnd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Перший, Дуби, </w:t>
      </w:r>
      <w:proofErr w:type="spellStart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Рисв’янка</w:t>
      </w:r>
      <w:proofErr w:type="spellEnd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Шубківської</w:t>
      </w:r>
      <w:proofErr w:type="spellEnd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Білокриницьку</w:t>
      </w:r>
      <w:proofErr w:type="spellEnd"/>
      <w:r w:rsidR="00BC43C6" w:rsidRP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сільську об’єднану територіальну громаду з адміністративним центром у селі Біла Криниця</w:t>
      </w:r>
      <w:r w:rsidR="00BC43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BC43C6" w:rsidRPr="00BC43C6" w:rsidRDefault="00BC43C6" w:rsidP="00BC43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врахуванням письмових пропозицій</w:t>
      </w:r>
      <w:r w:rsidR="00DE2967">
        <w:rPr>
          <w:rFonts w:ascii="Times New Roman" w:hAnsi="Times New Roman" w:cs="Times New Roman"/>
          <w:sz w:val="28"/>
          <w:szCs w:val="28"/>
        </w:rPr>
        <w:t xml:space="preserve">, які надійшли в період з </w:t>
      </w:r>
      <w:r w:rsidR="00DE2967" w:rsidRPr="00BC43C6">
        <w:rPr>
          <w:rFonts w:ascii="Times New Roman" w:hAnsi="Times New Roman" w:cs="Times New Roman"/>
          <w:sz w:val="28"/>
          <w:szCs w:val="28"/>
        </w:rPr>
        <w:t>24 липня по 1 серпня 2019 року</w:t>
      </w:r>
      <w:r w:rsidR="00DE2967">
        <w:rPr>
          <w:rFonts w:ascii="Times New Roman" w:hAnsi="Times New Roman" w:cs="Times New Roman"/>
          <w:sz w:val="28"/>
          <w:szCs w:val="28"/>
        </w:rPr>
        <w:t xml:space="preserve">, щодо </w:t>
      </w:r>
      <w:r>
        <w:rPr>
          <w:rFonts w:ascii="Times New Roman" w:hAnsi="Times New Roman" w:cs="Times New Roman"/>
          <w:sz w:val="28"/>
          <w:szCs w:val="28"/>
        </w:rPr>
        <w:t xml:space="preserve">ініціативи </w:t>
      </w:r>
      <w:r w:rsidRPr="00BC43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добровільного об’єднання територіальних громад </w:t>
      </w:r>
      <w:r w:rsidRPr="00BC43C6">
        <w:rPr>
          <w:rFonts w:ascii="Times New Roman" w:hAnsi="Times New Roman" w:cs="Times New Roman"/>
          <w:bCs/>
          <w:iCs/>
          <w:sz w:val="28"/>
          <w:szCs w:val="28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Pr="00BC43C6">
        <w:rPr>
          <w:rFonts w:ascii="Times New Roman" w:hAnsi="Times New Roman" w:cs="Times New Roman"/>
          <w:bCs/>
          <w:iCs/>
          <w:sz w:val="28"/>
          <w:szCs w:val="28"/>
        </w:rPr>
        <w:t>Шубків</w:t>
      </w:r>
      <w:proofErr w:type="spellEnd"/>
      <w:r w:rsidRPr="00BC43C6">
        <w:rPr>
          <w:rFonts w:ascii="Times New Roman" w:hAnsi="Times New Roman" w:cs="Times New Roman"/>
          <w:bCs/>
          <w:iCs/>
          <w:sz w:val="28"/>
          <w:szCs w:val="28"/>
        </w:rPr>
        <w:t xml:space="preserve">, Котів, </w:t>
      </w:r>
      <w:proofErr w:type="spellStart"/>
      <w:r w:rsidRPr="00BC43C6">
        <w:rPr>
          <w:rFonts w:ascii="Times New Roman" w:hAnsi="Times New Roman" w:cs="Times New Roman"/>
          <w:bCs/>
          <w:iCs/>
          <w:sz w:val="28"/>
          <w:szCs w:val="28"/>
        </w:rPr>
        <w:t>Гориньград</w:t>
      </w:r>
      <w:proofErr w:type="spellEnd"/>
      <w:r w:rsidRPr="00BC43C6">
        <w:rPr>
          <w:rFonts w:ascii="Times New Roman" w:hAnsi="Times New Roman" w:cs="Times New Roman"/>
          <w:bCs/>
          <w:iCs/>
          <w:sz w:val="28"/>
          <w:szCs w:val="28"/>
        </w:rPr>
        <w:t xml:space="preserve"> Другий, </w:t>
      </w:r>
      <w:proofErr w:type="spellStart"/>
      <w:r w:rsidRPr="00BC43C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Гориньград</w:t>
      </w:r>
      <w:proofErr w:type="spellEnd"/>
      <w:r w:rsidRPr="00BC43C6">
        <w:rPr>
          <w:rFonts w:ascii="Times New Roman" w:hAnsi="Times New Roman" w:cs="Times New Roman"/>
          <w:bCs/>
          <w:iCs/>
          <w:sz w:val="28"/>
          <w:szCs w:val="28"/>
        </w:rPr>
        <w:t xml:space="preserve"> Перший, Дуби, </w:t>
      </w:r>
      <w:proofErr w:type="spellStart"/>
      <w:r w:rsidRPr="00BC43C6">
        <w:rPr>
          <w:rFonts w:ascii="Times New Roman" w:hAnsi="Times New Roman" w:cs="Times New Roman"/>
          <w:bCs/>
          <w:iCs/>
          <w:sz w:val="28"/>
          <w:szCs w:val="28"/>
        </w:rPr>
        <w:t>Рисв’янка</w:t>
      </w:r>
      <w:proofErr w:type="spellEnd"/>
      <w:r w:rsidRPr="00BC43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C43C6">
        <w:rPr>
          <w:rFonts w:ascii="Times New Roman" w:hAnsi="Times New Roman" w:cs="Times New Roman"/>
          <w:bCs/>
          <w:iCs/>
          <w:sz w:val="28"/>
          <w:szCs w:val="28"/>
        </w:rPr>
        <w:t>Шубківської</w:t>
      </w:r>
      <w:proofErr w:type="spellEnd"/>
      <w:r w:rsidRPr="00BC43C6">
        <w:rPr>
          <w:rFonts w:ascii="Times New Roman" w:hAnsi="Times New Roman" w:cs="Times New Roman"/>
          <w:bCs/>
          <w:iCs/>
          <w:sz w:val="28"/>
          <w:szCs w:val="28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Pr="00BC43C6">
        <w:rPr>
          <w:rFonts w:ascii="Times New Roman" w:hAnsi="Times New Roman" w:cs="Times New Roman"/>
          <w:bCs/>
          <w:iCs/>
          <w:sz w:val="28"/>
          <w:szCs w:val="28"/>
        </w:rPr>
        <w:t>Білокриницьку</w:t>
      </w:r>
      <w:proofErr w:type="spellEnd"/>
      <w:r w:rsidRPr="00BC43C6">
        <w:rPr>
          <w:rFonts w:ascii="Times New Roman" w:hAnsi="Times New Roman" w:cs="Times New Roman"/>
          <w:bCs/>
          <w:iCs/>
          <w:sz w:val="28"/>
          <w:szCs w:val="28"/>
        </w:rPr>
        <w:t xml:space="preserve"> сільську об’єднану територіальну громаду з адміністративним центром у селі Біла Криниця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BC43C6">
        <w:rPr>
          <w:rFonts w:ascii="Times New Roman" w:hAnsi="Times New Roman" w:cs="Times New Roman"/>
          <w:sz w:val="28"/>
          <w:szCs w:val="28"/>
        </w:rPr>
        <w:t>ільський голова Гончарук Т.В.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3C6">
        <w:rPr>
          <w:rFonts w:ascii="Times New Roman" w:hAnsi="Times New Roman" w:cs="Times New Roman"/>
          <w:sz w:val="28"/>
          <w:szCs w:val="28"/>
        </w:rPr>
        <w:t xml:space="preserve"> запропонувала поставити на голосування питання щодо підтримки ініціативи </w:t>
      </w:r>
      <w:r w:rsidRPr="00BC43C6">
        <w:rPr>
          <w:rFonts w:ascii="Times New Roman" w:hAnsi="Times New Roman" w:cs="Times New Roman"/>
          <w:color w:val="000000"/>
          <w:sz w:val="28"/>
          <w:szCs w:val="28"/>
        </w:rPr>
        <w:t xml:space="preserve">добровільного об’єднання територіальних громад </w:t>
      </w:r>
      <w:r w:rsidRPr="00BC43C6">
        <w:rPr>
          <w:rFonts w:ascii="Times New Roman" w:hAnsi="Times New Roman" w:cs="Times New Roman"/>
          <w:sz w:val="28"/>
          <w:szCs w:val="28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Pr="00BC43C6">
        <w:rPr>
          <w:rFonts w:ascii="Times New Roman" w:hAnsi="Times New Roman" w:cs="Times New Roman"/>
          <w:sz w:val="28"/>
          <w:szCs w:val="28"/>
        </w:rPr>
        <w:t>Шубків</w:t>
      </w:r>
      <w:proofErr w:type="spellEnd"/>
      <w:r w:rsidRPr="00BC43C6">
        <w:rPr>
          <w:rFonts w:ascii="Times New Roman" w:hAnsi="Times New Roman" w:cs="Times New Roman"/>
          <w:sz w:val="28"/>
          <w:szCs w:val="28"/>
        </w:rPr>
        <w:t xml:space="preserve">, Котів, </w:t>
      </w:r>
      <w:proofErr w:type="spellStart"/>
      <w:r w:rsidRPr="00BC43C6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Pr="00BC43C6">
        <w:rPr>
          <w:rFonts w:ascii="Times New Roman" w:hAnsi="Times New Roman" w:cs="Times New Roman"/>
          <w:sz w:val="28"/>
          <w:szCs w:val="28"/>
        </w:rPr>
        <w:t xml:space="preserve"> Другий, </w:t>
      </w:r>
      <w:proofErr w:type="spellStart"/>
      <w:r w:rsidRPr="00BC43C6">
        <w:rPr>
          <w:rFonts w:ascii="Times New Roman" w:hAnsi="Times New Roman" w:cs="Times New Roman"/>
          <w:sz w:val="28"/>
          <w:szCs w:val="28"/>
        </w:rPr>
        <w:t>Гориньград</w:t>
      </w:r>
      <w:proofErr w:type="spellEnd"/>
      <w:r w:rsidRPr="00BC43C6">
        <w:rPr>
          <w:rFonts w:ascii="Times New Roman" w:hAnsi="Times New Roman" w:cs="Times New Roman"/>
          <w:sz w:val="28"/>
          <w:szCs w:val="28"/>
        </w:rPr>
        <w:t xml:space="preserve"> Перший, Дуби, </w:t>
      </w:r>
      <w:proofErr w:type="spellStart"/>
      <w:r w:rsidRPr="00BC43C6">
        <w:rPr>
          <w:rFonts w:ascii="Times New Roman" w:hAnsi="Times New Roman" w:cs="Times New Roman"/>
          <w:sz w:val="28"/>
          <w:szCs w:val="28"/>
        </w:rPr>
        <w:t>Рисв’янка</w:t>
      </w:r>
      <w:proofErr w:type="spellEnd"/>
      <w:r w:rsidRPr="00BC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C6">
        <w:rPr>
          <w:rFonts w:ascii="Times New Roman" w:hAnsi="Times New Roman" w:cs="Times New Roman"/>
          <w:sz w:val="28"/>
          <w:szCs w:val="28"/>
        </w:rPr>
        <w:t>Шубківської</w:t>
      </w:r>
      <w:proofErr w:type="spellEnd"/>
      <w:r w:rsidRPr="00BC43C6">
        <w:rPr>
          <w:rFonts w:ascii="Times New Roman" w:hAnsi="Times New Roman" w:cs="Times New Roman"/>
          <w:sz w:val="28"/>
          <w:szCs w:val="28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Pr="00BC43C6"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 w:rsidRPr="00BC43C6">
        <w:rPr>
          <w:rFonts w:ascii="Times New Roman" w:hAnsi="Times New Roman" w:cs="Times New Roman"/>
          <w:sz w:val="28"/>
          <w:szCs w:val="28"/>
        </w:rPr>
        <w:t xml:space="preserve"> сільську об’єднану територіальну громаду з адміністративним центром у селі Біла Криниця.</w:t>
      </w:r>
    </w:p>
    <w:p w:rsidR="000B2501" w:rsidRPr="001759D3" w:rsidRDefault="000B2501" w:rsidP="001759D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0D1A" w:rsidRDefault="00590D1A" w:rsidP="000B2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590D1A" w:rsidRDefault="00590D1A" w:rsidP="000B2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- 5 (п’ят</w:t>
      </w:r>
      <w:r w:rsidR="00BC43C6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);</w:t>
      </w:r>
    </w:p>
    <w:p w:rsidR="00590D1A" w:rsidRDefault="00590D1A" w:rsidP="000B2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«проти» - немає;</w:t>
      </w:r>
    </w:p>
    <w:p w:rsidR="00590D1A" w:rsidRDefault="00590D1A" w:rsidP="000B2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«утрималися» - немає.</w:t>
      </w:r>
    </w:p>
    <w:p w:rsidR="00590D1A" w:rsidRDefault="00590D1A" w:rsidP="000B2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прийняте більшістю голосів «за».</w:t>
      </w:r>
    </w:p>
    <w:p w:rsidR="00590D1A" w:rsidRDefault="00590D1A" w:rsidP="000B2501">
      <w:pPr>
        <w:rPr>
          <w:rFonts w:ascii="Times New Roman" w:hAnsi="Times New Roman" w:cs="Times New Roman"/>
          <w:b/>
          <w:sz w:val="28"/>
          <w:szCs w:val="28"/>
        </w:rPr>
      </w:pPr>
    </w:p>
    <w:p w:rsidR="00E8758F" w:rsidRDefault="00590D1A" w:rsidP="00BC4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EA9" w:rsidRPr="00B81CAA" w:rsidRDefault="00A76EA9" w:rsidP="00A76EA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29C7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373599" w:rsidRDefault="00373599" w:rsidP="00373599">
      <w:pPr>
        <w:pStyle w:val="a6"/>
        <w:numPr>
          <w:ilvl w:val="0"/>
          <w:numId w:val="23"/>
        </w:numPr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73599">
        <w:rPr>
          <w:rFonts w:ascii="Times New Roman" w:hAnsi="Times New Roman" w:cs="Times New Roman"/>
          <w:sz w:val="28"/>
          <w:szCs w:val="28"/>
          <w:lang w:val="uk-UA"/>
        </w:rPr>
        <w:t>акону України «Про об’єднання територіальних громад», Порядку проведення громадських слухань, розпорядження сільського голови №61 від 23.07.2019 року «Про вивчення пропозиції щодо ініціювання добровільного об’єднання територіальних громад та її громадське обговорення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враховуючи результати громадських слухань, - схвалити ініціативу жителів територіальної громади щодо </w:t>
      </w:r>
      <w:r w:rsidRPr="003735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добровільного об’єднання територіальних громад </w:t>
      </w:r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Pr="00373599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, Котів, </w:t>
      </w:r>
      <w:proofErr w:type="spellStart"/>
      <w:r w:rsidRPr="00373599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Другий, </w:t>
      </w:r>
      <w:proofErr w:type="spellStart"/>
      <w:r w:rsidRPr="00373599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Перший, Дуби, </w:t>
      </w:r>
      <w:proofErr w:type="spellStart"/>
      <w:r w:rsidRPr="00373599">
        <w:rPr>
          <w:rFonts w:ascii="Times New Roman" w:hAnsi="Times New Roman" w:cs="Times New Roman"/>
          <w:sz w:val="28"/>
          <w:szCs w:val="28"/>
          <w:lang w:val="uk-UA"/>
        </w:rPr>
        <w:t>Рисв’янка</w:t>
      </w:r>
      <w:proofErr w:type="spellEnd"/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3599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Pr="00373599">
        <w:rPr>
          <w:rFonts w:ascii="Times New Roman" w:hAnsi="Times New Roman" w:cs="Times New Roman"/>
          <w:sz w:val="28"/>
          <w:szCs w:val="28"/>
          <w:lang w:val="uk-UA"/>
        </w:rPr>
        <w:t>Білокриницьку</w:t>
      </w:r>
      <w:proofErr w:type="spellEnd"/>
      <w:r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сільську об’єднану територіальну громаду з адміністративним центром у селі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599" w:rsidRDefault="00BC43C6" w:rsidP="00373599">
      <w:pPr>
        <w:pStyle w:val="a6"/>
        <w:numPr>
          <w:ilvl w:val="0"/>
          <w:numId w:val="23"/>
        </w:numPr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з пропозиціями учасників громадського обговорення</w:t>
      </w:r>
      <w:r w:rsidR="00373599"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ініціативи </w:t>
      </w:r>
      <w:r w:rsidR="00373599" w:rsidRPr="003735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добровільного об’єднання територіальних громад </w:t>
      </w:r>
      <w:r w:rsidR="00373599"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="00373599" w:rsidRPr="00373599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373599"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, Котів, </w:t>
      </w:r>
      <w:proofErr w:type="spellStart"/>
      <w:r w:rsidR="00373599" w:rsidRPr="00373599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="00373599"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Другий, </w:t>
      </w:r>
      <w:proofErr w:type="spellStart"/>
      <w:r w:rsidR="00373599" w:rsidRPr="00373599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="00373599"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Перший, Дуби, </w:t>
      </w:r>
      <w:proofErr w:type="spellStart"/>
      <w:r w:rsidR="00373599" w:rsidRPr="00373599">
        <w:rPr>
          <w:rFonts w:ascii="Times New Roman" w:hAnsi="Times New Roman" w:cs="Times New Roman"/>
          <w:sz w:val="28"/>
          <w:szCs w:val="28"/>
          <w:lang w:val="uk-UA"/>
        </w:rPr>
        <w:t>Рисв’янка</w:t>
      </w:r>
      <w:proofErr w:type="spellEnd"/>
      <w:r w:rsidR="00373599"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3599" w:rsidRPr="00373599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 w:rsidR="00373599"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="00373599" w:rsidRPr="00373599">
        <w:rPr>
          <w:rFonts w:ascii="Times New Roman" w:hAnsi="Times New Roman" w:cs="Times New Roman"/>
          <w:sz w:val="28"/>
          <w:szCs w:val="28"/>
          <w:lang w:val="uk-UA"/>
        </w:rPr>
        <w:t>Білокриницьку</w:t>
      </w:r>
      <w:proofErr w:type="spellEnd"/>
      <w:r w:rsidR="00373599" w:rsidRPr="00373599">
        <w:rPr>
          <w:rFonts w:ascii="Times New Roman" w:hAnsi="Times New Roman" w:cs="Times New Roman"/>
          <w:sz w:val="28"/>
          <w:szCs w:val="28"/>
          <w:lang w:val="uk-UA"/>
        </w:rPr>
        <w:t xml:space="preserve"> сільську об’єднану територіальну громаду з адміністративним центром у селі Біла Криниця</w:t>
      </w:r>
      <w:r w:rsidR="00373599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передати на розгляд сесії Білокриницької сільської ради </w:t>
      </w:r>
      <w:r w:rsidR="003735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3599">
        <w:rPr>
          <w:rFonts w:ascii="Times New Roman" w:hAnsi="Times New Roman" w:cs="Times New Roman"/>
          <w:sz w:val="28"/>
          <w:szCs w:val="28"/>
          <w:lang w:val="uk-UA"/>
        </w:rPr>
        <w:t>ІІ скликання.</w:t>
      </w:r>
    </w:p>
    <w:p w:rsidR="002B7C41" w:rsidRPr="002B7C41" w:rsidRDefault="002B7C41" w:rsidP="00373599">
      <w:pPr>
        <w:pStyle w:val="a6"/>
        <w:numPr>
          <w:ilvl w:val="0"/>
          <w:numId w:val="23"/>
        </w:numPr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C4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Доручити заступнику сільського голови з питань діяльності виконавчих органів, включити до порядку денного чергової (наступної) сесії сільської ради питання про надання згоди на</w:t>
      </w:r>
      <w:r w:rsidRPr="002B7C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B7C41">
        <w:rPr>
          <w:rFonts w:ascii="Times New Roman" w:hAnsi="Times New Roman" w:cs="Times New Roman"/>
          <w:sz w:val="28"/>
          <w:szCs w:val="28"/>
          <w:lang w:val="uk-UA"/>
        </w:rPr>
        <w:t>добровільне об’єднання територіальних громад та делегування представників до спільної робочої групи з підготовки проектів рішень.</w:t>
      </w:r>
    </w:p>
    <w:p w:rsidR="00373599" w:rsidRDefault="00373599" w:rsidP="00373599">
      <w:pPr>
        <w:pStyle w:val="a6"/>
        <w:ind w:right="-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2B1B" w:rsidRPr="00373599" w:rsidRDefault="00EE2B1B" w:rsidP="00373599">
      <w:pPr>
        <w:pStyle w:val="a6"/>
        <w:ind w:right="-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3984" w:rsidRPr="00732AF3" w:rsidRDefault="00653984" w:rsidP="00653984">
      <w:pPr>
        <w:jc w:val="both"/>
        <w:rPr>
          <w:rFonts w:ascii="Times New Roman" w:hAnsi="Times New Roman"/>
          <w:sz w:val="28"/>
          <w:szCs w:val="28"/>
        </w:rPr>
      </w:pPr>
      <w:r w:rsidRPr="00732AF3">
        <w:rPr>
          <w:sz w:val="28"/>
          <w:szCs w:val="28"/>
        </w:rPr>
        <w:t>Голов</w:t>
      </w:r>
      <w:r w:rsidR="00BC43C6">
        <w:rPr>
          <w:sz w:val="28"/>
          <w:szCs w:val="28"/>
        </w:rPr>
        <w:t>уюча засідан</w:t>
      </w:r>
      <w:r w:rsidR="00EE2B1B">
        <w:rPr>
          <w:sz w:val="28"/>
          <w:szCs w:val="28"/>
        </w:rPr>
        <w:t>ня</w:t>
      </w:r>
      <w:r w:rsidRPr="00732AF3">
        <w:rPr>
          <w:sz w:val="28"/>
          <w:szCs w:val="28"/>
        </w:rPr>
        <w:t xml:space="preserve">     </w:t>
      </w:r>
      <w:r w:rsidRPr="00732AF3">
        <w:rPr>
          <w:rFonts w:ascii="Times New Roman" w:hAnsi="Times New Roman"/>
          <w:sz w:val="28"/>
          <w:szCs w:val="28"/>
        </w:rPr>
        <w:t xml:space="preserve">  </w:t>
      </w:r>
      <w:r w:rsidR="00EE2B1B">
        <w:rPr>
          <w:sz w:val="28"/>
          <w:szCs w:val="28"/>
        </w:rPr>
        <w:t xml:space="preserve">  </w:t>
      </w:r>
      <w:r w:rsidR="00732AF3" w:rsidRPr="00732AF3">
        <w:rPr>
          <w:sz w:val="28"/>
          <w:szCs w:val="28"/>
        </w:rPr>
        <w:t>___</w:t>
      </w:r>
      <w:r w:rsidRPr="00732AF3">
        <w:rPr>
          <w:rFonts w:ascii="Times New Roman" w:hAnsi="Times New Roman"/>
          <w:sz w:val="28"/>
          <w:szCs w:val="28"/>
        </w:rPr>
        <w:t xml:space="preserve">________ </w:t>
      </w:r>
      <w:r w:rsidR="00732AF3" w:rsidRPr="00732AF3">
        <w:rPr>
          <w:rFonts w:ascii="Times New Roman" w:hAnsi="Times New Roman"/>
          <w:sz w:val="28"/>
          <w:szCs w:val="28"/>
        </w:rPr>
        <w:t xml:space="preserve">   </w:t>
      </w:r>
      <w:r w:rsidR="00EE2B1B">
        <w:rPr>
          <w:rFonts w:ascii="Times New Roman" w:hAnsi="Times New Roman"/>
          <w:sz w:val="28"/>
          <w:szCs w:val="28"/>
        </w:rPr>
        <w:t xml:space="preserve">       </w:t>
      </w:r>
      <w:r w:rsidR="00732AF3" w:rsidRPr="00732AF3">
        <w:rPr>
          <w:rFonts w:ascii="Times New Roman" w:hAnsi="Times New Roman"/>
          <w:sz w:val="28"/>
          <w:szCs w:val="28"/>
        </w:rPr>
        <w:t>Гончарук Тетяна Володимирівна</w:t>
      </w:r>
    </w:p>
    <w:p w:rsidR="00653984" w:rsidRPr="00732AF3" w:rsidRDefault="00653984" w:rsidP="00653984">
      <w:pPr>
        <w:jc w:val="both"/>
        <w:rPr>
          <w:rFonts w:eastAsia="Liberation Serif" w:cs="Liberation Serif"/>
          <w:i/>
          <w:iCs/>
          <w:sz w:val="16"/>
          <w:szCs w:val="16"/>
          <w:vertAlign w:val="superscript"/>
        </w:rPr>
      </w:pPr>
      <w:r w:rsidRPr="00732AF3">
        <w:rPr>
          <w:rFonts w:ascii="Times New Roman" w:hAnsi="Times New Roman"/>
          <w:sz w:val="28"/>
          <w:szCs w:val="28"/>
        </w:rPr>
        <w:t xml:space="preserve">                         </w:t>
      </w:r>
      <w:r w:rsidR="00732AF3" w:rsidRPr="00732AF3">
        <w:rPr>
          <w:rFonts w:ascii="Times New Roman" w:hAnsi="Times New Roman"/>
          <w:sz w:val="28"/>
          <w:szCs w:val="28"/>
        </w:rPr>
        <w:t xml:space="preserve">                            </w:t>
      </w:r>
      <w:r w:rsidRPr="00732AF3">
        <w:rPr>
          <w:i/>
          <w:iCs/>
          <w:sz w:val="16"/>
          <w:szCs w:val="16"/>
          <w:vertAlign w:val="superscript"/>
        </w:rPr>
        <w:t>(підпис)</w:t>
      </w:r>
      <w:r w:rsidRPr="00732AF3">
        <w:rPr>
          <w:i/>
          <w:sz w:val="16"/>
          <w:szCs w:val="16"/>
          <w:vertAlign w:val="superscript"/>
        </w:rPr>
        <w:t xml:space="preserve"> </w:t>
      </w:r>
    </w:p>
    <w:p w:rsidR="00653984" w:rsidRPr="00732AF3" w:rsidRDefault="00653984" w:rsidP="00653984">
      <w:pPr>
        <w:rPr>
          <w:rFonts w:ascii="Times New Roman" w:hAnsi="Times New Roman"/>
          <w:sz w:val="28"/>
          <w:szCs w:val="28"/>
        </w:rPr>
      </w:pPr>
      <w:r w:rsidRPr="00732AF3">
        <w:rPr>
          <w:sz w:val="28"/>
          <w:szCs w:val="28"/>
        </w:rPr>
        <w:t xml:space="preserve">Секретар </w:t>
      </w:r>
      <w:r w:rsidR="00EE2B1B">
        <w:rPr>
          <w:sz w:val="28"/>
          <w:szCs w:val="28"/>
        </w:rPr>
        <w:t>засідання</w:t>
      </w:r>
      <w:r w:rsidRPr="00732AF3">
        <w:rPr>
          <w:sz w:val="28"/>
          <w:szCs w:val="28"/>
        </w:rPr>
        <w:t xml:space="preserve">       </w:t>
      </w:r>
      <w:r w:rsidR="00EE2B1B">
        <w:rPr>
          <w:sz w:val="28"/>
          <w:szCs w:val="28"/>
        </w:rPr>
        <w:t xml:space="preserve">    </w:t>
      </w:r>
      <w:r w:rsidRPr="00732AF3">
        <w:rPr>
          <w:sz w:val="28"/>
          <w:szCs w:val="28"/>
        </w:rPr>
        <w:t xml:space="preserve"> ________</w:t>
      </w:r>
      <w:r w:rsidR="00732AF3" w:rsidRPr="00732AF3">
        <w:rPr>
          <w:rFonts w:ascii="Times New Roman" w:hAnsi="Times New Roman"/>
          <w:sz w:val="28"/>
          <w:szCs w:val="28"/>
        </w:rPr>
        <w:t>___</w:t>
      </w:r>
      <w:r w:rsidRPr="00732AF3">
        <w:rPr>
          <w:rFonts w:ascii="Times New Roman" w:hAnsi="Times New Roman"/>
          <w:sz w:val="28"/>
          <w:szCs w:val="28"/>
        </w:rPr>
        <w:t xml:space="preserve"> </w:t>
      </w:r>
      <w:r w:rsidR="00732AF3" w:rsidRPr="00732AF3">
        <w:rPr>
          <w:rFonts w:ascii="Times New Roman" w:hAnsi="Times New Roman"/>
          <w:sz w:val="28"/>
          <w:szCs w:val="28"/>
        </w:rPr>
        <w:t xml:space="preserve">    </w:t>
      </w:r>
      <w:r w:rsidR="00EE2B1B">
        <w:rPr>
          <w:rFonts w:ascii="Times New Roman" w:hAnsi="Times New Roman"/>
          <w:sz w:val="28"/>
          <w:szCs w:val="28"/>
        </w:rPr>
        <w:t xml:space="preserve">      </w:t>
      </w:r>
      <w:r w:rsidR="00AB7E04">
        <w:rPr>
          <w:rFonts w:ascii="Times New Roman" w:hAnsi="Times New Roman"/>
          <w:sz w:val="28"/>
          <w:szCs w:val="28"/>
        </w:rPr>
        <w:t>Плетьонка</w:t>
      </w:r>
      <w:r w:rsidR="00732AF3" w:rsidRPr="00732AF3">
        <w:rPr>
          <w:rFonts w:ascii="Times New Roman" w:hAnsi="Times New Roman"/>
          <w:sz w:val="28"/>
          <w:szCs w:val="28"/>
        </w:rPr>
        <w:t xml:space="preserve"> Олена Юріївна</w:t>
      </w:r>
    </w:p>
    <w:p w:rsidR="00671F11" w:rsidRDefault="00653984" w:rsidP="00013C9E">
      <w:pPr>
        <w:jc w:val="both"/>
        <w:rPr>
          <w:i/>
          <w:iCs/>
          <w:sz w:val="16"/>
          <w:szCs w:val="16"/>
          <w:vertAlign w:val="superscript"/>
        </w:rPr>
      </w:pPr>
      <w:r w:rsidRPr="00732AF3">
        <w:rPr>
          <w:rFonts w:ascii="Times New Roman" w:hAnsi="Times New Roman"/>
          <w:sz w:val="28"/>
          <w:szCs w:val="28"/>
        </w:rPr>
        <w:t xml:space="preserve">                           </w:t>
      </w:r>
      <w:r w:rsidR="00732AF3" w:rsidRPr="00732AF3">
        <w:rPr>
          <w:rFonts w:ascii="Times New Roman" w:hAnsi="Times New Roman"/>
          <w:sz w:val="28"/>
          <w:szCs w:val="28"/>
        </w:rPr>
        <w:t xml:space="preserve">                      </w:t>
      </w:r>
      <w:r w:rsidR="00EE2B1B">
        <w:rPr>
          <w:rFonts w:ascii="Times New Roman" w:hAnsi="Times New Roman"/>
          <w:sz w:val="28"/>
          <w:szCs w:val="28"/>
        </w:rPr>
        <w:t xml:space="preserve">    </w:t>
      </w:r>
      <w:r w:rsidRPr="00732AF3">
        <w:rPr>
          <w:rFonts w:ascii="Times New Roman" w:hAnsi="Times New Roman"/>
          <w:sz w:val="28"/>
          <w:szCs w:val="28"/>
        </w:rPr>
        <w:t xml:space="preserve"> </w:t>
      </w:r>
      <w:r w:rsidR="00732AF3" w:rsidRPr="00732AF3">
        <w:rPr>
          <w:i/>
          <w:iCs/>
          <w:sz w:val="16"/>
          <w:szCs w:val="16"/>
          <w:vertAlign w:val="superscript"/>
        </w:rPr>
        <w:t>(підпис)</w:t>
      </w:r>
    </w:p>
    <w:p w:rsidR="00EE2B1B" w:rsidRDefault="00EE2B1B" w:rsidP="00013C9E">
      <w:pPr>
        <w:jc w:val="both"/>
        <w:rPr>
          <w:i/>
          <w:iCs/>
          <w:sz w:val="16"/>
          <w:szCs w:val="16"/>
          <w:vertAlign w:val="superscript"/>
        </w:rPr>
      </w:pPr>
    </w:p>
    <w:p w:rsidR="00EE2B1B" w:rsidRPr="00EE2B1B" w:rsidRDefault="00EE2B1B" w:rsidP="00EE2B1B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Члени</w:t>
      </w:r>
      <w:r w:rsidRPr="00732AF3">
        <w:rPr>
          <w:sz w:val="28"/>
          <w:szCs w:val="28"/>
        </w:rPr>
        <w:t xml:space="preserve"> </w:t>
      </w:r>
      <w:r>
        <w:rPr>
          <w:sz w:val="28"/>
          <w:szCs w:val="28"/>
        </w:rPr>
        <w:t>засідання</w:t>
      </w:r>
      <w:r w:rsidRPr="00732A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732AF3">
        <w:rPr>
          <w:sz w:val="28"/>
          <w:szCs w:val="28"/>
        </w:rPr>
        <w:t xml:space="preserve"> ________</w:t>
      </w:r>
      <w:r w:rsidRPr="00732AF3">
        <w:rPr>
          <w:rFonts w:ascii="Times New Roman" w:hAnsi="Times New Roman"/>
          <w:sz w:val="28"/>
          <w:szCs w:val="28"/>
        </w:rPr>
        <w:t xml:space="preserve">___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Даюк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Ірина Михайлівна</w:t>
      </w:r>
    </w:p>
    <w:p w:rsidR="00EE2B1B" w:rsidRDefault="00EE2B1B" w:rsidP="00EE2B1B">
      <w:pPr>
        <w:jc w:val="both"/>
        <w:rPr>
          <w:i/>
          <w:iCs/>
          <w:sz w:val="16"/>
          <w:szCs w:val="16"/>
          <w:vertAlign w:val="superscript"/>
        </w:rPr>
      </w:pPr>
      <w:r w:rsidRPr="00732AF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32AF3">
        <w:rPr>
          <w:rFonts w:ascii="Times New Roman" w:hAnsi="Times New Roman"/>
          <w:sz w:val="28"/>
          <w:szCs w:val="28"/>
        </w:rPr>
        <w:t xml:space="preserve"> </w:t>
      </w:r>
      <w:r w:rsidRPr="00732AF3">
        <w:rPr>
          <w:i/>
          <w:iCs/>
          <w:sz w:val="16"/>
          <w:szCs w:val="16"/>
          <w:vertAlign w:val="superscript"/>
        </w:rPr>
        <w:t>(підпис)</w:t>
      </w:r>
    </w:p>
    <w:p w:rsidR="00EE2B1B" w:rsidRDefault="00EE2B1B" w:rsidP="00013C9E">
      <w:pPr>
        <w:jc w:val="both"/>
        <w:rPr>
          <w:rFonts w:eastAsia="Liberation Serif" w:cs="Liberation Serif"/>
          <w:i/>
          <w:iCs/>
          <w:sz w:val="16"/>
          <w:szCs w:val="16"/>
          <w:vertAlign w:val="superscript"/>
        </w:rPr>
      </w:pPr>
    </w:p>
    <w:p w:rsidR="00EE2B1B" w:rsidRPr="00EE2B1B" w:rsidRDefault="00EE2B1B" w:rsidP="00EE2B1B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732AF3">
        <w:rPr>
          <w:sz w:val="28"/>
          <w:szCs w:val="28"/>
        </w:rPr>
        <w:t>________</w:t>
      </w:r>
      <w:r w:rsidRPr="00732AF3">
        <w:rPr>
          <w:rFonts w:ascii="Times New Roman" w:hAnsi="Times New Roman"/>
          <w:sz w:val="28"/>
          <w:szCs w:val="28"/>
        </w:rPr>
        <w:t xml:space="preserve">___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E2967">
        <w:rPr>
          <w:rFonts w:ascii="Times New Roman" w:hAnsi="Times New Roman"/>
          <w:sz w:val="28"/>
          <w:szCs w:val="28"/>
        </w:rPr>
        <w:t>Нестерчук Оксана Леонідівна</w:t>
      </w:r>
    </w:p>
    <w:p w:rsidR="00EE2B1B" w:rsidRDefault="00EE2B1B" w:rsidP="00EE2B1B">
      <w:pPr>
        <w:jc w:val="both"/>
        <w:rPr>
          <w:i/>
          <w:iCs/>
          <w:sz w:val="16"/>
          <w:szCs w:val="16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2AF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32AF3">
        <w:rPr>
          <w:rFonts w:ascii="Times New Roman" w:hAnsi="Times New Roman"/>
          <w:sz w:val="28"/>
          <w:szCs w:val="28"/>
        </w:rPr>
        <w:t xml:space="preserve"> </w:t>
      </w:r>
      <w:r w:rsidRPr="00732AF3">
        <w:rPr>
          <w:i/>
          <w:iCs/>
          <w:sz w:val="16"/>
          <w:szCs w:val="16"/>
          <w:vertAlign w:val="superscript"/>
        </w:rPr>
        <w:t>(підпис)</w:t>
      </w:r>
    </w:p>
    <w:p w:rsidR="00EE2B1B" w:rsidRDefault="00EE2B1B" w:rsidP="00013C9E">
      <w:pPr>
        <w:jc w:val="both"/>
        <w:rPr>
          <w:rFonts w:eastAsia="Liberation Serif" w:cs="Liberation Serif"/>
          <w:i/>
          <w:iCs/>
          <w:sz w:val="16"/>
          <w:szCs w:val="16"/>
          <w:vertAlign w:val="superscript"/>
        </w:rPr>
      </w:pPr>
    </w:p>
    <w:p w:rsidR="00EE2B1B" w:rsidRPr="00EE2B1B" w:rsidRDefault="00EE2B1B" w:rsidP="00EE2B1B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732AF3">
        <w:rPr>
          <w:sz w:val="28"/>
          <w:szCs w:val="28"/>
        </w:rPr>
        <w:t>________</w:t>
      </w:r>
      <w:r w:rsidRPr="00732AF3">
        <w:rPr>
          <w:rFonts w:ascii="Times New Roman" w:hAnsi="Times New Roman"/>
          <w:sz w:val="28"/>
          <w:szCs w:val="28"/>
        </w:rPr>
        <w:t xml:space="preserve">___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DE2967">
        <w:rPr>
          <w:rFonts w:ascii="Times New Roman" w:hAnsi="Times New Roman"/>
          <w:sz w:val="28"/>
          <w:szCs w:val="28"/>
        </w:rPr>
        <w:t>Червяк</w:t>
      </w:r>
      <w:proofErr w:type="spellEnd"/>
      <w:r w:rsidR="00DE2967">
        <w:rPr>
          <w:rFonts w:ascii="Times New Roman" w:hAnsi="Times New Roman"/>
          <w:sz w:val="28"/>
          <w:szCs w:val="28"/>
        </w:rPr>
        <w:t xml:space="preserve"> Валерій Анатолійович</w:t>
      </w:r>
    </w:p>
    <w:p w:rsidR="00EE2B1B" w:rsidRDefault="00EE2B1B" w:rsidP="00EE2B1B">
      <w:pPr>
        <w:jc w:val="both"/>
        <w:rPr>
          <w:i/>
          <w:iCs/>
          <w:sz w:val="16"/>
          <w:szCs w:val="16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2AF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32AF3">
        <w:rPr>
          <w:rFonts w:ascii="Times New Roman" w:hAnsi="Times New Roman"/>
          <w:sz w:val="28"/>
          <w:szCs w:val="28"/>
        </w:rPr>
        <w:t xml:space="preserve"> </w:t>
      </w:r>
      <w:r w:rsidRPr="00732AF3">
        <w:rPr>
          <w:i/>
          <w:iCs/>
          <w:sz w:val="16"/>
          <w:szCs w:val="16"/>
          <w:vertAlign w:val="superscript"/>
        </w:rPr>
        <w:t>(підпис)</w:t>
      </w:r>
    </w:p>
    <w:p w:rsidR="00EE2B1B" w:rsidRPr="00DE2967" w:rsidRDefault="00EE2B1B" w:rsidP="00013C9E">
      <w:pPr>
        <w:jc w:val="both"/>
        <w:rPr>
          <w:rFonts w:eastAsia="Liberation Serif" w:cs="Liberation Serif"/>
          <w:i/>
          <w:iCs/>
          <w:sz w:val="16"/>
          <w:szCs w:val="16"/>
          <w:vertAlign w:val="superscript"/>
        </w:rPr>
      </w:pPr>
    </w:p>
    <w:p w:rsidR="001759D3" w:rsidRPr="00DE2967" w:rsidRDefault="001759D3" w:rsidP="00013C9E">
      <w:pPr>
        <w:jc w:val="both"/>
        <w:rPr>
          <w:rFonts w:eastAsia="Liberation Serif" w:cs="Liberation Serif"/>
          <w:i/>
          <w:iCs/>
          <w:sz w:val="16"/>
          <w:szCs w:val="16"/>
          <w:vertAlign w:val="superscript"/>
        </w:rPr>
      </w:pPr>
    </w:p>
    <w:p w:rsidR="001759D3" w:rsidRPr="00DE2967" w:rsidRDefault="001759D3" w:rsidP="00013C9E">
      <w:pPr>
        <w:jc w:val="both"/>
        <w:rPr>
          <w:rFonts w:eastAsia="Liberation Serif" w:cs="Liberation Serif"/>
          <w:i/>
          <w:iCs/>
          <w:sz w:val="16"/>
          <w:szCs w:val="16"/>
          <w:vertAlign w:val="superscript"/>
        </w:rPr>
      </w:pPr>
    </w:p>
    <w:p w:rsidR="001759D3" w:rsidRDefault="001759D3" w:rsidP="001759D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</w:p>
    <w:p w:rsidR="001759D3" w:rsidRPr="001759D3" w:rsidRDefault="001759D3" w:rsidP="001759D3">
      <w:pPr>
        <w:jc w:val="center"/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</w:pPr>
      <w:r w:rsidRPr="001759D3">
        <w:rPr>
          <w:rFonts w:ascii="Times New Roman" w:eastAsia="Liberation Serif" w:hAnsi="Times New Roman" w:cs="Times New Roman"/>
          <w:b/>
          <w:bCs/>
          <w:i/>
          <w:iCs/>
          <w:sz w:val="48"/>
          <w:szCs w:val="48"/>
        </w:rPr>
        <w:t>ДОДАТОК</w:t>
      </w:r>
    </w:p>
    <w:p w:rsidR="001759D3" w:rsidRPr="001759D3" w:rsidRDefault="001759D3" w:rsidP="001759D3">
      <w:pPr>
        <w:pStyle w:val="a6"/>
        <w:jc w:val="center"/>
        <w:rPr>
          <w:rFonts w:ascii="Times New Roman" w:eastAsiaTheme="majorEastAsia" w:hAnsi="Times New Roman" w:cs="Times New Roman"/>
          <w:b/>
          <w:i/>
          <w:color w:val="262626" w:themeColor="text1" w:themeTint="D9"/>
          <w:sz w:val="72"/>
          <w:lang w:val="uk-UA"/>
        </w:rPr>
        <w:sectPr w:rsidR="001759D3" w:rsidRPr="001759D3" w:rsidSect="007301CE">
          <w:pgSz w:w="11906" w:h="16838"/>
          <w:pgMar w:top="709" w:right="850" w:bottom="850" w:left="1417" w:header="708" w:footer="708" w:gutter="0"/>
          <w:pgNumType w:start="0"/>
          <w:cols w:space="708"/>
          <w:titlePg/>
          <w:docGrid w:linePitch="360"/>
        </w:sectPr>
      </w:pPr>
      <w:r w:rsidRPr="001759D3">
        <w:rPr>
          <w:rFonts w:ascii="Times New Roman" w:eastAsia="Liberation Serif" w:hAnsi="Times New Roman" w:cs="Times New Roman"/>
          <w:i/>
          <w:iCs/>
          <w:sz w:val="48"/>
          <w:szCs w:val="48"/>
          <w:lang w:val="uk-UA"/>
        </w:rPr>
        <w:t xml:space="preserve">з пропозиціями учасників громадського обговорення </w:t>
      </w:r>
      <w:r>
        <w:rPr>
          <w:rFonts w:ascii="Times New Roman" w:eastAsia="Liberation Serif" w:hAnsi="Times New Roman" w:cs="Times New Roman"/>
          <w:i/>
          <w:iCs/>
          <w:sz w:val="48"/>
          <w:szCs w:val="48"/>
          <w:lang w:val="uk-UA"/>
        </w:rPr>
        <w:t xml:space="preserve">з питання вивчення пропозиції </w:t>
      </w:r>
      <w:r w:rsidRPr="001759D3">
        <w:rPr>
          <w:rFonts w:ascii="Times New Roman" w:hAnsi="Times New Roman" w:cs="Times New Roman"/>
          <w:bCs/>
          <w:i/>
          <w:sz w:val="48"/>
          <w:szCs w:val="48"/>
          <w:lang w:val="uk-UA"/>
        </w:rPr>
        <w:t xml:space="preserve">щодо обговорення ініціативи </w:t>
      </w:r>
      <w:r w:rsidRPr="001759D3">
        <w:rPr>
          <w:rFonts w:ascii="Times New Roman" w:hAnsi="Times New Roman" w:cs="Times New Roman"/>
          <w:bCs/>
          <w:i/>
          <w:color w:val="000000"/>
          <w:sz w:val="48"/>
          <w:szCs w:val="48"/>
          <w:lang w:val="uk-UA"/>
        </w:rPr>
        <w:t xml:space="preserve">добровільного об’єднання територіальних громад </w:t>
      </w:r>
      <w:r w:rsidRPr="001759D3">
        <w:rPr>
          <w:rFonts w:ascii="Times New Roman" w:hAnsi="Times New Roman" w:cs="Times New Roman"/>
          <w:bCs/>
          <w:i/>
          <w:sz w:val="48"/>
          <w:szCs w:val="48"/>
          <w:lang w:val="uk-UA"/>
        </w:rPr>
        <w:t xml:space="preserve">сіл  Біла Криниця, Антопіль і Глинки Білокриницької сільської ради Рівненського району Рівненської області, сіл </w:t>
      </w:r>
      <w:proofErr w:type="spellStart"/>
      <w:r w:rsidRPr="001759D3">
        <w:rPr>
          <w:rFonts w:ascii="Times New Roman" w:hAnsi="Times New Roman" w:cs="Times New Roman"/>
          <w:bCs/>
          <w:i/>
          <w:sz w:val="48"/>
          <w:szCs w:val="48"/>
          <w:lang w:val="uk-UA"/>
        </w:rPr>
        <w:t>Шубків</w:t>
      </w:r>
      <w:proofErr w:type="spellEnd"/>
      <w:r w:rsidRPr="001759D3">
        <w:rPr>
          <w:rFonts w:ascii="Times New Roman" w:hAnsi="Times New Roman" w:cs="Times New Roman"/>
          <w:bCs/>
          <w:i/>
          <w:sz w:val="48"/>
          <w:szCs w:val="48"/>
          <w:lang w:val="uk-UA"/>
        </w:rPr>
        <w:t xml:space="preserve">, Котів, </w:t>
      </w:r>
      <w:proofErr w:type="spellStart"/>
      <w:r w:rsidRPr="001759D3">
        <w:rPr>
          <w:rFonts w:ascii="Times New Roman" w:hAnsi="Times New Roman" w:cs="Times New Roman"/>
          <w:bCs/>
          <w:i/>
          <w:sz w:val="48"/>
          <w:szCs w:val="48"/>
          <w:lang w:val="uk-UA"/>
        </w:rPr>
        <w:t>Гориньград</w:t>
      </w:r>
      <w:proofErr w:type="spellEnd"/>
      <w:r w:rsidRPr="001759D3">
        <w:rPr>
          <w:rFonts w:ascii="Times New Roman" w:hAnsi="Times New Roman" w:cs="Times New Roman"/>
          <w:bCs/>
          <w:i/>
          <w:sz w:val="48"/>
          <w:szCs w:val="48"/>
          <w:lang w:val="uk-UA"/>
        </w:rPr>
        <w:t xml:space="preserve"> Другий, </w:t>
      </w:r>
      <w:proofErr w:type="spellStart"/>
      <w:r w:rsidRPr="001759D3">
        <w:rPr>
          <w:rFonts w:ascii="Times New Roman" w:hAnsi="Times New Roman" w:cs="Times New Roman"/>
          <w:bCs/>
          <w:i/>
          <w:sz w:val="48"/>
          <w:szCs w:val="48"/>
          <w:lang w:val="uk-UA"/>
        </w:rPr>
        <w:t>Гориньград</w:t>
      </w:r>
      <w:proofErr w:type="spellEnd"/>
      <w:r w:rsidRPr="001759D3">
        <w:rPr>
          <w:rFonts w:ascii="Times New Roman" w:hAnsi="Times New Roman" w:cs="Times New Roman"/>
          <w:bCs/>
          <w:i/>
          <w:sz w:val="48"/>
          <w:szCs w:val="48"/>
          <w:lang w:val="uk-UA"/>
        </w:rPr>
        <w:t xml:space="preserve"> Перший, Дуби, </w:t>
      </w:r>
      <w:proofErr w:type="spellStart"/>
      <w:r w:rsidRPr="001759D3">
        <w:rPr>
          <w:rFonts w:ascii="Times New Roman" w:hAnsi="Times New Roman" w:cs="Times New Roman"/>
          <w:bCs/>
          <w:i/>
          <w:sz w:val="48"/>
          <w:szCs w:val="48"/>
          <w:lang w:val="uk-UA"/>
        </w:rPr>
        <w:t>Рисв’янка</w:t>
      </w:r>
      <w:proofErr w:type="spellEnd"/>
      <w:r w:rsidRPr="001759D3">
        <w:rPr>
          <w:rFonts w:ascii="Times New Roman" w:hAnsi="Times New Roman" w:cs="Times New Roman"/>
          <w:bCs/>
          <w:i/>
          <w:sz w:val="48"/>
          <w:szCs w:val="48"/>
          <w:lang w:val="uk-UA"/>
        </w:rPr>
        <w:t xml:space="preserve"> </w:t>
      </w:r>
      <w:proofErr w:type="spellStart"/>
      <w:r w:rsidRPr="001759D3">
        <w:rPr>
          <w:rFonts w:ascii="Times New Roman" w:hAnsi="Times New Roman" w:cs="Times New Roman"/>
          <w:bCs/>
          <w:i/>
          <w:sz w:val="48"/>
          <w:szCs w:val="48"/>
          <w:lang w:val="uk-UA"/>
        </w:rPr>
        <w:t>Шубківської</w:t>
      </w:r>
      <w:proofErr w:type="spellEnd"/>
      <w:r w:rsidRPr="001759D3">
        <w:rPr>
          <w:rFonts w:ascii="Times New Roman" w:hAnsi="Times New Roman" w:cs="Times New Roman"/>
          <w:bCs/>
          <w:i/>
          <w:sz w:val="48"/>
          <w:szCs w:val="48"/>
          <w:lang w:val="uk-UA"/>
        </w:rPr>
        <w:t xml:space="preserve"> сільської ради Рівненського району Рівненської області, сіл Городище, Кругле Городищенської сільської ради Рівненського району Рівненської області у </w:t>
      </w:r>
      <w:proofErr w:type="spellStart"/>
      <w:r w:rsidRPr="001759D3">
        <w:rPr>
          <w:rFonts w:ascii="Times New Roman" w:hAnsi="Times New Roman" w:cs="Times New Roman"/>
          <w:bCs/>
          <w:i/>
          <w:sz w:val="48"/>
          <w:szCs w:val="48"/>
          <w:lang w:val="uk-UA"/>
        </w:rPr>
        <w:t>Білокриницьку</w:t>
      </w:r>
      <w:proofErr w:type="spellEnd"/>
      <w:r w:rsidRPr="001759D3">
        <w:rPr>
          <w:rFonts w:ascii="Times New Roman" w:hAnsi="Times New Roman" w:cs="Times New Roman"/>
          <w:bCs/>
          <w:i/>
          <w:sz w:val="48"/>
          <w:szCs w:val="48"/>
          <w:lang w:val="uk-UA"/>
        </w:rPr>
        <w:t xml:space="preserve"> сільську об’єднану територіальну громаду з адміністративним центром у селі Біла Крини</w:t>
      </w:r>
      <w:r>
        <w:rPr>
          <w:rFonts w:ascii="Times New Roman" w:hAnsi="Times New Roman" w:cs="Times New Roman"/>
          <w:bCs/>
          <w:i/>
          <w:sz w:val="48"/>
          <w:szCs w:val="48"/>
          <w:lang w:val="uk-UA"/>
        </w:rPr>
        <w:t>ц</w:t>
      </w:r>
      <w:r w:rsidR="00DE2967">
        <w:rPr>
          <w:rFonts w:ascii="Times New Roman" w:hAnsi="Times New Roman" w:cs="Times New Roman"/>
          <w:bCs/>
          <w:i/>
          <w:sz w:val="48"/>
          <w:szCs w:val="48"/>
          <w:lang w:val="uk-UA"/>
        </w:rPr>
        <w:t>я</w:t>
      </w:r>
    </w:p>
    <w:p w:rsidR="00DE2967" w:rsidRDefault="00DE2967" w:rsidP="00DE2967">
      <w:pPr>
        <w:jc w:val="center"/>
        <w:rPr>
          <w:rFonts w:ascii="Times New Roman" w:hAnsi="Times New Roman" w:cs="Times New Roman"/>
          <w:i/>
          <w:sz w:val="144"/>
          <w:szCs w:val="144"/>
        </w:rPr>
      </w:pPr>
    </w:p>
    <w:p w:rsidR="00DE2967" w:rsidRDefault="00DE2967" w:rsidP="00DE2967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E2967" w:rsidRDefault="00DE2967" w:rsidP="00DE2967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E2967" w:rsidRDefault="00DE2967" w:rsidP="00DE2967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E2967" w:rsidRDefault="00DE2967" w:rsidP="00DE2967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E2967" w:rsidRDefault="00DE2967" w:rsidP="00DE2967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E2967" w:rsidRPr="00DE2967" w:rsidRDefault="00DE2967" w:rsidP="00DE2967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E2967" w:rsidRDefault="00DE2967" w:rsidP="00DE2967">
      <w:pPr>
        <w:jc w:val="center"/>
        <w:rPr>
          <w:rFonts w:ascii="Times New Roman" w:hAnsi="Times New Roman" w:cs="Times New Roman"/>
          <w:i/>
          <w:sz w:val="144"/>
          <w:szCs w:val="144"/>
        </w:rPr>
      </w:pPr>
      <w:r w:rsidRPr="00612129">
        <w:rPr>
          <w:rFonts w:ascii="Times New Roman" w:hAnsi="Times New Roman" w:cs="Times New Roman"/>
          <w:i/>
          <w:sz w:val="144"/>
          <w:szCs w:val="144"/>
        </w:rPr>
        <w:t>ДОДАТОК</w:t>
      </w:r>
    </w:p>
    <w:p w:rsidR="00DE2967" w:rsidRPr="00612129" w:rsidRDefault="00DE2967" w:rsidP="00DE2967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E2967" w:rsidRDefault="00DE2967" w:rsidP="00DE2967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необхідні матеріали для оформлення звіту </w:t>
      </w:r>
      <w:r w:rsidRPr="00DE2967">
        <w:rPr>
          <w:rFonts w:ascii="Times New Roman" w:eastAsia="Liberation Serif" w:hAnsi="Times New Roman" w:cs="Times New Roman"/>
          <w:i/>
          <w:iCs/>
          <w:sz w:val="72"/>
          <w:szCs w:val="72"/>
        </w:rPr>
        <w:t>з пропозиціями учасників громадського обговорення</w:t>
      </w:r>
    </w:p>
    <w:p w:rsidR="001759D3" w:rsidRPr="00B3502B" w:rsidRDefault="001759D3" w:rsidP="001759D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1759D3" w:rsidRPr="00B3502B" w:rsidSect="001759D3">
      <w:pgSz w:w="11906" w:h="16838"/>
      <w:pgMar w:top="709" w:right="851" w:bottom="851" w:left="425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97E"/>
    <w:multiLevelType w:val="hybridMultilevel"/>
    <w:tmpl w:val="9026AB12"/>
    <w:lvl w:ilvl="0" w:tplc="1BE4538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Free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235"/>
    <w:multiLevelType w:val="hybridMultilevel"/>
    <w:tmpl w:val="694ABE74"/>
    <w:lvl w:ilvl="0" w:tplc="971A63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F04B04"/>
    <w:multiLevelType w:val="hybridMultilevel"/>
    <w:tmpl w:val="1C58CCE6"/>
    <w:lvl w:ilvl="0" w:tplc="971A63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DF4A00"/>
    <w:multiLevelType w:val="hybridMultilevel"/>
    <w:tmpl w:val="9A542176"/>
    <w:lvl w:ilvl="0" w:tplc="545A8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96DC6"/>
    <w:multiLevelType w:val="hybridMultilevel"/>
    <w:tmpl w:val="9982AD28"/>
    <w:lvl w:ilvl="0" w:tplc="545A8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1306A23"/>
    <w:multiLevelType w:val="hybridMultilevel"/>
    <w:tmpl w:val="5D6A1BF2"/>
    <w:lvl w:ilvl="0" w:tplc="1BE4538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Free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383"/>
    <w:multiLevelType w:val="hybridMultilevel"/>
    <w:tmpl w:val="6ADACCCA"/>
    <w:lvl w:ilvl="0" w:tplc="1BE4538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Free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1260E"/>
    <w:multiLevelType w:val="hybridMultilevel"/>
    <w:tmpl w:val="2CDC3AF0"/>
    <w:lvl w:ilvl="0" w:tplc="92AAF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72E8"/>
    <w:multiLevelType w:val="hybridMultilevel"/>
    <w:tmpl w:val="50203BF2"/>
    <w:lvl w:ilvl="0" w:tplc="1BE4538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Free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053E4"/>
    <w:multiLevelType w:val="hybridMultilevel"/>
    <w:tmpl w:val="A5FAD0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14EE"/>
    <w:multiLevelType w:val="hybridMultilevel"/>
    <w:tmpl w:val="314A2D2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6E42"/>
    <w:multiLevelType w:val="hybridMultilevel"/>
    <w:tmpl w:val="43AC9C24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52116C"/>
    <w:multiLevelType w:val="hybridMultilevel"/>
    <w:tmpl w:val="750487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C52BC"/>
    <w:multiLevelType w:val="hybridMultilevel"/>
    <w:tmpl w:val="6B36929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4D0080"/>
    <w:multiLevelType w:val="hybridMultilevel"/>
    <w:tmpl w:val="C922D622"/>
    <w:lvl w:ilvl="0" w:tplc="971A63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F87B55"/>
    <w:multiLevelType w:val="hybridMultilevel"/>
    <w:tmpl w:val="75D266B6"/>
    <w:lvl w:ilvl="0" w:tplc="34065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4D1DB2"/>
    <w:multiLevelType w:val="hybridMultilevel"/>
    <w:tmpl w:val="CD62CC8E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CB78BF"/>
    <w:multiLevelType w:val="hybridMultilevel"/>
    <w:tmpl w:val="10CEF9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B6E27"/>
    <w:multiLevelType w:val="hybridMultilevel"/>
    <w:tmpl w:val="9982AD28"/>
    <w:lvl w:ilvl="0" w:tplc="545A8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EAA5A35"/>
    <w:multiLevelType w:val="hybridMultilevel"/>
    <w:tmpl w:val="1FCA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F6166"/>
    <w:multiLevelType w:val="hybridMultilevel"/>
    <w:tmpl w:val="32D48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42C74"/>
    <w:multiLevelType w:val="hybridMultilevel"/>
    <w:tmpl w:val="9026AB12"/>
    <w:lvl w:ilvl="0" w:tplc="1BE4538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Free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33BF1"/>
    <w:multiLevelType w:val="multilevel"/>
    <w:tmpl w:val="3A10F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6AC00808"/>
    <w:multiLevelType w:val="hybridMultilevel"/>
    <w:tmpl w:val="309C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21"/>
  </w:num>
  <w:num w:numId="8">
    <w:abstractNumId w:val="3"/>
  </w:num>
  <w:num w:numId="9">
    <w:abstractNumId w:val="18"/>
  </w:num>
  <w:num w:numId="10">
    <w:abstractNumId w:val="4"/>
  </w:num>
  <w:num w:numId="11">
    <w:abstractNumId w:val="9"/>
  </w:num>
  <w:num w:numId="12">
    <w:abstractNumId w:val="20"/>
  </w:num>
  <w:num w:numId="13">
    <w:abstractNumId w:val="12"/>
  </w:num>
  <w:num w:numId="14">
    <w:abstractNumId w:val="16"/>
  </w:num>
  <w:num w:numId="15">
    <w:abstractNumId w:val="17"/>
  </w:num>
  <w:num w:numId="16">
    <w:abstractNumId w:val="13"/>
  </w:num>
  <w:num w:numId="17">
    <w:abstractNumId w:val="14"/>
  </w:num>
  <w:num w:numId="18">
    <w:abstractNumId w:val="15"/>
  </w:num>
  <w:num w:numId="19">
    <w:abstractNumId w:val="1"/>
  </w:num>
  <w:num w:numId="20">
    <w:abstractNumId w:val="2"/>
  </w:num>
  <w:num w:numId="21">
    <w:abstractNumId w:val="19"/>
  </w:num>
  <w:num w:numId="22">
    <w:abstractNumId w:val="23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6FA"/>
    <w:rsid w:val="00013C9E"/>
    <w:rsid w:val="00032ABE"/>
    <w:rsid w:val="0004183A"/>
    <w:rsid w:val="00054DEF"/>
    <w:rsid w:val="000652BE"/>
    <w:rsid w:val="0007702B"/>
    <w:rsid w:val="000B2501"/>
    <w:rsid w:val="000C59AA"/>
    <w:rsid w:val="00164AAC"/>
    <w:rsid w:val="001759D3"/>
    <w:rsid w:val="00232EC5"/>
    <w:rsid w:val="002429C7"/>
    <w:rsid w:val="0024600E"/>
    <w:rsid w:val="00257E89"/>
    <w:rsid w:val="002B7C41"/>
    <w:rsid w:val="002D641F"/>
    <w:rsid w:val="002E6498"/>
    <w:rsid w:val="00322B30"/>
    <w:rsid w:val="00360CEE"/>
    <w:rsid w:val="00373599"/>
    <w:rsid w:val="00445B6A"/>
    <w:rsid w:val="004F73D5"/>
    <w:rsid w:val="004F7CFC"/>
    <w:rsid w:val="005344BC"/>
    <w:rsid w:val="00547E47"/>
    <w:rsid w:val="00562A05"/>
    <w:rsid w:val="00590D1A"/>
    <w:rsid w:val="005B145D"/>
    <w:rsid w:val="00613416"/>
    <w:rsid w:val="006345B4"/>
    <w:rsid w:val="00647B1C"/>
    <w:rsid w:val="00653984"/>
    <w:rsid w:val="00670888"/>
    <w:rsid w:val="00671F11"/>
    <w:rsid w:val="00723192"/>
    <w:rsid w:val="007301CE"/>
    <w:rsid w:val="0073217A"/>
    <w:rsid w:val="00732AF3"/>
    <w:rsid w:val="00733BAC"/>
    <w:rsid w:val="007E66FA"/>
    <w:rsid w:val="0091104A"/>
    <w:rsid w:val="00947D77"/>
    <w:rsid w:val="009B6551"/>
    <w:rsid w:val="00A056FA"/>
    <w:rsid w:val="00A206B3"/>
    <w:rsid w:val="00A67EF9"/>
    <w:rsid w:val="00A76EA9"/>
    <w:rsid w:val="00AB7E04"/>
    <w:rsid w:val="00B3502B"/>
    <w:rsid w:val="00B7690F"/>
    <w:rsid w:val="00B81CAA"/>
    <w:rsid w:val="00BB2C46"/>
    <w:rsid w:val="00BC43C6"/>
    <w:rsid w:val="00C2054A"/>
    <w:rsid w:val="00C31CC4"/>
    <w:rsid w:val="00C5646E"/>
    <w:rsid w:val="00C91F3F"/>
    <w:rsid w:val="00D4099C"/>
    <w:rsid w:val="00D628ED"/>
    <w:rsid w:val="00D77E42"/>
    <w:rsid w:val="00DB4D31"/>
    <w:rsid w:val="00DE2967"/>
    <w:rsid w:val="00E176B4"/>
    <w:rsid w:val="00E327CD"/>
    <w:rsid w:val="00E4561A"/>
    <w:rsid w:val="00E8758F"/>
    <w:rsid w:val="00EE2B1B"/>
    <w:rsid w:val="00F634CA"/>
    <w:rsid w:val="00FB5D21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D7FA"/>
  <w15:docId w15:val="{366D49D3-E76A-4400-9B6A-AF30B492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19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3192"/>
    <w:pPr>
      <w:spacing w:after="140" w:line="288" w:lineRule="auto"/>
    </w:pPr>
  </w:style>
  <w:style w:type="character" w:customStyle="1" w:styleId="a4">
    <w:name w:val="Основний текст Знак"/>
    <w:basedOn w:val="a0"/>
    <w:link w:val="a3"/>
    <w:semiHidden/>
    <w:rsid w:val="00723192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2319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paragraph" w:styleId="a6">
    <w:name w:val="No Spacing"/>
    <w:link w:val="a7"/>
    <w:qFormat/>
    <w:rsid w:val="007301CE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7">
    <w:name w:val="Без інтервалів Знак"/>
    <w:basedOn w:val="a0"/>
    <w:link w:val="a6"/>
    <w:uiPriority w:val="1"/>
    <w:rsid w:val="007301CE"/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176B4"/>
    <w:rPr>
      <w:rFonts w:ascii="Segoe UI" w:hAnsi="Segoe UI" w:cs="Mangal"/>
      <w:sz w:val="18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176B4"/>
    <w:rPr>
      <w:rFonts w:ascii="Segoe UI" w:eastAsia="Droid Sans Fallback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2019-08-01T00:00:00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                                      з пропозиціями учасників громадського обговорення №1/19</vt:lpstr>
      <vt:lpstr/>
    </vt:vector>
  </TitlesOfParts>
  <Company>с. Біла Криниця 2019 р.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                                      з пропозиціями учасників громадського обговорення №1/19</dc:title>
  <dc:subject/>
  <dc:creator>PC</dc:creator>
  <cp:keywords/>
  <dc:description/>
  <cp:lastModifiedBy>User_BK</cp:lastModifiedBy>
  <cp:revision>35</cp:revision>
  <cp:lastPrinted>2019-08-02T12:11:00Z</cp:lastPrinted>
  <dcterms:created xsi:type="dcterms:W3CDTF">2019-02-07T14:45:00Z</dcterms:created>
  <dcterms:modified xsi:type="dcterms:W3CDTF">2019-08-02T12:11:00Z</dcterms:modified>
</cp:coreProperties>
</file>