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17" w:rsidRPr="00476590" w:rsidRDefault="00B21E17" w:rsidP="00B21E17">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sz w:val="28"/>
          <w:szCs w:val="28"/>
        </w:rPr>
      </w:pPr>
      <w:r w:rsidRPr="00476590">
        <w:rPr>
          <w:rFonts w:ascii="Times New Roman" w:hAnsi="Times New Roman"/>
          <w:b/>
          <w:i/>
          <w:noProof/>
          <w:sz w:val="28"/>
          <w:szCs w:val="28"/>
        </w:rPr>
        <w:drawing>
          <wp:inline distT="0" distB="0" distL="0" distR="0">
            <wp:extent cx="427355" cy="617220"/>
            <wp:effectExtent l="19050" t="0" r="0" b="0"/>
            <wp:docPr id="3"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lum bright="-100000" contrast="-100000"/>
                    </a:blip>
                    <a:srcRect/>
                    <a:stretch>
                      <a:fillRect/>
                    </a:stretch>
                  </pic:blipFill>
                  <pic:spPr bwMode="auto">
                    <a:xfrm>
                      <a:off x="0" y="0"/>
                      <a:ext cx="427355" cy="617220"/>
                    </a:xfrm>
                    <a:prstGeom prst="rect">
                      <a:avLst/>
                    </a:prstGeom>
                    <a:noFill/>
                    <a:ln w="9525">
                      <a:noFill/>
                      <a:miter lim="800000"/>
                      <a:headEnd/>
                      <a:tailEnd/>
                    </a:ln>
                  </pic:spPr>
                </pic:pic>
              </a:graphicData>
            </a:graphic>
          </wp:inline>
        </w:drawing>
      </w:r>
    </w:p>
    <w:p w:rsidR="00B21E17" w:rsidRPr="00476590" w:rsidRDefault="00B21E17" w:rsidP="00B21E17">
      <w:pPr>
        <w:pStyle w:val="a3"/>
        <w:rPr>
          <w:sz w:val="28"/>
          <w:szCs w:val="28"/>
        </w:rPr>
      </w:pPr>
      <w:r w:rsidRPr="00476590">
        <w:rPr>
          <w:sz w:val="28"/>
          <w:szCs w:val="28"/>
        </w:rPr>
        <w:t>УКРАЇНА</w:t>
      </w:r>
    </w:p>
    <w:p w:rsidR="00B21E17" w:rsidRPr="00476590" w:rsidRDefault="00B21E17" w:rsidP="00B21E17">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spacing w:val="-4"/>
          <w:sz w:val="28"/>
          <w:szCs w:val="28"/>
        </w:rPr>
      </w:pPr>
      <w:proofErr w:type="gramStart"/>
      <w:r w:rsidRPr="00476590">
        <w:rPr>
          <w:rFonts w:ascii="Times New Roman" w:hAnsi="Times New Roman"/>
          <w:b/>
          <w:bCs/>
          <w:caps/>
          <w:sz w:val="28"/>
          <w:szCs w:val="28"/>
        </w:rPr>
        <w:t>Б</w:t>
      </w:r>
      <w:proofErr w:type="gramEnd"/>
      <w:r w:rsidRPr="00476590">
        <w:rPr>
          <w:rFonts w:ascii="Times New Roman" w:hAnsi="Times New Roman"/>
          <w:b/>
          <w:bCs/>
          <w:caps/>
          <w:sz w:val="28"/>
          <w:szCs w:val="28"/>
        </w:rPr>
        <w:t>ілокриниць</w:t>
      </w:r>
      <w:r w:rsidRPr="00476590">
        <w:rPr>
          <w:rFonts w:ascii="Times New Roman" w:hAnsi="Times New Roman"/>
          <w:b/>
          <w:bCs/>
          <w:caps/>
          <w:spacing w:val="-4"/>
          <w:sz w:val="28"/>
          <w:szCs w:val="28"/>
        </w:rPr>
        <w:t>ка   сільська   рада</w:t>
      </w:r>
    </w:p>
    <w:p w:rsidR="00B21E17" w:rsidRPr="00476590" w:rsidRDefault="00B21E17" w:rsidP="00B21E17">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spacing w:val="-4"/>
          <w:sz w:val="28"/>
          <w:szCs w:val="28"/>
          <w:lang w:val="uk-UA"/>
        </w:rPr>
      </w:pPr>
      <w:proofErr w:type="gramStart"/>
      <w:r w:rsidRPr="00476590">
        <w:rPr>
          <w:rFonts w:ascii="Times New Roman" w:hAnsi="Times New Roman"/>
          <w:b/>
          <w:bCs/>
          <w:caps/>
          <w:sz w:val="28"/>
          <w:szCs w:val="28"/>
        </w:rPr>
        <w:t>Р</w:t>
      </w:r>
      <w:proofErr w:type="gramEnd"/>
      <w:r w:rsidRPr="00476590">
        <w:rPr>
          <w:rFonts w:ascii="Times New Roman" w:hAnsi="Times New Roman"/>
          <w:b/>
          <w:bCs/>
          <w:caps/>
          <w:sz w:val="28"/>
          <w:szCs w:val="28"/>
        </w:rPr>
        <w:t>івненського</w:t>
      </w:r>
      <w:r w:rsidRPr="00476590">
        <w:rPr>
          <w:rFonts w:ascii="Times New Roman" w:hAnsi="Times New Roman"/>
          <w:b/>
          <w:bCs/>
          <w:caps/>
          <w:sz w:val="28"/>
          <w:szCs w:val="28"/>
          <w:lang w:val="uk-UA"/>
        </w:rPr>
        <w:t xml:space="preserve">   </w:t>
      </w:r>
      <w:r w:rsidRPr="00476590">
        <w:rPr>
          <w:rFonts w:ascii="Times New Roman" w:hAnsi="Times New Roman"/>
          <w:b/>
          <w:bCs/>
          <w:caps/>
          <w:sz w:val="28"/>
          <w:szCs w:val="28"/>
        </w:rPr>
        <w:t xml:space="preserve">району </w:t>
      </w:r>
      <w:r w:rsidRPr="00476590">
        <w:rPr>
          <w:rFonts w:ascii="Times New Roman" w:hAnsi="Times New Roman"/>
          <w:b/>
          <w:bCs/>
          <w:caps/>
          <w:sz w:val="28"/>
          <w:szCs w:val="28"/>
          <w:lang w:val="uk-UA"/>
        </w:rPr>
        <w:t xml:space="preserve">   </w:t>
      </w:r>
      <w:r w:rsidRPr="00476590">
        <w:rPr>
          <w:rFonts w:ascii="Times New Roman" w:hAnsi="Times New Roman"/>
          <w:b/>
          <w:bCs/>
          <w:caps/>
          <w:sz w:val="28"/>
          <w:szCs w:val="28"/>
        </w:rPr>
        <w:t>Рівненської</w:t>
      </w:r>
      <w:r w:rsidRPr="00476590">
        <w:rPr>
          <w:rFonts w:ascii="Times New Roman" w:hAnsi="Times New Roman"/>
          <w:b/>
          <w:bCs/>
          <w:caps/>
          <w:sz w:val="28"/>
          <w:szCs w:val="28"/>
          <w:lang w:val="uk-UA"/>
        </w:rPr>
        <w:t xml:space="preserve">    </w:t>
      </w:r>
      <w:r w:rsidRPr="00476590">
        <w:rPr>
          <w:rFonts w:ascii="Times New Roman" w:hAnsi="Times New Roman"/>
          <w:b/>
          <w:bCs/>
          <w:caps/>
          <w:spacing w:val="-4"/>
          <w:sz w:val="28"/>
          <w:szCs w:val="28"/>
        </w:rPr>
        <w:t>області</w:t>
      </w:r>
    </w:p>
    <w:p w:rsidR="00B21E17" w:rsidRPr="00476590" w:rsidRDefault="00B21E17" w:rsidP="00B21E17">
      <w:pPr>
        <w:spacing w:after="0" w:line="240" w:lineRule="auto"/>
        <w:jc w:val="center"/>
        <w:rPr>
          <w:rFonts w:ascii="Times New Roman" w:hAnsi="Times New Roman"/>
          <w:b/>
          <w:sz w:val="28"/>
          <w:szCs w:val="28"/>
        </w:rPr>
      </w:pPr>
      <w:r w:rsidRPr="00476590">
        <w:rPr>
          <w:rFonts w:ascii="Times New Roman" w:hAnsi="Times New Roman"/>
          <w:b/>
          <w:sz w:val="28"/>
          <w:szCs w:val="28"/>
        </w:rPr>
        <w:t>(</w:t>
      </w:r>
      <w:r>
        <w:rPr>
          <w:rFonts w:ascii="Times New Roman" w:hAnsi="Times New Roman"/>
          <w:b/>
          <w:sz w:val="28"/>
          <w:szCs w:val="28"/>
          <w:lang w:val="uk-UA"/>
        </w:rPr>
        <w:t xml:space="preserve">тридцять </w:t>
      </w:r>
      <w:r w:rsidR="00300B1F">
        <w:rPr>
          <w:rFonts w:ascii="Times New Roman" w:hAnsi="Times New Roman"/>
          <w:b/>
          <w:sz w:val="28"/>
          <w:szCs w:val="28"/>
          <w:lang w:val="uk-UA"/>
        </w:rPr>
        <w:t>шоста</w:t>
      </w:r>
      <w:r>
        <w:rPr>
          <w:rFonts w:ascii="Times New Roman" w:hAnsi="Times New Roman"/>
          <w:b/>
          <w:sz w:val="28"/>
          <w:szCs w:val="28"/>
          <w:lang w:val="uk-UA"/>
        </w:rPr>
        <w:t xml:space="preserve"> поза</w:t>
      </w:r>
      <w:r w:rsidRPr="00476590">
        <w:rPr>
          <w:rFonts w:ascii="Times New Roman" w:hAnsi="Times New Roman"/>
          <w:b/>
          <w:sz w:val="28"/>
          <w:szCs w:val="28"/>
          <w:lang w:val="uk-UA"/>
        </w:rPr>
        <w:t>чергова сесія сьомого</w:t>
      </w:r>
      <w:r w:rsidRPr="00476590">
        <w:rPr>
          <w:rFonts w:ascii="Times New Roman" w:hAnsi="Times New Roman"/>
          <w:b/>
          <w:sz w:val="28"/>
          <w:szCs w:val="28"/>
        </w:rPr>
        <w:t xml:space="preserve"> скликання)</w:t>
      </w:r>
    </w:p>
    <w:p w:rsidR="00B21E17" w:rsidRDefault="00B21E17" w:rsidP="00B21E17">
      <w:pPr>
        <w:spacing w:after="0" w:line="240" w:lineRule="auto"/>
        <w:rPr>
          <w:rFonts w:ascii="Times New Roman" w:hAnsi="Times New Roman"/>
          <w:b/>
          <w:sz w:val="28"/>
          <w:szCs w:val="28"/>
          <w:lang w:val="uk-UA"/>
        </w:rPr>
      </w:pPr>
    </w:p>
    <w:p w:rsidR="00B21E17" w:rsidRDefault="00B21E17" w:rsidP="00B21E1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РІШЕННЯ</w:t>
      </w:r>
    </w:p>
    <w:p w:rsidR="00B21E17" w:rsidRDefault="00B21E17" w:rsidP="00B21E17">
      <w:pPr>
        <w:spacing w:after="0"/>
        <w:rPr>
          <w:rFonts w:ascii="Times New Roman" w:hAnsi="Times New Roman"/>
          <w:b/>
          <w:sz w:val="28"/>
          <w:szCs w:val="28"/>
          <w:u w:val="single"/>
          <w:lang w:val="uk-UA"/>
        </w:rPr>
      </w:pPr>
    </w:p>
    <w:p w:rsidR="00B21E17" w:rsidRDefault="00B21E17" w:rsidP="00B21E17">
      <w:pPr>
        <w:spacing w:after="0"/>
        <w:rPr>
          <w:rFonts w:ascii="Times New Roman" w:hAnsi="Times New Roman"/>
          <w:b/>
          <w:sz w:val="28"/>
          <w:szCs w:val="28"/>
          <w:lang w:val="uk-UA"/>
        </w:rPr>
      </w:pPr>
      <w:r>
        <w:rPr>
          <w:rFonts w:ascii="Times New Roman" w:hAnsi="Times New Roman"/>
          <w:b/>
          <w:sz w:val="28"/>
          <w:szCs w:val="28"/>
          <w:u w:val="single"/>
          <w:lang w:val="uk-UA"/>
        </w:rPr>
        <w:t xml:space="preserve">від  </w:t>
      </w:r>
      <w:r w:rsidR="00300B1F">
        <w:rPr>
          <w:rFonts w:ascii="Times New Roman" w:hAnsi="Times New Roman"/>
          <w:b/>
          <w:sz w:val="28"/>
          <w:szCs w:val="28"/>
          <w:u w:val="single"/>
          <w:lang w:val="uk-UA"/>
        </w:rPr>
        <w:t>0</w:t>
      </w:r>
      <w:r w:rsidR="0098646B">
        <w:rPr>
          <w:rFonts w:ascii="Times New Roman" w:hAnsi="Times New Roman"/>
          <w:b/>
          <w:sz w:val="28"/>
          <w:szCs w:val="28"/>
          <w:u w:val="single"/>
          <w:lang w:val="uk-UA"/>
        </w:rPr>
        <w:t>7</w:t>
      </w:r>
      <w:r w:rsidR="00300B1F">
        <w:rPr>
          <w:rFonts w:ascii="Times New Roman" w:hAnsi="Times New Roman"/>
          <w:b/>
          <w:sz w:val="28"/>
          <w:szCs w:val="28"/>
          <w:u w:val="single"/>
          <w:lang w:val="uk-UA"/>
        </w:rPr>
        <w:t xml:space="preserve"> </w:t>
      </w:r>
      <w:r w:rsidR="00FB7860">
        <w:rPr>
          <w:rFonts w:ascii="Times New Roman" w:hAnsi="Times New Roman"/>
          <w:b/>
          <w:sz w:val="28"/>
          <w:szCs w:val="28"/>
          <w:u w:val="single"/>
          <w:lang w:val="uk-UA"/>
        </w:rPr>
        <w:t xml:space="preserve"> </w:t>
      </w:r>
      <w:r w:rsidR="00300B1F">
        <w:rPr>
          <w:rFonts w:ascii="Times New Roman" w:hAnsi="Times New Roman"/>
          <w:b/>
          <w:sz w:val="28"/>
          <w:szCs w:val="28"/>
          <w:u w:val="single"/>
          <w:lang w:val="uk-UA"/>
        </w:rPr>
        <w:t>грудня</w:t>
      </w:r>
      <w:r>
        <w:rPr>
          <w:rFonts w:ascii="Times New Roman" w:hAnsi="Times New Roman"/>
          <w:b/>
          <w:sz w:val="28"/>
          <w:szCs w:val="28"/>
          <w:u w:val="single"/>
          <w:lang w:val="uk-UA"/>
        </w:rPr>
        <w:t xml:space="preserve">   2018 року</w:t>
      </w:r>
      <w:r>
        <w:rPr>
          <w:rFonts w:ascii="Times New Roman" w:hAnsi="Times New Roman"/>
          <w:b/>
          <w:sz w:val="28"/>
          <w:szCs w:val="28"/>
          <w:lang w:val="uk-UA"/>
        </w:rPr>
        <w:t xml:space="preserve">                </w:t>
      </w:r>
      <w:r w:rsidR="0098646B">
        <w:rPr>
          <w:rFonts w:ascii="Times New Roman" w:hAnsi="Times New Roman"/>
          <w:b/>
          <w:sz w:val="28"/>
          <w:szCs w:val="28"/>
          <w:lang w:val="uk-UA"/>
        </w:rPr>
        <w:t xml:space="preserve">                                                                </w:t>
      </w:r>
      <w:r w:rsidR="0098646B" w:rsidRPr="0098646B">
        <w:rPr>
          <w:rFonts w:ascii="Times New Roman" w:hAnsi="Times New Roman"/>
          <w:b/>
          <w:sz w:val="28"/>
          <w:szCs w:val="28"/>
          <w:u w:val="single"/>
          <w:lang w:val="uk-UA"/>
        </w:rPr>
        <w:t>№ 85</w:t>
      </w:r>
      <w:r w:rsidR="00D23DC3">
        <w:rPr>
          <w:rFonts w:ascii="Times New Roman" w:hAnsi="Times New Roman"/>
          <w:b/>
          <w:sz w:val="28"/>
          <w:szCs w:val="28"/>
          <w:u w:val="single"/>
          <w:lang w:val="uk-UA"/>
        </w:rPr>
        <w:t>3</w:t>
      </w:r>
      <w:r>
        <w:rPr>
          <w:rFonts w:ascii="Times New Roman" w:hAnsi="Times New Roman"/>
          <w:b/>
          <w:sz w:val="28"/>
          <w:szCs w:val="28"/>
          <w:lang w:val="uk-UA"/>
        </w:rPr>
        <w:t xml:space="preserve">                                                             </w:t>
      </w:r>
    </w:p>
    <w:p w:rsidR="00B21E17" w:rsidRDefault="00B21E17" w:rsidP="00B21E17">
      <w:pPr>
        <w:spacing w:after="0" w:line="240" w:lineRule="auto"/>
        <w:rPr>
          <w:rFonts w:ascii="Times New Roman" w:hAnsi="Times New Roman" w:cs="Times New Roman"/>
          <w:b/>
          <w:i/>
          <w:sz w:val="28"/>
          <w:szCs w:val="28"/>
          <w:lang w:val="uk-UA"/>
        </w:rPr>
      </w:pPr>
    </w:p>
    <w:p w:rsidR="007D422A" w:rsidRPr="00D23DC3" w:rsidRDefault="007D422A" w:rsidP="00D23DC3">
      <w:pPr>
        <w:ind w:right="5811"/>
        <w:jc w:val="both"/>
        <w:rPr>
          <w:rFonts w:ascii="Times New Roman" w:hAnsi="Times New Roman" w:cs="Times New Roman"/>
          <w:b/>
          <w:i/>
          <w:sz w:val="28"/>
          <w:szCs w:val="28"/>
          <w:lang w:val="uk-UA"/>
        </w:rPr>
      </w:pPr>
      <w:r w:rsidRPr="00D23DC3">
        <w:rPr>
          <w:rFonts w:ascii="Times New Roman" w:hAnsi="Times New Roman" w:cs="Times New Roman"/>
          <w:b/>
          <w:i/>
          <w:sz w:val="28"/>
          <w:szCs w:val="28"/>
          <w:lang w:val="uk-UA"/>
        </w:rPr>
        <w:t xml:space="preserve">Про </w:t>
      </w:r>
      <w:r w:rsidR="00D23DC3" w:rsidRPr="00D23DC3">
        <w:rPr>
          <w:rFonts w:ascii="Times New Roman" w:hAnsi="Times New Roman" w:cs="Times New Roman"/>
          <w:b/>
          <w:i/>
          <w:sz w:val="28"/>
          <w:szCs w:val="28"/>
          <w:lang w:val="uk-UA"/>
        </w:rPr>
        <w:t xml:space="preserve">Програму  </w:t>
      </w:r>
      <w:r w:rsidR="00D23DC3" w:rsidRPr="00D23DC3">
        <w:rPr>
          <w:rFonts w:ascii="Times New Roman" w:eastAsia="Times New Roman" w:hAnsi="Times New Roman" w:cs="Times New Roman"/>
          <w:b/>
          <w:i/>
          <w:sz w:val="28"/>
          <w:szCs w:val="28"/>
          <w:lang w:val="uk-UA"/>
        </w:rPr>
        <w:t xml:space="preserve">фінансового та бюджетного планування </w:t>
      </w:r>
      <w:r w:rsidR="00D23DC3">
        <w:rPr>
          <w:rFonts w:ascii="Times New Roman" w:hAnsi="Times New Roman" w:cs="Times New Roman"/>
          <w:b/>
          <w:i/>
          <w:sz w:val="28"/>
          <w:szCs w:val="28"/>
          <w:lang w:val="uk-UA"/>
        </w:rPr>
        <w:t xml:space="preserve">          на</w:t>
      </w:r>
      <w:r w:rsidR="00D23DC3" w:rsidRPr="00D23DC3">
        <w:rPr>
          <w:rFonts w:ascii="Times New Roman" w:hAnsi="Times New Roman" w:cs="Times New Roman"/>
          <w:b/>
          <w:i/>
          <w:sz w:val="28"/>
          <w:szCs w:val="28"/>
          <w:lang w:val="uk-UA"/>
        </w:rPr>
        <w:t xml:space="preserve"> </w:t>
      </w:r>
      <w:r w:rsidR="00D23DC3" w:rsidRPr="00D23DC3">
        <w:rPr>
          <w:rFonts w:ascii="Times New Roman" w:eastAsia="Times New Roman" w:hAnsi="Times New Roman" w:cs="Times New Roman"/>
          <w:b/>
          <w:i/>
          <w:sz w:val="28"/>
          <w:szCs w:val="28"/>
          <w:lang w:val="uk-UA"/>
        </w:rPr>
        <w:t>201</w:t>
      </w:r>
      <w:r w:rsidR="00D23DC3" w:rsidRPr="00D23DC3">
        <w:rPr>
          <w:rFonts w:ascii="Times New Roman" w:eastAsia="Times New Roman" w:hAnsi="Times New Roman" w:cs="Times New Roman"/>
          <w:b/>
          <w:i/>
          <w:sz w:val="28"/>
          <w:szCs w:val="28"/>
        </w:rPr>
        <w:t>8</w:t>
      </w:r>
      <w:r w:rsidR="00D23DC3" w:rsidRPr="00D23DC3">
        <w:rPr>
          <w:rFonts w:ascii="Times New Roman" w:eastAsia="Times New Roman" w:hAnsi="Times New Roman" w:cs="Times New Roman"/>
          <w:b/>
          <w:i/>
          <w:sz w:val="28"/>
          <w:szCs w:val="28"/>
          <w:lang w:val="uk-UA"/>
        </w:rPr>
        <w:t>-2020</w:t>
      </w:r>
      <w:r w:rsidR="00D23DC3" w:rsidRPr="00D23DC3">
        <w:rPr>
          <w:rFonts w:ascii="Times New Roman" w:hAnsi="Times New Roman" w:cs="Times New Roman"/>
          <w:b/>
          <w:i/>
          <w:sz w:val="28"/>
          <w:szCs w:val="28"/>
          <w:lang w:val="uk-UA"/>
        </w:rPr>
        <w:t xml:space="preserve"> </w:t>
      </w:r>
      <w:r w:rsidR="00D23DC3" w:rsidRPr="00D23DC3">
        <w:rPr>
          <w:rFonts w:ascii="Times New Roman" w:eastAsia="Times New Roman" w:hAnsi="Times New Roman" w:cs="Times New Roman"/>
          <w:b/>
          <w:i/>
          <w:sz w:val="28"/>
          <w:szCs w:val="28"/>
          <w:lang w:val="uk-UA"/>
        </w:rPr>
        <w:t>роки</w:t>
      </w:r>
    </w:p>
    <w:p w:rsidR="004D4BAA" w:rsidRPr="00BF6A24" w:rsidRDefault="004D4BAA" w:rsidP="0024776A">
      <w:pPr>
        <w:spacing w:after="0" w:line="240" w:lineRule="auto"/>
        <w:rPr>
          <w:rFonts w:ascii="Times New Roman" w:hAnsi="Times New Roman" w:cs="Times New Roman"/>
          <w:sz w:val="28"/>
          <w:szCs w:val="28"/>
          <w:lang w:val="uk-UA"/>
        </w:rPr>
      </w:pPr>
    </w:p>
    <w:p w:rsidR="00D23DC3" w:rsidRPr="001E1137" w:rsidRDefault="00702EA0" w:rsidP="00D23DC3">
      <w:pPr>
        <w:spacing w:after="0"/>
        <w:jc w:val="both"/>
        <w:rPr>
          <w:rFonts w:ascii="Times New Roman" w:hAnsi="Times New Roman" w:cs="Times New Roman"/>
          <w:sz w:val="28"/>
          <w:szCs w:val="28"/>
          <w:lang w:val="uk-UA"/>
        </w:rPr>
      </w:pPr>
      <w:r w:rsidRPr="00BF6A24">
        <w:rPr>
          <w:rFonts w:ascii="Times New Roman" w:hAnsi="Times New Roman" w:cs="Times New Roman"/>
          <w:sz w:val="28"/>
          <w:szCs w:val="28"/>
          <w:lang w:val="uk-UA"/>
        </w:rPr>
        <w:tab/>
      </w:r>
      <w:r w:rsidR="00D23DC3">
        <w:rPr>
          <w:rFonts w:ascii="Times New Roman" w:hAnsi="Times New Roman" w:cs="Times New Roman"/>
          <w:sz w:val="28"/>
          <w:szCs w:val="28"/>
          <w:lang w:val="uk-UA"/>
        </w:rPr>
        <w:t>Заслухавши інформацію головного бухгалтера сільської ради М. Захожу</w:t>
      </w:r>
      <w:r w:rsidR="00D23DC3" w:rsidRPr="001E1137">
        <w:rPr>
          <w:rFonts w:ascii="Times New Roman" w:hAnsi="Times New Roman" w:cs="Times New Roman"/>
          <w:sz w:val="28"/>
          <w:szCs w:val="28"/>
          <w:lang w:val="uk-UA"/>
        </w:rPr>
        <w:t xml:space="preserve">, </w:t>
      </w:r>
      <w:r w:rsidR="00D23DC3">
        <w:rPr>
          <w:rFonts w:ascii="Times New Roman" w:hAnsi="Times New Roman" w:cs="Times New Roman"/>
          <w:sz w:val="28"/>
          <w:szCs w:val="28"/>
          <w:lang w:val="uk-UA"/>
        </w:rPr>
        <w:t xml:space="preserve">взявши до уваги лист фінансового управління Рівненської районної державної адміністрації №721/05/01-14/18 від 06.12.2018 року, </w:t>
      </w:r>
      <w:r w:rsidR="00D23DC3" w:rsidRPr="001E1137">
        <w:rPr>
          <w:rFonts w:ascii="Times New Roman" w:hAnsi="Times New Roman" w:cs="Times New Roman"/>
          <w:sz w:val="28"/>
          <w:szCs w:val="28"/>
          <w:lang w:val="uk-UA"/>
        </w:rPr>
        <w:t xml:space="preserve">керуючись </w:t>
      </w:r>
      <w:r w:rsidR="00D23DC3" w:rsidRPr="000A0384">
        <w:rPr>
          <w:rFonts w:ascii="Times New Roman" w:eastAsia="Times New Roman" w:hAnsi="Times New Roman" w:cs="Times New Roman"/>
          <w:sz w:val="28"/>
          <w:szCs w:val="28"/>
          <w:lang w:val="uk-UA"/>
        </w:rPr>
        <w:t>п.2 ст. 85 Бюджетного кодексу України</w:t>
      </w:r>
      <w:r w:rsidR="00D23DC3">
        <w:rPr>
          <w:rFonts w:ascii="Times New Roman" w:hAnsi="Times New Roman" w:cs="Times New Roman"/>
          <w:sz w:val="28"/>
          <w:szCs w:val="28"/>
          <w:lang w:val="uk-UA"/>
        </w:rPr>
        <w:t xml:space="preserve"> та</w:t>
      </w:r>
      <w:r w:rsidR="00D23DC3" w:rsidRPr="001E1137">
        <w:rPr>
          <w:rFonts w:ascii="Times New Roman" w:hAnsi="Times New Roman" w:cs="Times New Roman"/>
          <w:sz w:val="28"/>
          <w:szCs w:val="28"/>
          <w:lang w:val="uk-UA"/>
        </w:rPr>
        <w:t xml:space="preserve"> ст. </w:t>
      </w:r>
      <w:r w:rsidR="00D23DC3">
        <w:rPr>
          <w:rFonts w:ascii="Times New Roman" w:hAnsi="Times New Roman" w:cs="Times New Roman"/>
          <w:sz w:val="28"/>
          <w:szCs w:val="28"/>
          <w:lang w:val="uk-UA"/>
        </w:rPr>
        <w:t>26</w:t>
      </w:r>
      <w:r w:rsidR="00D23DC3" w:rsidRPr="001E1137">
        <w:rPr>
          <w:rFonts w:ascii="Times New Roman" w:hAnsi="Times New Roman" w:cs="Times New Roman"/>
          <w:sz w:val="28"/>
          <w:szCs w:val="28"/>
          <w:lang w:val="uk-UA"/>
        </w:rPr>
        <w:t xml:space="preserve"> Закону України «Про місцеве самоврядування в Україні», сесія Білокриницької сільської ради</w:t>
      </w:r>
    </w:p>
    <w:p w:rsidR="00D23DC3" w:rsidRPr="001E1137" w:rsidRDefault="00D23DC3" w:rsidP="00D23DC3">
      <w:pPr>
        <w:spacing w:after="0"/>
        <w:rPr>
          <w:rFonts w:ascii="Times New Roman" w:hAnsi="Times New Roman" w:cs="Times New Roman"/>
          <w:sz w:val="28"/>
          <w:szCs w:val="28"/>
          <w:lang w:val="uk-UA"/>
        </w:rPr>
      </w:pPr>
    </w:p>
    <w:p w:rsidR="00D23DC3" w:rsidRPr="001E1137" w:rsidRDefault="00D23DC3" w:rsidP="00D23DC3">
      <w:pPr>
        <w:spacing w:after="0"/>
        <w:jc w:val="center"/>
        <w:rPr>
          <w:rFonts w:ascii="Times New Roman" w:hAnsi="Times New Roman" w:cs="Times New Roman"/>
          <w:b/>
          <w:sz w:val="28"/>
          <w:szCs w:val="28"/>
        </w:rPr>
      </w:pPr>
      <w:r w:rsidRPr="001E1137">
        <w:rPr>
          <w:rFonts w:ascii="Times New Roman" w:hAnsi="Times New Roman" w:cs="Times New Roman"/>
          <w:b/>
          <w:sz w:val="28"/>
          <w:szCs w:val="28"/>
        </w:rPr>
        <w:t xml:space="preserve">В И </w:t>
      </w:r>
      <w:proofErr w:type="gramStart"/>
      <w:r w:rsidRPr="001E1137">
        <w:rPr>
          <w:rFonts w:ascii="Times New Roman" w:hAnsi="Times New Roman" w:cs="Times New Roman"/>
          <w:b/>
          <w:sz w:val="28"/>
          <w:szCs w:val="28"/>
        </w:rPr>
        <w:t>Р</w:t>
      </w:r>
      <w:proofErr w:type="gramEnd"/>
      <w:r w:rsidRPr="001E1137">
        <w:rPr>
          <w:rFonts w:ascii="Times New Roman" w:hAnsi="Times New Roman" w:cs="Times New Roman"/>
          <w:b/>
          <w:sz w:val="28"/>
          <w:szCs w:val="28"/>
        </w:rPr>
        <w:t xml:space="preserve"> І Ш И </w:t>
      </w:r>
      <w:r w:rsidRPr="001E1137">
        <w:rPr>
          <w:rFonts w:ascii="Times New Roman" w:hAnsi="Times New Roman" w:cs="Times New Roman"/>
          <w:b/>
          <w:sz w:val="28"/>
          <w:szCs w:val="28"/>
          <w:lang w:val="uk-UA"/>
        </w:rPr>
        <w:t>ЛА</w:t>
      </w:r>
      <w:r w:rsidRPr="001E1137">
        <w:rPr>
          <w:rFonts w:ascii="Times New Roman" w:hAnsi="Times New Roman" w:cs="Times New Roman"/>
          <w:b/>
          <w:sz w:val="28"/>
          <w:szCs w:val="28"/>
        </w:rPr>
        <w:t xml:space="preserve"> :</w:t>
      </w:r>
    </w:p>
    <w:p w:rsidR="00D23DC3" w:rsidRPr="001E1137" w:rsidRDefault="00D23DC3" w:rsidP="00D23DC3">
      <w:pPr>
        <w:pStyle w:val="a6"/>
        <w:spacing w:after="0"/>
        <w:ind w:left="1440"/>
        <w:jc w:val="both"/>
        <w:rPr>
          <w:rFonts w:ascii="Times New Roman" w:hAnsi="Times New Roman" w:cs="Times New Roman"/>
          <w:sz w:val="28"/>
          <w:szCs w:val="28"/>
        </w:rPr>
      </w:pPr>
    </w:p>
    <w:p w:rsidR="00D23DC3" w:rsidRDefault="00D23DC3" w:rsidP="00D23DC3">
      <w:pPr>
        <w:pStyle w:val="a6"/>
        <w:numPr>
          <w:ilvl w:val="0"/>
          <w:numId w:val="1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Програму  фінансового та бюджетного планування на                  2018-2020 роки згідно з додатком 1.</w:t>
      </w:r>
    </w:p>
    <w:p w:rsidR="00D23DC3" w:rsidRPr="000A0384" w:rsidRDefault="00D23DC3" w:rsidP="00D23DC3">
      <w:pPr>
        <w:pStyle w:val="a6"/>
        <w:numPr>
          <w:ilvl w:val="0"/>
          <w:numId w:val="13"/>
        </w:numPr>
        <w:spacing w:after="0"/>
        <w:jc w:val="both"/>
        <w:rPr>
          <w:rFonts w:ascii="Times New Roman" w:hAnsi="Times New Roman" w:cs="Times New Roman"/>
          <w:sz w:val="28"/>
          <w:szCs w:val="28"/>
          <w:lang w:val="uk-UA"/>
        </w:rPr>
      </w:pPr>
      <w:r w:rsidRPr="000A0384">
        <w:rPr>
          <w:rFonts w:ascii="Times New Roman" w:hAnsi="Times New Roman" w:cs="Times New Roman"/>
          <w:sz w:val="28"/>
          <w:szCs w:val="28"/>
        </w:rPr>
        <w:t xml:space="preserve">Контроль за виконанням даного </w:t>
      </w:r>
      <w:proofErr w:type="gramStart"/>
      <w:r w:rsidRPr="000A0384">
        <w:rPr>
          <w:rFonts w:ascii="Times New Roman" w:hAnsi="Times New Roman" w:cs="Times New Roman"/>
          <w:sz w:val="28"/>
          <w:szCs w:val="28"/>
        </w:rPr>
        <w:t>р</w:t>
      </w:r>
      <w:proofErr w:type="gramEnd"/>
      <w:r w:rsidRPr="000A0384">
        <w:rPr>
          <w:rFonts w:ascii="Times New Roman" w:hAnsi="Times New Roman" w:cs="Times New Roman"/>
          <w:sz w:val="28"/>
          <w:szCs w:val="28"/>
        </w:rPr>
        <w:t xml:space="preserve">ішення покласти </w:t>
      </w:r>
      <w:r>
        <w:rPr>
          <w:rFonts w:ascii="Times New Roman" w:hAnsi="Times New Roman" w:cs="Times New Roman"/>
          <w:sz w:val="28"/>
          <w:szCs w:val="28"/>
          <w:lang w:val="uk-UA"/>
        </w:rPr>
        <w:t xml:space="preserve">на головного бухгалтера М. Захожу та </w:t>
      </w:r>
      <w:r w:rsidRPr="000A0384">
        <w:rPr>
          <w:rFonts w:ascii="Times New Roman" w:hAnsi="Times New Roman" w:cs="Times New Roman"/>
          <w:sz w:val="28"/>
          <w:szCs w:val="28"/>
          <w:lang w:val="uk-UA"/>
        </w:rPr>
        <w:t xml:space="preserve">голову постійної комісії з питань бюджету </w:t>
      </w:r>
      <w:r>
        <w:rPr>
          <w:rFonts w:ascii="Times New Roman" w:hAnsi="Times New Roman" w:cs="Times New Roman"/>
          <w:sz w:val="28"/>
          <w:szCs w:val="28"/>
          <w:lang w:val="uk-UA"/>
        </w:rPr>
        <w:t>і</w:t>
      </w:r>
      <w:r w:rsidRPr="000A0384">
        <w:rPr>
          <w:rFonts w:ascii="Times New Roman" w:hAnsi="Times New Roman" w:cs="Times New Roman"/>
          <w:sz w:val="28"/>
          <w:szCs w:val="28"/>
          <w:lang w:val="uk-UA"/>
        </w:rPr>
        <w:t xml:space="preserve"> фінансів, О. </w:t>
      </w:r>
      <w:proofErr w:type="spellStart"/>
      <w:r w:rsidRPr="000A0384">
        <w:rPr>
          <w:rFonts w:ascii="Times New Roman" w:hAnsi="Times New Roman" w:cs="Times New Roman"/>
          <w:sz w:val="28"/>
          <w:szCs w:val="28"/>
          <w:lang w:val="uk-UA"/>
        </w:rPr>
        <w:t>Зданевич</w:t>
      </w:r>
      <w:proofErr w:type="spellEnd"/>
      <w:r w:rsidRPr="000A0384">
        <w:rPr>
          <w:rFonts w:ascii="Times New Roman" w:hAnsi="Times New Roman" w:cs="Times New Roman"/>
          <w:sz w:val="28"/>
          <w:szCs w:val="28"/>
          <w:lang w:val="uk-UA"/>
        </w:rPr>
        <w:t>.</w:t>
      </w:r>
    </w:p>
    <w:p w:rsidR="00D23DC3" w:rsidRDefault="00D23DC3" w:rsidP="00D23DC3">
      <w:pPr>
        <w:pStyle w:val="a6"/>
        <w:spacing w:after="0"/>
        <w:ind w:left="375"/>
        <w:jc w:val="both"/>
        <w:rPr>
          <w:rFonts w:ascii="Times New Roman" w:hAnsi="Times New Roman" w:cs="Times New Roman"/>
          <w:sz w:val="16"/>
          <w:szCs w:val="16"/>
          <w:lang w:val="uk-UA"/>
        </w:rPr>
      </w:pPr>
    </w:p>
    <w:p w:rsidR="00D23DC3" w:rsidRDefault="00D23DC3" w:rsidP="00D23DC3">
      <w:pPr>
        <w:pStyle w:val="a6"/>
        <w:spacing w:after="0"/>
        <w:ind w:left="375"/>
        <w:jc w:val="both"/>
        <w:rPr>
          <w:rFonts w:ascii="Times New Roman" w:hAnsi="Times New Roman" w:cs="Times New Roman"/>
          <w:sz w:val="16"/>
          <w:szCs w:val="16"/>
          <w:lang w:val="uk-UA"/>
        </w:rPr>
      </w:pPr>
    </w:p>
    <w:p w:rsidR="00D23DC3" w:rsidRDefault="00D23DC3" w:rsidP="00D23DC3">
      <w:pPr>
        <w:pStyle w:val="a6"/>
        <w:spacing w:after="0"/>
        <w:ind w:left="375"/>
        <w:jc w:val="both"/>
        <w:rPr>
          <w:rFonts w:ascii="Times New Roman" w:hAnsi="Times New Roman" w:cs="Times New Roman"/>
          <w:sz w:val="16"/>
          <w:szCs w:val="16"/>
          <w:lang w:val="uk-UA"/>
        </w:rPr>
      </w:pPr>
    </w:p>
    <w:p w:rsidR="00D23DC3" w:rsidRPr="00D23DC3" w:rsidRDefault="00D23DC3" w:rsidP="00D23DC3">
      <w:pPr>
        <w:spacing w:after="0"/>
        <w:jc w:val="both"/>
        <w:rPr>
          <w:rFonts w:ascii="Times New Roman" w:hAnsi="Times New Roman" w:cs="Times New Roman"/>
          <w:sz w:val="16"/>
          <w:szCs w:val="16"/>
          <w:lang w:val="uk-UA"/>
        </w:rPr>
      </w:pPr>
    </w:p>
    <w:p w:rsidR="00D23DC3" w:rsidRPr="00B65D46" w:rsidRDefault="00D23DC3" w:rsidP="00D23DC3">
      <w:pPr>
        <w:pStyle w:val="a6"/>
        <w:spacing w:after="0"/>
        <w:ind w:left="375"/>
        <w:jc w:val="both"/>
        <w:rPr>
          <w:rFonts w:ascii="Times New Roman" w:hAnsi="Times New Roman" w:cs="Times New Roman"/>
          <w:sz w:val="16"/>
          <w:szCs w:val="16"/>
          <w:lang w:val="uk-UA"/>
        </w:rPr>
      </w:pPr>
    </w:p>
    <w:p w:rsidR="00D23DC3" w:rsidRDefault="00D23DC3" w:rsidP="00D23DC3">
      <w:pPr>
        <w:spacing w:after="0"/>
        <w:rPr>
          <w:rFonts w:ascii="Times New Roman" w:hAnsi="Times New Roman" w:cs="Times New Roman"/>
          <w:b/>
          <w:i/>
          <w:sz w:val="28"/>
          <w:szCs w:val="28"/>
          <w:lang w:val="uk-UA"/>
        </w:rPr>
      </w:pPr>
      <w:r>
        <w:rPr>
          <w:rFonts w:ascii="Times New Roman" w:hAnsi="Times New Roman" w:cs="Times New Roman"/>
          <w:b/>
          <w:i/>
          <w:sz w:val="28"/>
          <w:szCs w:val="28"/>
        </w:rPr>
        <w:t xml:space="preserve">  Сільський голова</w:t>
      </w:r>
      <w:r>
        <w:rPr>
          <w:rFonts w:ascii="Times New Roman" w:hAnsi="Times New Roman" w:cs="Times New Roman"/>
          <w:b/>
          <w:i/>
          <w:sz w:val="28"/>
          <w:szCs w:val="28"/>
        </w:rPr>
        <w:tab/>
        <w:t xml:space="preserve">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     </w:t>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Т. Гончар</w:t>
      </w:r>
      <w:r>
        <w:rPr>
          <w:rFonts w:ascii="Times New Roman" w:hAnsi="Times New Roman" w:cs="Times New Roman"/>
          <w:b/>
          <w:i/>
          <w:sz w:val="28"/>
          <w:szCs w:val="28"/>
          <w:lang w:val="uk-UA"/>
        </w:rPr>
        <w:t>ук</w:t>
      </w:r>
    </w:p>
    <w:p w:rsidR="00D23DC3" w:rsidRDefault="00D23DC3" w:rsidP="00D23DC3">
      <w:pPr>
        <w:spacing w:after="0"/>
        <w:rPr>
          <w:rFonts w:ascii="Times New Roman" w:hAnsi="Times New Roman" w:cs="Times New Roman"/>
          <w:b/>
          <w:i/>
          <w:sz w:val="28"/>
          <w:szCs w:val="28"/>
          <w:lang w:val="uk-UA"/>
        </w:rPr>
      </w:pPr>
    </w:p>
    <w:p w:rsidR="00B65D46" w:rsidRPr="00BF6A24" w:rsidRDefault="00B65D46" w:rsidP="00D23DC3">
      <w:pPr>
        <w:spacing w:after="0"/>
        <w:jc w:val="both"/>
        <w:rPr>
          <w:rFonts w:ascii="Times New Roman" w:hAnsi="Times New Roman" w:cs="Times New Roman"/>
          <w:sz w:val="28"/>
          <w:szCs w:val="28"/>
          <w:lang w:val="uk-UA"/>
        </w:rPr>
      </w:pPr>
    </w:p>
    <w:p w:rsidR="00F82413" w:rsidRDefault="00F82413" w:rsidP="00BF6A24">
      <w:pPr>
        <w:spacing w:after="0"/>
        <w:rPr>
          <w:rFonts w:ascii="Times New Roman" w:hAnsi="Times New Roman" w:cs="Times New Roman"/>
          <w:b/>
          <w:i/>
          <w:sz w:val="28"/>
          <w:szCs w:val="28"/>
          <w:lang w:val="uk-UA"/>
        </w:rPr>
      </w:pPr>
    </w:p>
    <w:p w:rsidR="00D23DC3" w:rsidRDefault="00D23DC3" w:rsidP="00BF6A24">
      <w:pPr>
        <w:spacing w:after="0"/>
        <w:rPr>
          <w:rFonts w:ascii="Times New Roman" w:hAnsi="Times New Roman" w:cs="Times New Roman"/>
          <w:b/>
          <w:i/>
          <w:sz w:val="28"/>
          <w:szCs w:val="28"/>
          <w:lang w:val="uk-UA"/>
        </w:rPr>
      </w:pPr>
    </w:p>
    <w:p w:rsidR="00D23DC3" w:rsidRDefault="00D23DC3" w:rsidP="00BF6A24">
      <w:pPr>
        <w:spacing w:after="0"/>
        <w:rPr>
          <w:rFonts w:ascii="Times New Roman" w:hAnsi="Times New Roman" w:cs="Times New Roman"/>
          <w:b/>
          <w:i/>
          <w:sz w:val="28"/>
          <w:szCs w:val="28"/>
          <w:lang w:val="uk-UA"/>
        </w:rPr>
      </w:pPr>
    </w:p>
    <w:p w:rsidR="00D23DC3" w:rsidRDefault="00D23DC3" w:rsidP="00BF6A24">
      <w:pPr>
        <w:spacing w:after="0"/>
        <w:rPr>
          <w:rFonts w:ascii="Times New Roman" w:hAnsi="Times New Roman" w:cs="Times New Roman"/>
          <w:b/>
          <w:i/>
          <w:sz w:val="28"/>
          <w:szCs w:val="28"/>
          <w:lang w:val="uk-UA"/>
        </w:rPr>
      </w:pPr>
    </w:p>
    <w:p w:rsidR="00D23DC3" w:rsidRDefault="00D23DC3" w:rsidP="00BF6A24">
      <w:pPr>
        <w:spacing w:after="0"/>
        <w:rPr>
          <w:rFonts w:ascii="Times New Roman" w:hAnsi="Times New Roman" w:cs="Times New Roman"/>
          <w:b/>
          <w:i/>
          <w:sz w:val="28"/>
          <w:szCs w:val="28"/>
          <w:lang w:val="uk-UA"/>
        </w:rPr>
      </w:pPr>
    </w:p>
    <w:p w:rsidR="00E20122" w:rsidRDefault="00E20122" w:rsidP="00BF6A24">
      <w:pPr>
        <w:spacing w:after="0"/>
        <w:rPr>
          <w:rFonts w:ascii="Times New Roman" w:hAnsi="Times New Roman" w:cs="Times New Roman"/>
          <w:b/>
          <w:i/>
          <w:sz w:val="28"/>
          <w:szCs w:val="28"/>
          <w:lang w:val="uk-UA"/>
        </w:rPr>
      </w:pPr>
    </w:p>
    <w:p w:rsidR="007A1DC2" w:rsidRDefault="007A1DC2" w:rsidP="007A1DC2">
      <w:pPr>
        <w:shd w:val="clear" w:color="auto" w:fill="FFFFFF"/>
        <w:spacing w:after="0" w:line="200" w:lineRule="atLeast"/>
        <w:ind w:left="5640"/>
        <w:rPr>
          <w:rFonts w:ascii="Times New Roman" w:hAnsi="Times New Roman" w:cs="Times New Roman"/>
          <w:b/>
          <w:i/>
          <w:color w:val="000000"/>
          <w:spacing w:val="-8"/>
          <w:sz w:val="24"/>
          <w:szCs w:val="24"/>
          <w:lang w:val="uk-UA"/>
        </w:rPr>
      </w:pPr>
      <w:r>
        <w:rPr>
          <w:rFonts w:ascii="Times New Roman" w:hAnsi="Times New Roman" w:cs="Times New Roman"/>
          <w:b/>
          <w:i/>
          <w:color w:val="000000"/>
          <w:spacing w:val="-8"/>
          <w:sz w:val="24"/>
          <w:szCs w:val="24"/>
          <w:lang w:val="uk-UA"/>
        </w:rPr>
        <w:lastRenderedPageBreak/>
        <w:t>Додаток</w:t>
      </w:r>
      <w:r>
        <w:rPr>
          <w:rFonts w:ascii="Times New Roman" w:eastAsia="Times New Roman" w:hAnsi="Times New Roman" w:cs="Times New Roman"/>
          <w:b/>
          <w:i/>
          <w:color w:val="000000"/>
          <w:spacing w:val="-8"/>
          <w:sz w:val="24"/>
          <w:szCs w:val="24"/>
          <w:lang w:val="uk-UA"/>
        </w:rPr>
        <w:t xml:space="preserve"> 1</w:t>
      </w:r>
    </w:p>
    <w:p w:rsidR="007A1DC2" w:rsidRDefault="007A1DC2" w:rsidP="007A1DC2">
      <w:pPr>
        <w:spacing w:after="0" w:line="240" w:lineRule="auto"/>
        <w:ind w:left="5640"/>
        <w:rPr>
          <w:rFonts w:ascii="Times New Roman" w:hAnsi="Times New Roman" w:cs="Times New Roman"/>
          <w:sz w:val="24"/>
          <w:szCs w:val="24"/>
          <w:lang w:val="uk-UA"/>
        </w:rPr>
      </w:pPr>
      <w:r>
        <w:rPr>
          <w:rFonts w:ascii="Times New Roman" w:hAnsi="Times New Roman" w:cs="Times New Roman"/>
          <w:b/>
          <w:i/>
          <w:color w:val="000000"/>
          <w:spacing w:val="-6"/>
          <w:sz w:val="24"/>
          <w:szCs w:val="24"/>
          <w:lang w:val="uk-UA"/>
        </w:rPr>
        <w:t>до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рішення</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 xml:space="preserve">сесії Білокриницької сільської </w:t>
      </w:r>
      <w:r>
        <w:rPr>
          <w:rFonts w:ascii="Times New Roman" w:eastAsia="Times New Roman" w:hAnsi="Times New Roman" w:cs="Times New Roman"/>
          <w:b/>
          <w:i/>
          <w:color w:val="000000"/>
          <w:spacing w:val="-4"/>
          <w:sz w:val="24"/>
          <w:szCs w:val="24"/>
          <w:lang w:val="uk-UA"/>
        </w:rPr>
        <w:t xml:space="preserve"> </w:t>
      </w:r>
      <w:r>
        <w:rPr>
          <w:rFonts w:ascii="Times New Roman" w:hAnsi="Times New Roman" w:cs="Times New Roman"/>
          <w:b/>
          <w:i/>
          <w:color w:val="000000"/>
          <w:spacing w:val="-4"/>
          <w:sz w:val="24"/>
          <w:szCs w:val="24"/>
          <w:lang w:val="uk-UA"/>
        </w:rPr>
        <w:t>ради</w:t>
      </w:r>
      <w:r>
        <w:rPr>
          <w:rFonts w:ascii="Times New Roman" w:hAnsi="Times New Roman" w:cs="Times New Roman"/>
          <w:b/>
          <w:i/>
          <w:color w:val="000000"/>
          <w:spacing w:val="-4"/>
          <w:sz w:val="24"/>
          <w:szCs w:val="24"/>
          <w:lang w:val="uk-UA"/>
        </w:rPr>
        <w:br/>
      </w:r>
      <w:r>
        <w:rPr>
          <w:rFonts w:ascii="Times New Roman" w:hAnsi="Times New Roman" w:cs="Times New Roman"/>
          <w:b/>
          <w:i/>
          <w:color w:val="000000"/>
          <w:spacing w:val="-8"/>
          <w:sz w:val="24"/>
          <w:szCs w:val="24"/>
          <w:lang w:val="uk-UA"/>
        </w:rPr>
        <w:t xml:space="preserve">від «07»  грудня  2018 </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w:t>
      </w:r>
      <w:r>
        <w:rPr>
          <w:rFonts w:ascii="Times New Roman" w:eastAsia="Times New Roman" w:hAnsi="Times New Roman" w:cs="Times New Roman"/>
          <w:b/>
          <w:i/>
          <w:color w:val="000000"/>
          <w:spacing w:val="-6"/>
          <w:sz w:val="24"/>
          <w:szCs w:val="24"/>
          <w:lang w:val="uk-UA"/>
        </w:rPr>
        <w:t xml:space="preserve">  № 853</w:t>
      </w:r>
    </w:p>
    <w:p w:rsidR="007A1DC2" w:rsidRPr="007A1DC2" w:rsidRDefault="007A1DC2" w:rsidP="007A1DC2">
      <w:pPr>
        <w:spacing w:after="0"/>
        <w:jc w:val="center"/>
        <w:rPr>
          <w:rFonts w:ascii="Times New Roman" w:eastAsia="Times New Roman" w:hAnsi="Times New Roman" w:cs="Times New Roman"/>
          <w:b/>
          <w:sz w:val="28"/>
          <w:szCs w:val="28"/>
          <w:lang w:val="uk-UA"/>
        </w:rPr>
      </w:pPr>
    </w:p>
    <w:p w:rsidR="007A1DC2" w:rsidRDefault="007A1DC2" w:rsidP="007A1DC2">
      <w:pPr>
        <w:spacing w:after="0"/>
        <w:jc w:val="center"/>
        <w:rPr>
          <w:rFonts w:ascii="Times New Roman" w:hAnsi="Times New Roman" w:cs="Times New Roman"/>
          <w:b/>
          <w:i/>
          <w:sz w:val="28"/>
          <w:szCs w:val="28"/>
          <w:lang w:val="uk-UA"/>
        </w:rPr>
      </w:pPr>
    </w:p>
    <w:p w:rsidR="007A1DC2" w:rsidRPr="007A1DC2" w:rsidRDefault="007A1DC2" w:rsidP="007A1DC2">
      <w:pPr>
        <w:spacing w:after="0"/>
        <w:jc w:val="center"/>
        <w:rPr>
          <w:rFonts w:ascii="Times New Roman" w:eastAsia="Times New Roman" w:hAnsi="Times New Roman" w:cs="Times New Roman"/>
          <w:b/>
          <w:i/>
          <w:sz w:val="28"/>
          <w:szCs w:val="28"/>
          <w:lang w:val="uk-UA"/>
        </w:rPr>
      </w:pPr>
      <w:r w:rsidRPr="007A1DC2">
        <w:rPr>
          <w:rFonts w:ascii="Times New Roman" w:eastAsia="Times New Roman" w:hAnsi="Times New Roman" w:cs="Times New Roman"/>
          <w:b/>
          <w:i/>
          <w:sz w:val="28"/>
          <w:szCs w:val="28"/>
          <w:lang w:val="uk-UA"/>
        </w:rPr>
        <w:t xml:space="preserve">Програма </w:t>
      </w:r>
    </w:p>
    <w:p w:rsidR="007A1DC2" w:rsidRPr="007A1DC2" w:rsidRDefault="007A1DC2" w:rsidP="007A1DC2">
      <w:pPr>
        <w:spacing w:after="0"/>
        <w:jc w:val="center"/>
        <w:rPr>
          <w:rFonts w:ascii="Times New Roman" w:eastAsia="Times New Roman" w:hAnsi="Times New Roman" w:cs="Times New Roman"/>
          <w:b/>
          <w:i/>
          <w:sz w:val="28"/>
          <w:szCs w:val="28"/>
          <w:lang w:val="uk-UA"/>
        </w:rPr>
      </w:pPr>
      <w:r w:rsidRPr="007A1DC2">
        <w:rPr>
          <w:rFonts w:ascii="Times New Roman" w:eastAsia="Times New Roman" w:hAnsi="Times New Roman" w:cs="Times New Roman"/>
          <w:b/>
          <w:i/>
          <w:sz w:val="28"/>
          <w:szCs w:val="28"/>
          <w:lang w:val="uk-UA"/>
        </w:rPr>
        <w:t xml:space="preserve">фінансового та бюджетного планування </w:t>
      </w:r>
    </w:p>
    <w:p w:rsidR="007A1DC2" w:rsidRPr="007A1DC2" w:rsidRDefault="007A1DC2" w:rsidP="007A1DC2">
      <w:pPr>
        <w:spacing w:after="0"/>
        <w:jc w:val="center"/>
        <w:rPr>
          <w:rFonts w:ascii="Times New Roman" w:eastAsia="Times New Roman" w:hAnsi="Times New Roman" w:cs="Times New Roman"/>
          <w:b/>
          <w:i/>
          <w:sz w:val="28"/>
          <w:szCs w:val="28"/>
        </w:rPr>
      </w:pPr>
      <w:r w:rsidRPr="007A1DC2">
        <w:rPr>
          <w:rFonts w:ascii="Times New Roman" w:eastAsia="Times New Roman" w:hAnsi="Times New Roman" w:cs="Times New Roman"/>
          <w:b/>
          <w:i/>
          <w:sz w:val="28"/>
          <w:szCs w:val="28"/>
          <w:lang w:val="uk-UA"/>
        </w:rPr>
        <w:t>на 201</w:t>
      </w:r>
      <w:r w:rsidRPr="007A1DC2">
        <w:rPr>
          <w:rFonts w:ascii="Times New Roman" w:eastAsia="Times New Roman" w:hAnsi="Times New Roman" w:cs="Times New Roman"/>
          <w:b/>
          <w:i/>
          <w:sz w:val="28"/>
          <w:szCs w:val="28"/>
        </w:rPr>
        <w:t>8</w:t>
      </w:r>
      <w:r w:rsidRPr="007A1DC2">
        <w:rPr>
          <w:rFonts w:ascii="Times New Roman" w:eastAsia="Times New Roman" w:hAnsi="Times New Roman" w:cs="Times New Roman"/>
          <w:b/>
          <w:i/>
          <w:sz w:val="28"/>
          <w:szCs w:val="28"/>
          <w:lang w:val="uk-UA"/>
        </w:rPr>
        <w:t>-2020роки</w:t>
      </w:r>
    </w:p>
    <w:p w:rsidR="007A1DC2" w:rsidRPr="007A1DC2" w:rsidRDefault="007A1DC2" w:rsidP="007A1DC2">
      <w:pPr>
        <w:spacing w:after="0"/>
        <w:jc w:val="center"/>
        <w:rPr>
          <w:rFonts w:ascii="Times New Roman" w:eastAsia="Times New Roman" w:hAnsi="Times New Roman" w:cs="Times New Roman"/>
          <w:b/>
          <w:sz w:val="28"/>
          <w:szCs w:val="28"/>
          <w:lang w:val="uk-UA"/>
        </w:rPr>
      </w:pPr>
    </w:p>
    <w:p w:rsidR="007A1DC2" w:rsidRDefault="007A1DC2" w:rsidP="007A1DC2">
      <w:pPr>
        <w:spacing w:after="0"/>
        <w:jc w:val="center"/>
        <w:rPr>
          <w:rFonts w:ascii="Times New Roman" w:eastAsia="Times New Roman" w:hAnsi="Times New Roman" w:cs="Times New Roman"/>
          <w:sz w:val="28"/>
          <w:szCs w:val="28"/>
          <w:lang w:val="uk-UA"/>
        </w:rPr>
      </w:pPr>
      <w:r w:rsidRPr="007A1DC2">
        <w:rPr>
          <w:rFonts w:ascii="Times New Roman" w:eastAsia="Times New Roman" w:hAnsi="Times New Roman" w:cs="Times New Roman"/>
          <w:b/>
          <w:sz w:val="28"/>
          <w:szCs w:val="28"/>
          <w:lang w:val="uk-UA"/>
        </w:rPr>
        <w:t>І. Загальна характеристика</w:t>
      </w:r>
    </w:p>
    <w:tbl>
      <w:tblPr>
        <w:tblStyle w:val="a9"/>
        <w:tblW w:w="9747" w:type="dxa"/>
        <w:tblLook w:val="04A0"/>
      </w:tblPr>
      <w:tblGrid>
        <w:gridCol w:w="675"/>
        <w:gridCol w:w="3285"/>
        <w:gridCol w:w="5787"/>
      </w:tblGrid>
      <w:tr w:rsidR="007A1DC2" w:rsidTr="007A1DC2">
        <w:tc>
          <w:tcPr>
            <w:tcW w:w="675" w:type="dxa"/>
            <w:vAlign w:val="center"/>
          </w:tcPr>
          <w:p w:rsidR="007A1DC2" w:rsidRPr="007A1DC2" w:rsidRDefault="007A1DC2" w:rsidP="007A1DC2">
            <w:pPr>
              <w:pStyle w:val="a7"/>
              <w:spacing w:before="0" w:beforeAutospacing="0" w:after="0" w:afterAutospacing="0"/>
              <w:jc w:val="center"/>
              <w:rPr>
                <w:sz w:val="28"/>
                <w:szCs w:val="28"/>
                <w:lang w:val="uk-UA"/>
              </w:rPr>
            </w:pPr>
            <w:r>
              <w:rPr>
                <w:sz w:val="28"/>
                <w:szCs w:val="28"/>
              </w:rPr>
              <w:t>1</w:t>
            </w:r>
          </w:p>
        </w:tc>
        <w:tc>
          <w:tcPr>
            <w:tcW w:w="3285" w:type="dxa"/>
            <w:vAlign w:val="center"/>
          </w:tcPr>
          <w:p w:rsidR="007A1DC2" w:rsidRPr="007A1DC2" w:rsidRDefault="007A1DC2" w:rsidP="007A1DC2">
            <w:pPr>
              <w:pStyle w:val="a7"/>
              <w:spacing w:before="0" w:beforeAutospacing="0" w:after="0" w:afterAutospacing="0"/>
              <w:jc w:val="center"/>
              <w:rPr>
                <w:sz w:val="28"/>
                <w:szCs w:val="28"/>
              </w:rPr>
            </w:pPr>
            <w:r w:rsidRPr="007A1DC2">
              <w:rPr>
                <w:sz w:val="28"/>
                <w:szCs w:val="28"/>
              </w:rPr>
              <w:t>Ініціатор розроблення Програми</w:t>
            </w:r>
          </w:p>
        </w:tc>
        <w:tc>
          <w:tcPr>
            <w:tcW w:w="5787" w:type="dxa"/>
            <w:vAlign w:val="center"/>
          </w:tcPr>
          <w:p w:rsidR="007A1DC2" w:rsidRPr="007A1DC2" w:rsidRDefault="007A1DC2" w:rsidP="007A1DC2">
            <w:pPr>
              <w:pStyle w:val="a7"/>
              <w:tabs>
                <w:tab w:val="left" w:pos="5925"/>
              </w:tabs>
              <w:spacing w:before="0" w:beforeAutospacing="0" w:after="0" w:afterAutospacing="0"/>
              <w:jc w:val="center"/>
              <w:rPr>
                <w:sz w:val="28"/>
                <w:szCs w:val="28"/>
              </w:rPr>
            </w:pPr>
            <w:proofErr w:type="gramStart"/>
            <w:r w:rsidRPr="007A1DC2">
              <w:rPr>
                <w:sz w:val="28"/>
                <w:szCs w:val="28"/>
              </w:rPr>
              <w:t>Б</w:t>
            </w:r>
            <w:proofErr w:type="gramEnd"/>
            <w:r w:rsidRPr="007A1DC2">
              <w:rPr>
                <w:sz w:val="28"/>
                <w:szCs w:val="28"/>
              </w:rPr>
              <w:t>ілокриницька сільська рада</w:t>
            </w:r>
          </w:p>
        </w:tc>
      </w:tr>
      <w:tr w:rsidR="007A1DC2" w:rsidTr="007A1DC2">
        <w:tc>
          <w:tcPr>
            <w:tcW w:w="675" w:type="dxa"/>
            <w:vAlign w:val="center"/>
          </w:tcPr>
          <w:p w:rsidR="007A1DC2" w:rsidRDefault="007A1DC2" w:rsidP="007A1DC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3285" w:type="dxa"/>
            <w:vAlign w:val="center"/>
          </w:tcPr>
          <w:p w:rsidR="007A1DC2" w:rsidRPr="007A1DC2" w:rsidRDefault="007A1DC2" w:rsidP="007A1DC2">
            <w:pPr>
              <w:pStyle w:val="a7"/>
              <w:spacing w:before="0" w:beforeAutospacing="0" w:after="0" w:afterAutospacing="0"/>
              <w:jc w:val="center"/>
              <w:rPr>
                <w:sz w:val="28"/>
                <w:szCs w:val="28"/>
              </w:rPr>
            </w:pPr>
            <w:r w:rsidRPr="007A1DC2">
              <w:rPr>
                <w:sz w:val="28"/>
                <w:szCs w:val="28"/>
              </w:rPr>
              <w:t>Розробник Програми</w:t>
            </w:r>
          </w:p>
        </w:tc>
        <w:tc>
          <w:tcPr>
            <w:tcW w:w="5787" w:type="dxa"/>
            <w:vAlign w:val="center"/>
          </w:tcPr>
          <w:p w:rsidR="007A1DC2" w:rsidRPr="007A1DC2" w:rsidRDefault="007A1DC2" w:rsidP="007A1DC2">
            <w:pPr>
              <w:pStyle w:val="a7"/>
              <w:spacing w:before="0" w:beforeAutospacing="0" w:after="0" w:afterAutospacing="0"/>
              <w:jc w:val="center"/>
              <w:rPr>
                <w:sz w:val="28"/>
                <w:szCs w:val="28"/>
              </w:rPr>
            </w:pPr>
            <w:proofErr w:type="gramStart"/>
            <w:r w:rsidRPr="007A1DC2">
              <w:rPr>
                <w:sz w:val="28"/>
                <w:szCs w:val="28"/>
              </w:rPr>
              <w:t>Б</w:t>
            </w:r>
            <w:proofErr w:type="gramEnd"/>
            <w:r w:rsidRPr="007A1DC2">
              <w:rPr>
                <w:sz w:val="28"/>
                <w:szCs w:val="28"/>
              </w:rPr>
              <w:t>ілокриницька сільська рада</w:t>
            </w:r>
          </w:p>
        </w:tc>
      </w:tr>
      <w:tr w:rsidR="007A1DC2" w:rsidTr="007A1DC2">
        <w:tc>
          <w:tcPr>
            <w:tcW w:w="675" w:type="dxa"/>
            <w:vAlign w:val="center"/>
          </w:tcPr>
          <w:p w:rsidR="007A1DC2" w:rsidRDefault="007A1DC2" w:rsidP="007A1DC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3285" w:type="dxa"/>
            <w:vAlign w:val="center"/>
          </w:tcPr>
          <w:p w:rsidR="007A1DC2" w:rsidRPr="007A1DC2" w:rsidRDefault="007A1DC2" w:rsidP="007A1DC2">
            <w:pPr>
              <w:pStyle w:val="a7"/>
              <w:spacing w:before="0" w:beforeAutospacing="0" w:after="0" w:afterAutospacing="0"/>
              <w:jc w:val="center"/>
              <w:rPr>
                <w:sz w:val="28"/>
                <w:szCs w:val="28"/>
              </w:rPr>
            </w:pPr>
            <w:r w:rsidRPr="007A1DC2">
              <w:rPr>
                <w:sz w:val="28"/>
                <w:szCs w:val="28"/>
              </w:rPr>
              <w:t>Відповідальний виконавець</w:t>
            </w:r>
          </w:p>
        </w:tc>
        <w:tc>
          <w:tcPr>
            <w:tcW w:w="5787" w:type="dxa"/>
            <w:vAlign w:val="center"/>
          </w:tcPr>
          <w:p w:rsidR="007A1DC2" w:rsidRPr="007A1DC2" w:rsidRDefault="007A1DC2" w:rsidP="007A1DC2">
            <w:pPr>
              <w:pStyle w:val="a7"/>
              <w:spacing w:before="0" w:beforeAutospacing="0" w:after="0" w:afterAutospacing="0"/>
              <w:jc w:val="center"/>
              <w:rPr>
                <w:sz w:val="28"/>
                <w:szCs w:val="28"/>
              </w:rPr>
            </w:pPr>
            <w:r w:rsidRPr="007A1DC2">
              <w:rPr>
                <w:sz w:val="28"/>
                <w:szCs w:val="28"/>
              </w:rPr>
              <w:t xml:space="preserve">Білокриницька сільська рада, Фінансове управління </w:t>
            </w:r>
            <w:proofErr w:type="gramStart"/>
            <w:r w:rsidRPr="007A1DC2">
              <w:rPr>
                <w:sz w:val="28"/>
                <w:szCs w:val="28"/>
              </w:rPr>
              <w:t>Р</w:t>
            </w:r>
            <w:proofErr w:type="gramEnd"/>
            <w:r w:rsidRPr="007A1DC2">
              <w:rPr>
                <w:sz w:val="28"/>
                <w:szCs w:val="28"/>
              </w:rPr>
              <w:t>івненської районної державної адміністрації</w:t>
            </w:r>
          </w:p>
        </w:tc>
      </w:tr>
      <w:tr w:rsidR="007A1DC2" w:rsidTr="007A1DC2">
        <w:tc>
          <w:tcPr>
            <w:tcW w:w="675" w:type="dxa"/>
            <w:vAlign w:val="center"/>
          </w:tcPr>
          <w:p w:rsidR="007A1DC2" w:rsidRDefault="007A1DC2" w:rsidP="007A1DC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3285" w:type="dxa"/>
            <w:vAlign w:val="center"/>
          </w:tcPr>
          <w:p w:rsidR="007A1DC2" w:rsidRPr="007A1DC2" w:rsidRDefault="007A1DC2" w:rsidP="007A1DC2">
            <w:pPr>
              <w:pStyle w:val="a7"/>
              <w:spacing w:before="0" w:beforeAutospacing="0" w:after="0" w:afterAutospacing="0"/>
              <w:jc w:val="center"/>
              <w:rPr>
                <w:sz w:val="28"/>
                <w:szCs w:val="28"/>
              </w:rPr>
            </w:pPr>
            <w:r w:rsidRPr="007A1DC2">
              <w:rPr>
                <w:sz w:val="28"/>
                <w:szCs w:val="28"/>
              </w:rPr>
              <w:t>Учасники Програми</w:t>
            </w:r>
          </w:p>
        </w:tc>
        <w:tc>
          <w:tcPr>
            <w:tcW w:w="5787" w:type="dxa"/>
            <w:vAlign w:val="center"/>
          </w:tcPr>
          <w:p w:rsidR="007A1DC2" w:rsidRPr="007A1DC2" w:rsidRDefault="007A1DC2" w:rsidP="007A1DC2">
            <w:pPr>
              <w:pStyle w:val="a7"/>
              <w:spacing w:before="0" w:beforeAutospacing="0" w:after="0" w:afterAutospacing="0"/>
              <w:jc w:val="center"/>
              <w:rPr>
                <w:sz w:val="28"/>
                <w:szCs w:val="28"/>
              </w:rPr>
            </w:pPr>
            <w:r w:rsidRPr="007A1DC2">
              <w:rPr>
                <w:sz w:val="28"/>
                <w:szCs w:val="28"/>
              </w:rPr>
              <w:t xml:space="preserve">Білокриницька сільська рада, Фінансове управління </w:t>
            </w:r>
            <w:proofErr w:type="gramStart"/>
            <w:r w:rsidRPr="007A1DC2">
              <w:rPr>
                <w:sz w:val="28"/>
                <w:szCs w:val="28"/>
              </w:rPr>
              <w:t>Р</w:t>
            </w:r>
            <w:proofErr w:type="gramEnd"/>
            <w:r w:rsidRPr="007A1DC2">
              <w:rPr>
                <w:sz w:val="28"/>
                <w:szCs w:val="28"/>
              </w:rPr>
              <w:t>івненської районної державної адміністрації</w:t>
            </w:r>
          </w:p>
        </w:tc>
      </w:tr>
      <w:tr w:rsidR="007A1DC2" w:rsidTr="007A1DC2">
        <w:tc>
          <w:tcPr>
            <w:tcW w:w="675" w:type="dxa"/>
            <w:vAlign w:val="center"/>
          </w:tcPr>
          <w:p w:rsidR="007A1DC2" w:rsidRDefault="007A1DC2" w:rsidP="007A1DC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3285" w:type="dxa"/>
            <w:vAlign w:val="center"/>
          </w:tcPr>
          <w:p w:rsidR="007A1DC2" w:rsidRPr="007A1DC2" w:rsidRDefault="007A1DC2" w:rsidP="007A1DC2">
            <w:pPr>
              <w:pStyle w:val="a7"/>
              <w:spacing w:before="0" w:beforeAutospacing="0" w:after="0" w:afterAutospacing="0"/>
              <w:jc w:val="center"/>
              <w:rPr>
                <w:sz w:val="28"/>
                <w:szCs w:val="28"/>
              </w:rPr>
            </w:pPr>
            <w:r w:rsidRPr="007A1DC2">
              <w:rPr>
                <w:sz w:val="28"/>
                <w:szCs w:val="28"/>
              </w:rPr>
              <w:t>Терміни реалізації програми</w:t>
            </w:r>
          </w:p>
        </w:tc>
        <w:tc>
          <w:tcPr>
            <w:tcW w:w="5787" w:type="dxa"/>
            <w:vAlign w:val="center"/>
          </w:tcPr>
          <w:p w:rsidR="007A1DC2" w:rsidRPr="007A1DC2" w:rsidRDefault="007A1DC2" w:rsidP="007A1DC2">
            <w:pPr>
              <w:pStyle w:val="a7"/>
              <w:spacing w:before="0" w:beforeAutospacing="0" w:after="0" w:afterAutospacing="0"/>
              <w:jc w:val="center"/>
              <w:rPr>
                <w:sz w:val="28"/>
                <w:szCs w:val="28"/>
              </w:rPr>
            </w:pPr>
            <w:r w:rsidRPr="007A1DC2">
              <w:rPr>
                <w:sz w:val="28"/>
                <w:szCs w:val="28"/>
              </w:rPr>
              <w:t>2018 - 2020  роки</w:t>
            </w:r>
          </w:p>
        </w:tc>
      </w:tr>
      <w:tr w:rsidR="007A1DC2" w:rsidTr="007A1DC2">
        <w:tc>
          <w:tcPr>
            <w:tcW w:w="675" w:type="dxa"/>
            <w:vAlign w:val="center"/>
          </w:tcPr>
          <w:p w:rsidR="007A1DC2" w:rsidRDefault="007A1DC2" w:rsidP="007A1DC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3285" w:type="dxa"/>
            <w:vAlign w:val="center"/>
          </w:tcPr>
          <w:p w:rsidR="007A1DC2" w:rsidRPr="007A1DC2" w:rsidRDefault="007A1DC2" w:rsidP="007A1DC2">
            <w:pPr>
              <w:pStyle w:val="a7"/>
              <w:spacing w:before="0" w:beforeAutospacing="0" w:after="0" w:afterAutospacing="0"/>
              <w:jc w:val="center"/>
              <w:rPr>
                <w:sz w:val="28"/>
                <w:szCs w:val="28"/>
              </w:rPr>
            </w:pPr>
            <w:r w:rsidRPr="007A1DC2">
              <w:rPr>
                <w:sz w:val="28"/>
                <w:szCs w:val="28"/>
              </w:rPr>
              <w:t>Етапи виконання Програми</w:t>
            </w:r>
          </w:p>
        </w:tc>
        <w:tc>
          <w:tcPr>
            <w:tcW w:w="5787" w:type="dxa"/>
            <w:vAlign w:val="center"/>
          </w:tcPr>
          <w:p w:rsidR="007A1DC2" w:rsidRPr="007A1DC2" w:rsidRDefault="007A1DC2" w:rsidP="007A1DC2">
            <w:pPr>
              <w:pStyle w:val="a7"/>
              <w:spacing w:before="0" w:beforeAutospacing="0" w:after="0" w:afterAutospacing="0"/>
              <w:jc w:val="center"/>
              <w:rPr>
                <w:sz w:val="28"/>
                <w:szCs w:val="28"/>
              </w:rPr>
            </w:pPr>
            <w:r w:rsidRPr="007A1DC2">
              <w:rPr>
                <w:sz w:val="28"/>
                <w:szCs w:val="28"/>
              </w:rPr>
              <w:t>2018 – 2020 роки</w:t>
            </w:r>
          </w:p>
        </w:tc>
      </w:tr>
      <w:tr w:rsidR="007A1DC2" w:rsidTr="007A1DC2">
        <w:tc>
          <w:tcPr>
            <w:tcW w:w="675" w:type="dxa"/>
            <w:vAlign w:val="center"/>
          </w:tcPr>
          <w:p w:rsidR="007A1DC2" w:rsidRDefault="007A1DC2" w:rsidP="007A1DC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3285" w:type="dxa"/>
            <w:vAlign w:val="center"/>
          </w:tcPr>
          <w:p w:rsidR="007A1DC2" w:rsidRPr="007A1DC2" w:rsidRDefault="007A1DC2" w:rsidP="007A1DC2">
            <w:pPr>
              <w:pStyle w:val="a7"/>
              <w:spacing w:before="0" w:beforeAutospacing="0" w:after="0" w:afterAutospacing="0"/>
              <w:jc w:val="center"/>
              <w:rPr>
                <w:sz w:val="28"/>
                <w:szCs w:val="28"/>
              </w:rPr>
            </w:pPr>
            <w:r w:rsidRPr="007A1DC2">
              <w:rPr>
                <w:sz w:val="28"/>
                <w:szCs w:val="28"/>
              </w:rPr>
              <w:t xml:space="preserve">Загальний обсяг фінансових ресурсів, необхідних </w:t>
            </w:r>
            <w:proofErr w:type="gramStart"/>
            <w:r w:rsidRPr="007A1DC2">
              <w:rPr>
                <w:sz w:val="28"/>
                <w:szCs w:val="28"/>
              </w:rPr>
              <w:t>для</w:t>
            </w:r>
            <w:proofErr w:type="gramEnd"/>
            <w:r w:rsidRPr="007A1DC2">
              <w:rPr>
                <w:sz w:val="28"/>
                <w:szCs w:val="28"/>
              </w:rPr>
              <w:t xml:space="preserve"> реалізації Програми</w:t>
            </w:r>
          </w:p>
        </w:tc>
        <w:tc>
          <w:tcPr>
            <w:tcW w:w="5787" w:type="dxa"/>
            <w:vAlign w:val="center"/>
          </w:tcPr>
          <w:p w:rsidR="007A1DC2" w:rsidRPr="007A1DC2" w:rsidRDefault="007A1DC2" w:rsidP="007A1DC2">
            <w:pPr>
              <w:pStyle w:val="a7"/>
              <w:tabs>
                <w:tab w:val="left" w:pos="2130"/>
                <w:tab w:val="center" w:pos="2785"/>
              </w:tabs>
              <w:spacing w:before="0" w:beforeAutospacing="0" w:after="0" w:afterAutospacing="0"/>
              <w:jc w:val="center"/>
              <w:rPr>
                <w:sz w:val="28"/>
                <w:szCs w:val="28"/>
              </w:rPr>
            </w:pPr>
            <w:r w:rsidRPr="007A1DC2">
              <w:rPr>
                <w:sz w:val="28"/>
                <w:szCs w:val="28"/>
              </w:rPr>
              <w:t>140 000 грн.</w:t>
            </w:r>
          </w:p>
        </w:tc>
      </w:tr>
      <w:tr w:rsidR="007A1DC2" w:rsidTr="007A1DC2">
        <w:tc>
          <w:tcPr>
            <w:tcW w:w="675" w:type="dxa"/>
            <w:vAlign w:val="center"/>
          </w:tcPr>
          <w:p w:rsidR="007A1DC2" w:rsidRDefault="007A1DC2" w:rsidP="007A1DC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3285" w:type="dxa"/>
            <w:vAlign w:val="center"/>
          </w:tcPr>
          <w:p w:rsidR="007A1DC2" w:rsidRPr="007A1DC2" w:rsidRDefault="007A1DC2" w:rsidP="007A1DC2">
            <w:pPr>
              <w:pStyle w:val="a7"/>
              <w:spacing w:before="0" w:beforeAutospacing="0" w:after="0" w:afterAutospacing="0"/>
              <w:jc w:val="center"/>
              <w:rPr>
                <w:sz w:val="28"/>
                <w:szCs w:val="28"/>
              </w:rPr>
            </w:pPr>
            <w:r w:rsidRPr="007A1DC2">
              <w:rPr>
                <w:sz w:val="28"/>
                <w:szCs w:val="28"/>
              </w:rPr>
              <w:t>Кошти сільського бюджету</w:t>
            </w:r>
          </w:p>
        </w:tc>
        <w:tc>
          <w:tcPr>
            <w:tcW w:w="5787" w:type="dxa"/>
            <w:vAlign w:val="center"/>
          </w:tcPr>
          <w:p w:rsidR="007A1DC2" w:rsidRPr="007A1DC2" w:rsidRDefault="007A1DC2" w:rsidP="007A1DC2">
            <w:pPr>
              <w:pStyle w:val="a7"/>
              <w:spacing w:before="0" w:beforeAutospacing="0" w:after="0" w:afterAutospacing="0"/>
              <w:jc w:val="center"/>
              <w:rPr>
                <w:sz w:val="28"/>
                <w:szCs w:val="28"/>
              </w:rPr>
            </w:pPr>
            <w:r w:rsidRPr="007A1DC2">
              <w:rPr>
                <w:sz w:val="28"/>
                <w:szCs w:val="28"/>
              </w:rPr>
              <w:t>140 000 грн.</w:t>
            </w:r>
          </w:p>
        </w:tc>
      </w:tr>
    </w:tbl>
    <w:p w:rsidR="007A1DC2" w:rsidRPr="007A1DC2" w:rsidRDefault="007A1DC2" w:rsidP="007A1DC2">
      <w:pPr>
        <w:tabs>
          <w:tab w:val="left" w:pos="2835"/>
          <w:tab w:val="left" w:pos="4395"/>
        </w:tabs>
        <w:spacing w:after="0"/>
        <w:jc w:val="both"/>
        <w:rPr>
          <w:rFonts w:ascii="Times New Roman" w:eastAsia="Times New Roman" w:hAnsi="Times New Roman" w:cs="Times New Roman"/>
          <w:sz w:val="28"/>
          <w:szCs w:val="28"/>
          <w:lang w:val="uk-UA"/>
        </w:rPr>
      </w:pPr>
    </w:p>
    <w:p w:rsidR="007A1DC2" w:rsidRPr="007A1DC2" w:rsidRDefault="007A1DC2" w:rsidP="007A1DC2">
      <w:pPr>
        <w:pStyle w:val="a6"/>
        <w:tabs>
          <w:tab w:val="left" w:pos="2835"/>
          <w:tab w:val="left" w:pos="4395"/>
        </w:tabs>
        <w:spacing w:after="0"/>
        <w:ind w:left="360"/>
        <w:jc w:val="both"/>
        <w:rPr>
          <w:rFonts w:ascii="Times New Roman" w:eastAsia="Times New Roman" w:hAnsi="Times New Roman" w:cs="Times New Roman"/>
          <w:sz w:val="28"/>
          <w:szCs w:val="28"/>
        </w:rPr>
      </w:pPr>
      <w:r w:rsidRPr="007A1DC2">
        <w:rPr>
          <w:rFonts w:ascii="Times New Roman" w:eastAsia="Times New Roman" w:hAnsi="Times New Roman" w:cs="Times New Roman"/>
          <w:b/>
          <w:sz w:val="28"/>
          <w:szCs w:val="28"/>
        </w:rPr>
        <w:t xml:space="preserve">      ІІ. Проблеми, на розв’язання яких спрямована Програма</w:t>
      </w:r>
    </w:p>
    <w:p w:rsidR="007A1DC2" w:rsidRPr="007A1DC2" w:rsidRDefault="007A1DC2" w:rsidP="007A1DC2">
      <w:pPr>
        <w:spacing w:after="0"/>
        <w:ind w:firstLine="567"/>
        <w:rPr>
          <w:rFonts w:ascii="Times New Roman" w:eastAsia="Times New Roman" w:hAnsi="Times New Roman" w:cs="Times New Roman"/>
          <w:sz w:val="28"/>
          <w:szCs w:val="28"/>
        </w:rPr>
      </w:pPr>
      <w:r w:rsidRPr="007A1DC2">
        <w:rPr>
          <w:rFonts w:ascii="Times New Roman" w:eastAsia="Times New Roman" w:hAnsi="Times New Roman" w:cs="Times New Roman"/>
          <w:sz w:val="28"/>
          <w:szCs w:val="28"/>
          <w:lang w:val="uk-UA"/>
        </w:rPr>
        <w:t>П</w:t>
      </w:r>
      <w:r w:rsidRPr="007A1DC2">
        <w:rPr>
          <w:rFonts w:ascii="Times New Roman" w:eastAsia="Times New Roman" w:hAnsi="Times New Roman" w:cs="Times New Roman"/>
          <w:sz w:val="28"/>
          <w:szCs w:val="28"/>
        </w:rPr>
        <w:t>рограм</w:t>
      </w:r>
      <w:r w:rsidRPr="007A1DC2">
        <w:rPr>
          <w:rFonts w:ascii="Times New Roman" w:eastAsia="Times New Roman" w:hAnsi="Times New Roman" w:cs="Times New Roman"/>
          <w:sz w:val="28"/>
          <w:szCs w:val="28"/>
          <w:lang w:val="uk-UA"/>
        </w:rPr>
        <w:t>у фінансового та бюджетного планування на 201</w:t>
      </w:r>
      <w:r w:rsidRPr="007A1DC2">
        <w:rPr>
          <w:rFonts w:ascii="Times New Roman" w:eastAsia="Times New Roman" w:hAnsi="Times New Roman" w:cs="Times New Roman"/>
          <w:sz w:val="28"/>
          <w:szCs w:val="28"/>
        </w:rPr>
        <w:t>8</w:t>
      </w:r>
      <w:r w:rsidRPr="007A1DC2">
        <w:rPr>
          <w:rFonts w:ascii="Times New Roman" w:eastAsia="Times New Roman" w:hAnsi="Times New Roman" w:cs="Times New Roman"/>
          <w:sz w:val="28"/>
          <w:szCs w:val="28"/>
          <w:lang w:val="uk-UA"/>
        </w:rPr>
        <w:t>-2020роки, розроблено відповідно до п.2 ст. 85 Бюджетного кодексу України.</w:t>
      </w:r>
    </w:p>
    <w:p w:rsidR="007A1DC2" w:rsidRDefault="007A1DC2" w:rsidP="007A1DC2">
      <w:pPr>
        <w:spacing w:after="0"/>
        <w:ind w:firstLine="567"/>
        <w:jc w:val="both"/>
        <w:rPr>
          <w:rFonts w:ascii="Times New Roman" w:eastAsia="Times New Roman" w:hAnsi="Times New Roman" w:cs="Times New Roman"/>
          <w:color w:val="000000"/>
          <w:sz w:val="28"/>
          <w:szCs w:val="28"/>
          <w:lang w:val="uk-UA"/>
        </w:rPr>
      </w:pPr>
      <w:r w:rsidRPr="007A1DC2">
        <w:rPr>
          <w:rFonts w:ascii="Times New Roman" w:eastAsia="Times New Roman" w:hAnsi="Times New Roman" w:cs="Times New Roman"/>
          <w:sz w:val="28"/>
          <w:szCs w:val="28"/>
          <w:lang w:val="uk-UA"/>
        </w:rPr>
        <w:t>Фінансове управління Рівненської районної державної адміністрації здійснює роботу фінансового і бюджетного планування району</w:t>
      </w:r>
      <w:r w:rsidRPr="007A1DC2">
        <w:rPr>
          <w:rFonts w:ascii="Times New Roman" w:eastAsia="Times New Roman" w:hAnsi="Times New Roman" w:cs="Times New Roman"/>
          <w:color w:val="000000"/>
          <w:sz w:val="28"/>
          <w:szCs w:val="28"/>
          <w:lang w:val="uk-UA"/>
        </w:rPr>
        <w:t xml:space="preserve">, а саме: проведення аналізу фінансово-економічного стану району, перспектив його подальшого розвитку; здійснення контролю за дотриманням бюджетними установами та організаціями законодавства щодо використання ними коштів районного бюджету в межах визначених законодавством; організовує роботу з підготовки проекту районного бюджету та прогнозних обсягів фінансових ресурсів, що передаються для відповідного розподілу між бюджетами сіл, селищ або для виконання спільних проектів; перевіряє рішення селищних та </w:t>
      </w:r>
      <w:r w:rsidRPr="007A1DC2">
        <w:rPr>
          <w:rFonts w:ascii="Times New Roman" w:eastAsia="Times New Roman" w:hAnsi="Times New Roman" w:cs="Times New Roman"/>
          <w:color w:val="000000"/>
          <w:sz w:val="28"/>
          <w:szCs w:val="28"/>
          <w:lang w:val="uk-UA"/>
        </w:rPr>
        <w:lastRenderedPageBreak/>
        <w:t>сільських рад про затвердження бюджету та внесення змін до них щодо відповідності бюджетному законодавству. Фінансове управління бере участь у розробленні та виконанні інвестиційних програм району і здійснює також контроль за дотриманням бюджетного законодавства щодо районного бюджету на всіх стадіях бюджетного процесу та аналізує діяльність місцевих рад району з питань фінансів.</w:t>
      </w:r>
    </w:p>
    <w:p w:rsidR="007A1DC2" w:rsidRDefault="007A1DC2" w:rsidP="007A1DC2">
      <w:pPr>
        <w:spacing w:after="0"/>
        <w:ind w:firstLine="567"/>
        <w:jc w:val="both"/>
        <w:rPr>
          <w:rFonts w:ascii="Times New Roman" w:eastAsia="Times New Roman" w:hAnsi="Times New Roman" w:cs="Times New Roman"/>
          <w:color w:val="000000"/>
          <w:sz w:val="28"/>
          <w:szCs w:val="28"/>
          <w:lang w:val="uk-UA"/>
        </w:rPr>
      </w:pPr>
      <w:r w:rsidRPr="007A1DC2">
        <w:rPr>
          <w:rFonts w:ascii="Times New Roman" w:eastAsia="Times New Roman" w:hAnsi="Times New Roman" w:cs="Times New Roman"/>
          <w:color w:val="000000"/>
          <w:sz w:val="28"/>
          <w:szCs w:val="28"/>
          <w:lang w:val="uk-UA"/>
        </w:rPr>
        <w:t xml:space="preserve">Своєчасне і якісне виконання фінансовим управлінням своїх повноважень неможливе без створення належних, технічних умов праці, поліпшення господарського забезпечення управління  та покращення роботи комп’ютерної техніки, що надасть можливість якісно та оперативно обслуговувати клієнтів управління. </w:t>
      </w:r>
    </w:p>
    <w:p w:rsidR="007A1DC2" w:rsidRPr="007A1DC2" w:rsidRDefault="007A1DC2" w:rsidP="007A1DC2">
      <w:pPr>
        <w:spacing w:after="0"/>
        <w:ind w:firstLine="567"/>
        <w:jc w:val="both"/>
        <w:rPr>
          <w:rFonts w:ascii="Times New Roman" w:eastAsia="Times New Roman" w:hAnsi="Times New Roman" w:cs="Times New Roman"/>
          <w:color w:val="000000"/>
          <w:sz w:val="28"/>
          <w:szCs w:val="28"/>
          <w:lang w:val="uk-UA"/>
        </w:rPr>
      </w:pPr>
      <w:r w:rsidRPr="007A1DC2">
        <w:rPr>
          <w:rFonts w:ascii="Times New Roman" w:eastAsia="Times New Roman" w:hAnsi="Times New Roman" w:cs="Times New Roman"/>
          <w:color w:val="000000"/>
          <w:sz w:val="28"/>
          <w:szCs w:val="28"/>
        </w:rPr>
        <w:t xml:space="preserve">Разом з тим, </w:t>
      </w:r>
      <w:r w:rsidRPr="007A1DC2">
        <w:rPr>
          <w:rFonts w:ascii="Times New Roman" w:eastAsia="Times New Roman" w:hAnsi="Times New Roman" w:cs="Times New Roman"/>
          <w:color w:val="000000"/>
          <w:sz w:val="28"/>
          <w:szCs w:val="28"/>
          <w:lang w:val="uk-UA"/>
        </w:rPr>
        <w:t>неналежне</w:t>
      </w:r>
      <w:r w:rsidRPr="007A1DC2">
        <w:rPr>
          <w:rFonts w:ascii="Times New Roman" w:eastAsia="Times New Roman" w:hAnsi="Times New Roman" w:cs="Times New Roman"/>
          <w:color w:val="000000"/>
          <w:sz w:val="28"/>
          <w:szCs w:val="28"/>
        </w:rPr>
        <w:t xml:space="preserve"> фінансуванн</w:t>
      </w:r>
      <w:r w:rsidRPr="007A1DC2">
        <w:rPr>
          <w:rFonts w:ascii="Times New Roman" w:eastAsia="Times New Roman" w:hAnsi="Times New Roman" w:cs="Times New Roman"/>
          <w:color w:val="000000"/>
          <w:sz w:val="28"/>
          <w:szCs w:val="28"/>
          <w:lang w:val="uk-UA"/>
        </w:rPr>
        <w:t>я</w:t>
      </w:r>
      <w:r w:rsidRPr="007A1DC2">
        <w:rPr>
          <w:rFonts w:ascii="Times New Roman" w:eastAsia="Times New Roman" w:hAnsi="Times New Roman" w:cs="Times New Roman"/>
          <w:color w:val="000000"/>
          <w:sz w:val="28"/>
          <w:szCs w:val="28"/>
        </w:rPr>
        <w:t xml:space="preserve"> </w:t>
      </w:r>
      <w:r w:rsidRPr="007A1DC2">
        <w:rPr>
          <w:rFonts w:ascii="Times New Roman" w:eastAsia="Times New Roman" w:hAnsi="Times New Roman" w:cs="Times New Roman"/>
          <w:color w:val="000000"/>
          <w:sz w:val="28"/>
          <w:szCs w:val="28"/>
          <w:lang w:val="uk-UA"/>
        </w:rPr>
        <w:t>фінансового управління</w:t>
      </w:r>
      <w:r w:rsidRPr="007A1DC2">
        <w:rPr>
          <w:rFonts w:ascii="Times New Roman" w:eastAsia="Times New Roman" w:hAnsi="Times New Roman" w:cs="Times New Roman"/>
          <w:color w:val="000000"/>
          <w:sz w:val="28"/>
          <w:szCs w:val="28"/>
        </w:rPr>
        <w:t>, не д</w:t>
      </w:r>
      <w:proofErr w:type="spellStart"/>
      <w:r w:rsidRPr="007A1DC2">
        <w:rPr>
          <w:rFonts w:ascii="Times New Roman" w:eastAsia="Times New Roman" w:hAnsi="Times New Roman" w:cs="Times New Roman"/>
          <w:color w:val="000000"/>
          <w:sz w:val="28"/>
          <w:szCs w:val="28"/>
          <w:lang w:val="uk-UA"/>
        </w:rPr>
        <w:t>ає</w:t>
      </w:r>
      <w:proofErr w:type="spellEnd"/>
      <w:r w:rsidRPr="007A1DC2">
        <w:rPr>
          <w:rFonts w:ascii="Times New Roman" w:eastAsia="Times New Roman" w:hAnsi="Times New Roman" w:cs="Times New Roman"/>
          <w:color w:val="000000"/>
          <w:sz w:val="28"/>
          <w:szCs w:val="28"/>
          <w:lang w:val="uk-UA"/>
        </w:rPr>
        <w:t xml:space="preserve"> змоги у повній мі</w:t>
      </w:r>
      <w:proofErr w:type="gramStart"/>
      <w:r w:rsidRPr="007A1DC2">
        <w:rPr>
          <w:rFonts w:ascii="Times New Roman" w:eastAsia="Times New Roman" w:hAnsi="Times New Roman" w:cs="Times New Roman"/>
          <w:color w:val="000000"/>
          <w:sz w:val="28"/>
          <w:szCs w:val="28"/>
          <w:lang w:val="uk-UA"/>
        </w:rPr>
        <w:t>р</w:t>
      </w:r>
      <w:proofErr w:type="gramEnd"/>
      <w:r w:rsidRPr="007A1DC2">
        <w:rPr>
          <w:rFonts w:ascii="Times New Roman" w:eastAsia="Times New Roman" w:hAnsi="Times New Roman" w:cs="Times New Roman"/>
          <w:color w:val="000000"/>
          <w:sz w:val="28"/>
          <w:szCs w:val="28"/>
          <w:lang w:val="uk-UA"/>
        </w:rPr>
        <w:t>і реалізувати</w:t>
      </w:r>
      <w:r w:rsidRPr="007A1DC2">
        <w:rPr>
          <w:rFonts w:ascii="Times New Roman" w:eastAsia="Times New Roman" w:hAnsi="Times New Roman" w:cs="Times New Roman"/>
          <w:color w:val="000000"/>
          <w:sz w:val="28"/>
          <w:szCs w:val="28"/>
        </w:rPr>
        <w:t xml:space="preserve"> </w:t>
      </w:r>
      <w:r w:rsidRPr="007A1DC2">
        <w:rPr>
          <w:rFonts w:ascii="Times New Roman" w:eastAsia="Times New Roman" w:hAnsi="Times New Roman" w:cs="Times New Roman"/>
          <w:color w:val="000000"/>
          <w:sz w:val="28"/>
          <w:szCs w:val="28"/>
          <w:lang w:val="uk-UA"/>
        </w:rPr>
        <w:t>ряд</w:t>
      </w:r>
      <w:r w:rsidRPr="007A1DC2">
        <w:rPr>
          <w:rFonts w:ascii="Times New Roman" w:eastAsia="Times New Roman" w:hAnsi="Times New Roman" w:cs="Times New Roman"/>
          <w:color w:val="000000"/>
          <w:sz w:val="28"/>
          <w:szCs w:val="28"/>
        </w:rPr>
        <w:t xml:space="preserve"> заходів, які </w:t>
      </w:r>
      <w:r w:rsidRPr="007A1DC2">
        <w:rPr>
          <w:rFonts w:ascii="Times New Roman" w:eastAsia="Times New Roman" w:hAnsi="Times New Roman" w:cs="Times New Roman"/>
          <w:color w:val="000000"/>
          <w:sz w:val="28"/>
          <w:szCs w:val="28"/>
          <w:lang w:val="uk-UA"/>
        </w:rPr>
        <w:t>повинні сприяти</w:t>
      </w:r>
      <w:r w:rsidRPr="007A1DC2">
        <w:rPr>
          <w:rFonts w:ascii="Times New Roman" w:eastAsia="Times New Roman" w:hAnsi="Times New Roman" w:cs="Times New Roman"/>
          <w:color w:val="000000"/>
          <w:sz w:val="28"/>
          <w:szCs w:val="28"/>
        </w:rPr>
        <w:t xml:space="preserve">: </w:t>
      </w:r>
    </w:p>
    <w:p w:rsidR="007A1DC2" w:rsidRPr="007A1DC2" w:rsidRDefault="007A1DC2" w:rsidP="007A1DC2">
      <w:pPr>
        <w:pStyle w:val="a6"/>
        <w:numPr>
          <w:ilvl w:val="0"/>
          <w:numId w:val="14"/>
        </w:numPr>
        <w:spacing w:after="0"/>
        <w:jc w:val="both"/>
        <w:rPr>
          <w:rFonts w:ascii="Times New Roman" w:eastAsia="Times New Roman" w:hAnsi="Times New Roman" w:cs="Times New Roman"/>
          <w:sz w:val="28"/>
          <w:szCs w:val="28"/>
        </w:rPr>
      </w:pPr>
      <w:r w:rsidRPr="007A1DC2">
        <w:rPr>
          <w:rFonts w:ascii="Times New Roman" w:eastAsia="Times New Roman" w:hAnsi="Times New Roman" w:cs="Times New Roman"/>
          <w:color w:val="000000"/>
          <w:sz w:val="28"/>
          <w:szCs w:val="28"/>
          <w:lang w:val="uk-UA"/>
        </w:rPr>
        <w:t>організації роботи з своєчасного формування місцевих бюджетів та проведення експертиз рішень сільських та селищних рад на відповідність до бюджетного законодавства</w:t>
      </w:r>
      <w:r w:rsidRPr="007A1DC2">
        <w:rPr>
          <w:rFonts w:ascii="Times New Roman" w:eastAsia="Times New Roman" w:hAnsi="Times New Roman" w:cs="Times New Roman"/>
          <w:color w:val="000000"/>
          <w:sz w:val="28"/>
          <w:szCs w:val="28"/>
        </w:rPr>
        <w:t>;</w:t>
      </w:r>
    </w:p>
    <w:p w:rsidR="007A1DC2" w:rsidRPr="007A1DC2" w:rsidRDefault="007A1DC2" w:rsidP="007A1DC2">
      <w:pPr>
        <w:pStyle w:val="a6"/>
        <w:numPr>
          <w:ilvl w:val="0"/>
          <w:numId w:val="14"/>
        </w:numPr>
        <w:spacing w:after="0"/>
        <w:jc w:val="both"/>
        <w:rPr>
          <w:rFonts w:ascii="Times New Roman" w:eastAsia="Times New Roman" w:hAnsi="Times New Roman" w:cs="Times New Roman"/>
          <w:sz w:val="28"/>
          <w:szCs w:val="28"/>
        </w:rPr>
      </w:pPr>
      <w:r w:rsidRPr="007A1DC2">
        <w:rPr>
          <w:rFonts w:ascii="Times New Roman" w:eastAsia="Times New Roman" w:hAnsi="Times New Roman" w:cs="Times New Roman"/>
          <w:color w:val="000000"/>
          <w:sz w:val="28"/>
          <w:szCs w:val="28"/>
          <w:lang w:val="uk-UA"/>
        </w:rPr>
        <w:t>забезпеченню запровадженню з 01 січня 2019 року програмно-цільового методу формування місцевих бюджетів;</w:t>
      </w:r>
    </w:p>
    <w:p w:rsidR="007A1DC2" w:rsidRPr="007A1DC2" w:rsidRDefault="007A1DC2" w:rsidP="007A1DC2">
      <w:pPr>
        <w:pStyle w:val="a6"/>
        <w:numPr>
          <w:ilvl w:val="0"/>
          <w:numId w:val="14"/>
        </w:numPr>
        <w:spacing w:after="0"/>
        <w:jc w:val="both"/>
        <w:rPr>
          <w:rFonts w:ascii="Times New Roman" w:eastAsia="Times New Roman" w:hAnsi="Times New Roman" w:cs="Times New Roman"/>
          <w:sz w:val="28"/>
          <w:szCs w:val="28"/>
        </w:rPr>
      </w:pPr>
      <w:r w:rsidRPr="007A1DC2">
        <w:rPr>
          <w:rFonts w:ascii="Times New Roman" w:eastAsia="Times New Roman" w:hAnsi="Times New Roman" w:cs="Times New Roman"/>
          <w:color w:val="000000"/>
          <w:sz w:val="28"/>
          <w:szCs w:val="28"/>
          <w:lang w:val="uk-UA"/>
        </w:rPr>
        <w:t>організовувати роботу з підготовки проекту районного бюджету та прогнозних обсягів фінансових ресурсів, для подальшого перерозподілу  між бюджетами сіл та селищ</w:t>
      </w:r>
      <w:r w:rsidRPr="007A1DC2">
        <w:rPr>
          <w:rFonts w:ascii="Times New Roman" w:eastAsia="Times New Roman" w:hAnsi="Times New Roman" w:cs="Times New Roman"/>
          <w:color w:val="000000"/>
          <w:sz w:val="28"/>
          <w:szCs w:val="28"/>
        </w:rPr>
        <w:t>;</w:t>
      </w:r>
    </w:p>
    <w:p w:rsidR="007A1DC2" w:rsidRPr="007A1DC2" w:rsidRDefault="007A1DC2" w:rsidP="007A1DC2">
      <w:pPr>
        <w:pStyle w:val="a6"/>
        <w:numPr>
          <w:ilvl w:val="0"/>
          <w:numId w:val="14"/>
        </w:numPr>
        <w:spacing w:after="0"/>
        <w:jc w:val="both"/>
        <w:rPr>
          <w:rFonts w:ascii="Times New Roman" w:eastAsia="Times New Roman" w:hAnsi="Times New Roman" w:cs="Times New Roman"/>
          <w:sz w:val="28"/>
          <w:szCs w:val="28"/>
        </w:rPr>
      </w:pPr>
      <w:r w:rsidRPr="007A1DC2">
        <w:rPr>
          <w:rFonts w:ascii="Times New Roman" w:eastAsia="Times New Roman" w:hAnsi="Times New Roman" w:cs="Times New Roman"/>
          <w:sz w:val="28"/>
          <w:szCs w:val="28"/>
        </w:rPr>
        <w:t>зміцнення матеріально-технічної бази;</w:t>
      </w:r>
    </w:p>
    <w:p w:rsidR="007A1DC2" w:rsidRPr="007A1DC2" w:rsidRDefault="007A1DC2" w:rsidP="007A1DC2">
      <w:pPr>
        <w:pStyle w:val="a6"/>
        <w:numPr>
          <w:ilvl w:val="0"/>
          <w:numId w:val="14"/>
        </w:numPr>
        <w:spacing w:after="0"/>
        <w:jc w:val="both"/>
        <w:rPr>
          <w:rFonts w:ascii="Times New Roman" w:eastAsia="Times New Roman" w:hAnsi="Times New Roman" w:cs="Times New Roman"/>
          <w:sz w:val="28"/>
          <w:szCs w:val="28"/>
        </w:rPr>
      </w:pPr>
      <w:r w:rsidRPr="007A1DC2">
        <w:rPr>
          <w:rFonts w:ascii="Times New Roman" w:eastAsia="Times New Roman" w:hAnsi="Times New Roman" w:cs="Times New Roman"/>
          <w:sz w:val="28"/>
          <w:szCs w:val="28"/>
        </w:rPr>
        <w:t>господарському забезпеченню управління;</w:t>
      </w:r>
    </w:p>
    <w:p w:rsidR="007A1DC2" w:rsidRPr="007A1DC2" w:rsidRDefault="007A1DC2" w:rsidP="007A1DC2">
      <w:pPr>
        <w:pStyle w:val="a6"/>
        <w:numPr>
          <w:ilvl w:val="0"/>
          <w:numId w:val="14"/>
        </w:numPr>
        <w:spacing w:after="0"/>
        <w:jc w:val="both"/>
        <w:rPr>
          <w:rFonts w:ascii="Times New Roman" w:eastAsia="Times New Roman" w:hAnsi="Times New Roman" w:cs="Times New Roman"/>
          <w:sz w:val="28"/>
          <w:szCs w:val="28"/>
        </w:rPr>
      </w:pPr>
      <w:r w:rsidRPr="007A1DC2">
        <w:rPr>
          <w:rFonts w:ascii="Times New Roman" w:eastAsia="Times New Roman" w:hAnsi="Times New Roman" w:cs="Times New Roman"/>
          <w:color w:val="000000"/>
          <w:sz w:val="28"/>
          <w:szCs w:val="28"/>
        </w:rPr>
        <w:t>створення умов для ефективного впровадження сучасних інформаційних технологій.</w:t>
      </w:r>
    </w:p>
    <w:p w:rsidR="007A1DC2" w:rsidRPr="007A1DC2" w:rsidRDefault="007A1DC2" w:rsidP="007A1DC2">
      <w:pPr>
        <w:spacing w:after="0"/>
        <w:ind w:firstLine="709"/>
        <w:jc w:val="center"/>
        <w:rPr>
          <w:rFonts w:ascii="Times New Roman" w:eastAsia="Times New Roman" w:hAnsi="Times New Roman" w:cs="Times New Roman"/>
          <w:b/>
          <w:bCs/>
          <w:color w:val="000000"/>
          <w:sz w:val="28"/>
          <w:szCs w:val="28"/>
        </w:rPr>
      </w:pPr>
    </w:p>
    <w:p w:rsidR="007A1DC2" w:rsidRPr="007A1DC2" w:rsidRDefault="007A1DC2" w:rsidP="007A1DC2">
      <w:pPr>
        <w:spacing w:after="0"/>
        <w:ind w:firstLine="709"/>
        <w:jc w:val="center"/>
        <w:rPr>
          <w:rFonts w:ascii="Times New Roman" w:eastAsia="Times New Roman" w:hAnsi="Times New Roman" w:cs="Times New Roman"/>
          <w:sz w:val="28"/>
          <w:szCs w:val="28"/>
        </w:rPr>
      </w:pPr>
      <w:proofErr w:type="gramStart"/>
      <w:r w:rsidRPr="007A1DC2">
        <w:rPr>
          <w:rFonts w:ascii="Times New Roman" w:eastAsia="Times New Roman" w:hAnsi="Times New Roman" w:cs="Times New Roman"/>
          <w:b/>
          <w:bCs/>
          <w:color w:val="000000"/>
          <w:sz w:val="28"/>
          <w:szCs w:val="28"/>
          <w:lang w:val="en-US"/>
        </w:rPr>
        <w:t>II</w:t>
      </w:r>
      <w:r w:rsidRPr="007A1DC2">
        <w:rPr>
          <w:rFonts w:ascii="Times New Roman" w:eastAsia="Times New Roman" w:hAnsi="Times New Roman" w:cs="Times New Roman"/>
          <w:b/>
          <w:bCs/>
          <w:color w:val="000000"/>
          <w:sz w:val="28"/>
          <w:szCs w:val="28"/>
          <w:lang w:val="uk-UA"/>
        </w:rPr>
        <w:t>І</w:t>
      </w:r>
      <w:r w:rsidRPr="007A1DC2">
        <w:rPr>
          <w:rFonts w:ascii="Times New Roman" w:eastAsia="Times New Roman" w:hAnsi="Times New Roman" w:cs="Times New Roman"/>
          <w:b/>
          <w:bCs/>
          <w:color w:val="000000"/>
          <w:sz w:val="28"/>
          <w:szCs w:val="28"/>
        </w:rPr>
        <w:t>.</w:t>
      </w:r>
      <w:proofErr w:type="gramEnd"/>
      <w:r w:rsidRPr="007A1DC2">
        <w:rPr>
          <w:rFonts w:ascii="Times New Roman" w:eastAsia="Times New Roman" w:hAnsi="Times New Roman" w:cs="Times New Roman"/>
          <w:b/>
          <w:bCs/>
          <w:color w:val="000000"/>
          <w:sz w:val="28"/>
          <w:szCs w:val="28"/>
        </w:rPr>
        <w:t xml:space="preserve"> </w:t>
      </w:r>
      <w:proofErr w:type="gramStart"/>
      <w:r w:rsidRPr="007A1DC2">
        <w:rPr>
          <w:rFonts w:ascii="Times New Roman" w:eastAsia="Times New Roman" w:hAnsi="Times New Roman" w:cs="Times New Roman"/>
          <w:b/>
          <w:bCs/>
          <w:color w:val="000000"/>
          <w:sz w:val="28"/>
          <w:szCs w:val="28"/>
        </w:rPr>
        <w:t>Ц</w:t>
      </w:r>
      <w:proofErr w:type="gramEnd"/>
      <w:r w:rsidRPr="007A1DC2">
        <w:rPr>
          <w:rFonts w:ascii="Times New Roman" w:eastAsia="Times New Roman" w:hAnsi="Times New Roman" w:cs="Times New Roman"/>
          <w:b/>
          <w:bCs/>
          <w:color w:val="000000"/>
          <w:sz w:val="28"/>
          <w:szCs w:val="28"/>
        </w:rPr>
        <w:t xml:space="preserve">іль   </w:t>
      </w:r>
      <w:r>
        <w:rPr>
          <w:rFonts w:ascii="Times New Roman" w:eastAsia="Times New Roman" w:hAnsi="Times New Roman" w:cs="Times New Roman"/>
          <w:b/>
          <w:bCs/>
          <w:color w:val="000000"/>
          <w:sz w:val="28"/>
          <w:szCs w:val="28"/>
          <w:lang w:val="uk-UA"/>
        </w:rPr>
        <w:t>П</w:t>
      </w:r>
      <w:r w:rsidRPr="007A1DC2">
        <w:rPr>
          <w:rFonts w:ascii="Times New Roman" w:eastAsia="Times New Roman" w:hAnsi="Times New Roman" w:cs="Times New Roman"/>
          <w:b/>
          <w:bCs/>
          <w:color w:val="000000"/>
          <w:sz w:val="28"/>
          <w:szCs w:val="28"/>
        </w:rPr>
        <w:t>рограми</w:t>
      </w:r>
    </w:p>
    <w:p w:rsidR="007A1DC2" w:rsidRPr="007A1DC2" w:rsidRDefault="007A1DC2" w:rsidP="007A1DC2">
      <w:pPr>
        <w:spacing w:after="0"/>
        <w:ind w:firstLine="709"/>
        <w:jc w:val="both"/>
        <w:rPr>
          <w:rFonts w:ascii="Times New Roman" w:eastAsia="Times New Roman" w:hAnsi="Times New Roman" w:cs="Times New Roman"/>
          <w:b/>
          <w:bCs/>
          <w:color w:val="000000"/>
          <w:sz w:val="28"/>
          <w:szCs w:val="28"/>
          <w:lang w:val="uk-UA"/>
        </w:rPr>
      </w:pPr>
      <w:r w:rsidRPr="007A1DC2">
        <w:rPr>
          <w:rFonts w:ascii="Times New Roman" w:eastAsia="Times New Roman" w:hAnsi="Times New Roman" w:cs="Times New Roman"/>
          <w:color w:val="000000"/>
          <w:sz w:val="28"/>
          <w:szCs w:val="28"/>
          <w:lang w:val="uk-UA"/>
        </w:rPr>
        <w:t>Підвищення ефективності обслуговування розпорядників та одержувачів бюджетних коштів, шляхом: поліпшення господарського забезпечення управління  та покращення роботи комп’ютерної техніки</w:t>
      </w:r>
    </w:p>
    <w:p w:rsidR="007A1DC2" w:rsidRPr="007A1DC2" w:rsidRDefault="007A1DC2" w:rsidP="007A1DC2">
      <w:pPr>
        <w:spacing w:after="0"/>
        <w:ind w:firstLine="709"/>
        <w:jc w:val="both"/>
        <w:rPr>
          <w:rFonts w:ascii="Times New Roman" w:eastAsia="Times New Roman" w:hAnsi="Times New Roman" w:cs="Times New Roman"/>
          <w:b/>
          <w:bCs/>
          <w:color w:val="000000"/>
          <w:sz w:val="28"/>
          <w:szCs w:val="28"/>
          <w:lang w:val="uk-UA"/>
        </w:rPr>
      </w:pPr>
    </w:p>
    <w:p w:rsidR="007A1DC2" w:rsidRPr="007A1DC2" w:rsidRDefault="007A1DC2" w:rsidP="007A1DC2">
      <w:pPr>
        <w:spacing w:after="0"/>
        <w:ind w:firstLine="709"/>
        <w:jc w:val="center"/>
        <w:rPr>
          <w:rFonts w:ascii="Times New Roman" w:eastAsia="Times New Roman" w:hAnsi="Times New Roman" w:cs="Times New Roman"/>
          <w:sz w:val="28"/>
          <w:szCs w:val="28"/>
          <w:lang w:val="uk-UA"/>
        </w:rPr>
      </w:pPr>
      <w:r w:rsidRPr="007A1DC2">
        <w:rPr>
          <w:rFonts w:ascii="Times New Roman" w:eastAsia="Times New Roman" w:hAnsi="Times New Roman" w:cs="Times New Roman"/>
          <w:b/>
          <w:bCs/>
          <w:color w:val="000000"/>
          <w:sz w:val="28"/>
          <w:szCs w:val="28"/>
          <w:lang w:val="en-US"/>
        </w:rPr>
        <w:t>IV</w:t>
      </w:r>
      <w:r w:rsidRPr="007A1DC2">
        <w:rPr>
          <w:rFonts w:ascii="Times New Roman" w:eastAsia="Times New Roman" w:hAnsi="Times New Roman" w:cs="Times New Roman"/>
          <w:b/>
          <w:bCs/>
          <w:color w:val="000000"/>
          <w:sz w:val="28"/>
          <w:szCs w:val="28"/>
          <w:lang w:val="uk-UA"/>
        </w:rPr>
        <w:t xml:space="preserve">. Мета </w:t>
      </w:r>
      <w:r>
        <w:rPr>
          <w:rFonts w:ascii="Times New Roman" w:eastAsia="Times New Roman" w:hAnsi="Times New Roman" w:cs="Times New Roman"/>
          <w:b/>
          <w:bCs/>
          <w:color w:val="000000"/>
          <w:sz w:val="28"/>
          <w:szCs w:val="28"/>
          <w:lang w:val="uk-UA"/>
        </w:rPr>
        <w:t>П</w:t>
      </w:r>
      <w:r w:rsidRPr="007A1DC2">
        <w:rPr>
          <w:rFonts w:ascii="Times New Roman" w:eastAsia="Times New Roman" w:hAnsi="Times New Roman" w:cs="Times New Roman"/>
          <w:b/>
          <w:bCs/>
          <w:color w:val="000000"/>
          <w:sz w:val="28"/>
          <w:szCs w:val="28"/>
          <w:lang w:val="uk-UA"/>
        </w:rPr>
        <w:t>рограми</w:t>
      </w:r>
    </w:p>
    <w:p w:rsidR="007A1DC2" w:rsidRPr="007A1DC2" w:rsidRDefault="007A1DC2" w:rsidP="007A1DC2">
      <w:pPr>
        <w:spacing w:after="0"/>
        <w:ind w:firstLine="709"/>
        <w:jc w:val="both"/>
        <w:rPr>
          <w:rFonts w:ascii="Times New Roman" w:eastAsia="Times New Roman" w:hAnsi="Times New Roman" w:cs="Times New Roman"/>
          <w:sz w:val="28"/>
          <w:szCs w:val="28"/>
          <w:lang w:val="uk-UA"/>
        </w:rPr>
      </w:pPr>
      <w:r w:rsidRPr="007A1DC2">
        <w:rPr>
          <w:rFonts w:ascii="Times New Roman" w:eastAsia="Times New Roman" w:hAnsi="Times New Roman" w:cs="Times New Roman"/>
          <w:color w:val="000000"/>
          <w:sz w:val="28"/>
          <w:szCs w:val="28"/>
          <w:lang w:val="uk-UA"/>
        </w:rPr>
        <w:t xml:space="preserve">Метою програми є підтримка фінансового управління Рівненської районної державної адміністрації у процесі формування </w:t>
      </w:r>
      <w:r w:rsidRPr="007A1DC2">
        <w:rPr>
          <w:rFonts w:ascii="Times New Roman" w:eastAsia="Times New Roman" w:hAnsi="Times New Roman" w:cs="Times New Roman"/>
          <w:sz w:val="28"/>
          <w:szCs w:val="28"/>
          <w:lang w:val="uk-UA"/>
        </w:rPr>
        <w:t>фінансового та бюджетного планування і Рівненському районі</w:t>
      </w:r>
      <w:r w:rsidRPr="007A1DC2">
        <w:rPr>
          <w:rFonts w:ascii="Times New Roman" w:eastAsia="Times New Roman" w:hAnsi="Times New Roman" w:cs="Times New Roman"/>
          <w:color w:val="000000"/>
          <w:sz w:val="28"/>
          <w:szCs w:val="28"/>
          <w:lang w:val="uk-UA"/>
        </w:rPr>
        <w:t>, яка повинна забезпечити:</w:t>
      </w:r>
    </w:p>
    <w:p w:rsidR="007A1DC2" w:rsidRPr="007A1DC2" w:rsidRDefault="007A1DC2" w:rsidP="007A1DC2">
      <w:pPr>
        <w:pStyle w:val="a6"/>
        <w:numPr>
          <w:ilvl w:val="0"/>
          <w:numId w:val="15"/>
        </w:numPr>
        <w:spacing w:after="0"/>
        <w:jc w:val="both"/>
        <w:rPr>
          <w:rFonts w:ascii="Times New Roman" w:eastAsia="Times New Roman" w:hAnsi="Times New Roman" w:cs="Times New Roman"/>
          <w:sz w:val="28"/>
          <w:szCs w:val="28"/>
        </w:rPr>
      </w:pPr>
      <w:r w:rsidRPr="007A1DC2">
        <w:rPr>
          <w:rFonts w:ascii="Times New Roman" w:eastAsia="Times New Roman" w:hAnsi="Times New Roman" w:cs="Times New Roman"/>
          <w:color w:val="000000"/>
          <w:sz w:val="28"/>
          <w:szCs w:val="28"/>
          <w:lang w:val="uk-UA"/>
        </w:rPr>
        <w:t>поліпшення господарського забезпечення управління, що надасть можливість якісно та оперативно обслуговувати клієнтів управління;</w:t>
      </w:r>
    </w:p>
    <w:p w:rsidR="007A1DC2" w:rsidRPr="007A1DC2" w:rsidRDefault="007A1DC2" w:rsidP="007A1DC2">
      <w:pPr>
        <w:pStyle w:val="a6"/>
        <w:numPr>
          <w:ilvl w:val="0"/>
          <w:numId w:val="15"/>
        </w:numPr>
        <w:spacing w:after="0"/>
        <w:jc w:val="both"/>
        <w:rPr>
          <w:rFonts w:ascii="Times New Roman" w:eastAsia="Times New Roman" w:hAnsi="Times New Roman" w:cs="Times New Roman"/>
          <w:sz w:val="28"/>
          <w:szCs w:val="28"/>
          <w:lang w:val="uk-UA"/>
        </w:rPr>
      </w:pPr>
      <w:r w:rsidRPr="007A1DC2">
        <w:rPr>
          <w:rFonts w:ascii="Times New Roman" w:eastAsia="Times New Roman" w:hAnsi="Times New Roman" w:cs="Times New Roman"/>
          <w:color w:val="000000"/>
          <w:sz w:val="28"/>
          <w:szCs w:val="28"/>
          <w:lang w:val="uk-UA"/>
        </w:rPr>
        <w:t>зміцнення матеріально-технічної базу управління</w:t>
      </w:r>
      <w:r w:rsidRPr="007A1DC2">
        <w:rPr>
          <w:rFonts w:ascii="Times New Roman" w:eastAsia="Times New Roman" w:hAnsi="Times New Roman" w:cs="Times New Roman"/>
          <w:color w:val="FF0000"/>
          <w:sz w:val="28"/>
          <w:szCs w:val="28"/>
          <w:lang w:val="uk-UA"/>
        </w:rPr>
        <w:t xml:space="preserve"> </w:t>
      </w:r>
      <w:r w:rsidRPr="007A1DC2">
        <w:rPr>
          <w:rFonts w:ascii="Times New Roman" w:eastAsia="Times New Roman" w:hAnsi="Times New Roman" w:cs="Times New Roman"/>
          <w:color w:val="000000"/>
          <w:sz w:val="28"/>
          <w:szCs w:val="28"/>
          <w:lang w:val="uk-UA"/>
        </w:rPr>
        <w:t>та поліпшення умов роботи його працівників</w:t>
      </w:r>
      <w:r>
        <w:rPr>
          <w:rFonts w:ascii="Times New Roman" w:eastAsia="Times New Roman" w:hAnsi="Times New Roman" w:cs="Times New Roman"/>
          <w:color w:val="000000"/>
          <w:sz w:val="28"/>
          <w:szCs w:val="28"/>
          <w:lang w:val="uk-UA"/>
        </w:rPr>
        <w:t>.</w:t>
      </w:r>
    </w:p>
    <w:p w:rsidR="007A1DC2" w:rsidRPr="007A1DC2" w:rsidRDefault="007A1DC2" w:rsidP="007A1DC2">
      <w:pPr>
        <w:pStyle w:val="a6"/>
        <w:spacing w:after="0"/>
        <w:jc w:val="center"/>
        <w:rPr>
          <w:rFonts w:ascii="Times New Roman" w:eastAsia="Times New Roman" w:hAnsi="Times New Roman" w:cs="Times New Roman"/>
          <w:sz w:val="28"/>
          <w:szCs w:val="28"/>
          <w:lang w:val="uk-UA"/>
        </w:rPr>
      </w:pPr>
      <w:r w:rsidRPr="007A1DC2">
        <w:rPr>
          <w:rFonts w:ascii="Times New Roman" w:eastAsia="Times New Roman" w:hAnsi="Times New Roman" w:cs="Times New Roman"/>
          <w:b/>
          <w:bCs/>
          <w:color w:val="000000"/>
          <w:sz w:val="28"/>
          <w:szCs w:val="28"/>
          <w:lang w:val="en-US"/>
        </w:rPr>
        <w:lastRenderedPageBreak/>
        <w:t>V</w:t>
      </w:r>
      <w:r w:rsidRPr="007A1DC2">
        <w:rPr>
          <w:rFonts w:ascii="Times New Roman" w:eastAsia="Times New Roman" w:hAnsi="Times New Roman" w:cs="Times New Roman"/>
          <w:b/>
          <w:bCs/>
          <w:color w:val="000000"/>
          <w:sz w:val="28"/>
          <w:szCs w:val="28"/>
        </w:rPr>
        <w:t>. Шляхи реалізації Програми</w:t>
      </w:r>
    </w:p>
    <w:p w:rsidR="007A1DC2" w:rsidRPr="007A1DC2" w:rsidRDefault="007A1DC2" w:rsidP="007A1DC2">
      <w:pPr>
        <w:tabs>
          <w:tab w:val="left" w:pos="2865"/>
          <w:tab w:val="left" w:pos="3600"/>
        </w:tabs>
        <w:spacing w:after="0"/>
        <w:ind w:left="30" w:firstLine="510"/>
        <w:jc w:val="both"/>
        <w:rPr>
          <w:rFonts w:ascii="Times New Roman" w:eastAsia="Times New Roman" w:hAnsi="Times New Roman" w:cs="Times New Roman"/>
          <w:sz w:val="28"/>
          <w:szCs w:val="28"/>
        </w:rPr>
      </w:pPr>
      <w:r w:rsidRPr="007A1DC2">
        <w:rPr>
          <w:rFonts w:ascii="Times New Roman" w:eastAsia="Times New Roman" w:hAnsi="Times New Roman" w:cs="Times New Roman"/>
          <w:color w:val="000000"/>
          <w:sz w:val="28"/>
          <w:szCs w:val="28"/>
          <w:lang w:val="uk-UA"/>
        </w:rPr>
        <w:t>Взаємодія  фінансового управління з органами  місцевого самоврядування, вдосконалення шляхів співпраці  у руслі покращення якості співпраці з місцевими бюджетами, використання  сучасних технологій.</w:t>
      </w:r>
    </w:p>
    <w:p w:rsidR="007A1DC2" w:rsidRPr="007A1DC2" w:rsidRDefault="007A1DC2" w:rsidP="007A1DC2">
      <w:pPr>
        <w:tabs>
          <w:tab w:val="left" w:pos="2865"/>
          <w:tab w:val="left" w:pos="3600"/>
        </w:tabs>
        <w:spacing w:after="0"/>
        <w:ind w:left="30" w:firstLine="510"/>
        <w:jc w:val="both"/>
        <w:rPr>
          <w:rFonts w:ascii="Times New Roman" w:eastAsia="Times New Roman" w:hAnsi="Times New Roman" w:cs="Times New Roman"/>
          <w:sz w:val="28"/>
          <w:szCs w:val="28"/>
        </w:rPr>
      </w:pPr>
      <w:r w:rsidRPr="007A1DC2">
        <w:rPr>
          <w:rFonts w:ascii="Times New Roman" w:eastAsia="Times New Roman" w:hAnsi="Times New Roman" w:cs="Times New Roman"/>
          <w:color w:val="000000"/>
          <w:sz w:val="28"/>
          <w:szCs w:val="28"/>
        </w:rPr>
        <w:t xml:space="preserve">Створення відповідних умов </w:t>
      </w:r>
      <w:proofErr w:type="gramStart"/>
      <w:r w:rsidRPr="007A1DC2">
        <w:rPr>
          <w:rFonts w:ascii="Times New Roman" w:eastAsia="Times New Roman" w:hAnsi="Times New Roman" w:cs="Times New Roman"/>
          <w:color w:val="000000"/>
          <w:sz w:val="28"/>
          <w:szCs w:val="28"/>
        </w:rPr>
        <w:t>для</w:t>
      </w:r>
      <w:proofErr w:type="gramEnd"/>
      <w:r w:rsidRPr="007A1DC2">
        <w:rPr>
          <w:rFonts w:ascii="Times New Roman" w:eastAsia="Times New Roman" w:hAnsi="Times New Roman" w:cs="Times New Roman"/>
          <w:color w:val="000000"/>
          <w:sz w:val="28"/>
          <w:szCs w:val="28"/>
        </w:rPr>
        <w:t xml:space="preserve"> якісного нала</w:t>
      </w:r>
      <w:proofErr w:type="spellStart"/>
      <w:r w:rsidRPr="007A1DC2">
        <w:rPr>
          <w:rFonts w:ascii="Times New Roman" w:eastAsia="Times New Roman" w:hAnsi="Times New Roman" w:cs="Times New Roman"/>
          <w:color w:val="000000"/>
          <w:sz w:val="28"/>
          <w:szCs w:val="28"/>
          <w:lang w:val="uk-UA"/>
        </w:rPr>
        <w:t>го</w:t>
      </w:r>
      <w:proofErr w:type="spellEnd"/>
      <w:r w:rsidRPr="007A1DC2">
        <w:rPr>
          <w:rFonts w:ascii="Times New Roman" w:eastAsia="Times New Roman" w:hAnsi="Times New Roman" w:cs="Times New Roman"/>
          <w:color w:val="000000"/>
          <w:sz w:val="28"/>
          <w:szCs w:val="28"/>
        </w:rPr>
        <w:t>дження партнерських відносин з розпорядниками та одержувачами бюджетних коштів.</w:t>
      </w:r>
    </w:p>
    <w:p w:rsidR="007A1DC2" w:rsidRPr="007A1DC2" w:rsidRDefault="007A1DC2" w:rsidP="007A1DC2">
      <w:pPr>
        <w:tabs>
          <w:tab w:val="left" w:pos="2865"/>
          <w:tab w:val="left" w:pos="3600"/>
        </w:tabs>
        <w:spacing w:after="0"/>
        <w:jc w:val="center"/>
        <w:rPr>
          <w:rFonts w:ascii="Times New Roman" w:eastAsia="Times New Roman" w:hAnsi="Times New Roman" w:cs="Times New Roman"/>
          <w:b/>
          <w:bCs/>
          <w:color w:val="000000"/>
          <w:sz w:val="28"/>
          <w:szCs w:val="28"/>
          <w:lang w:val="uk-UA"/>
        </w:rPr>
      </w:pPr>
    </w:p>
    <w:p w:rsidR="007A1DC2" w:rsidRPr="007A1DC2" w:rsidRDefault="007A1DC2" w:rsidP="007A1DC2">
      <w:pPr>
        <w:tabs>
          <w:tab w:val="left" w:pos="2865"/>
          <w:tab w:val="left" w:pos="3600"/>
        </w:tabs>
        <w:spacing w:after="0"/>
        <w:jc w:val="center"/>
        <w:rPr>
          <w:rFonts w:ascii="Times New Roman" w:eastAsia="Times New Roman" w:hAnsi="Times New Roman" w:cs="Times New Roman"/>
          <w:sz w:val="28"/>
          <w:szCs w:val="28"/>
        </w:rPr>
      </w:pPr>
      <w:proofErr w:type="gramStart"/>
      <w:r w:rsidRPr="007A1DC2">
        <w:rPr>
          <w:rFonts w:ascii="Times New Roman" w:eastAsia="Times New Roman" w:hAnsi="Times New Roman" w:cs="Times New Roman"/>
          <w:b/>
          <w:bCs/>
          <w:color w:val="000000"/>
          <w:sz w:val="28"/>
          <w:szCs w:val="28"/>
          <w:lang w:val="en-US"/>
        </w:rPr>
        <w:t>V</w:t>
      </w:r>
      <w:r w:rsidRPr="007A1DC2">
        <w:rPr>
          <w:rFonts w:ascii="Times New Roman" w:eastAsia="Times New Roman" w:hAnsi="Times New Roman" w:cs="Times New Roman"/>
          <w:b/>
          <w:bCs/>
          <w:color w:val="000000"/>
          <w:sz w:val="28"/>
          <w:szCs w:val="28"/>
          <w:lang w:val="uk-UA"/>
        </w:rPr>
        <w:t>І</w:t>
      </w:r>
      <w:r w:rsidRPr="007A1DC2">
        <w:rPr>
          <w:rFonts w:ascii="Times New Roman" w:eastAsia="Times New Roman" w:hAnsi="Times New Roman" w:cs="Times New Roman"/>
          <w:b/>
          <w:bCs/>
          <w:color w:val="000000"/>
          <w:sz w:val="28"/>
          <w:szCs w:val="28"/>
        </w:rPr>
        <w:t>.</w:t>
      </w:r>
      <w:proofErr w:type="gramEnd"/>
      <w:r w:rsidRPr="007A1DC2">
        <w:rPr>
          <w:rFonts w:ascii="Times New Roman" w:eastAsia="Times New Roman" w:hAnsi="Times New Roman" w:cs="Times New Roman"/>
          <w:b/>
          <w:bCs/>
          <w:color w:val="000000"/>
          <w:sz w:val="28"/>
          <w:szCs w:val="28"/>
        </w:rPr>
        <w:t xml:space="preserve"> Очікувані результати від виконання Програми</w:t>
      </w:r>
    </w:p>
    <w:p w:rsidR="007A1DC2" w:rsidRPr="007A1DC2" w:rsidRDefault="007A1DC2" w:rsidP="007A1DC2">
      <w:pPr>
        <w:tabs>
          <w:tab w:val="left" w:pos="2865"/>
          <w:tab w:val="left" w:pos="3600"/>
        </w:tabs>
        <w:spacing w:after="0"/>
        <w:jc w:val="both"/>
        <w:rPr>
          <w:rFonts w:ascii="Times New Roman" w:eastAsia="Times New Roman" w:hAnsi="Times New Roman" w:cs="Times New Roman"/>
          <w:sz w:val="28"/>
          <w:szCs w:val="28"/>
        </w:rPr>
      </w:pPr>
      <w:r w:rsidRPr="007A1DC2">
        <w:rPr>
          <w:rFonts w:ascii="Times New Roman" w:eastAsia="Times New Roman" w:hAnsi="Times New Roman" w:cs="Times New Roman"/>
          <w:b/>
          <w:bCs/>
          <w:color w:val="000000"/>
          <w:sz w:val="28"/>
          <w:szCs w:val="28"/>
        </w:rPr>
        <w:t xml:space="preserve">        </w:t>
      </w:r>
      <w:r w:rsidRPr="007A1DC2">
        <w:rPr>
          <w:rFonts w:ascii="Times New Roman" w:eastAsia="Times New Roman" w:hAnsi="Times New Roman" w:cs="Times New Roman"/>
          <w:color w:val="000000"/>
          <w:sz w:val="28"/>
          <w:szCs w:val="28"/>
        </w:rPr>
        <w:t>Виконання Програми дасть змогу:</w:t>
      </w:r>
    </w:p>
    <w:p w:rsidR="007A1DC2" w:rsidRPr="007A1DC2" w:rsidRDefault="007A1DC2" w:rsidP="007A1DC2">
      <w:pPr>
        <w:pStyle w:val="a6"/>
        <w:numPr>
          <w:ilvl w:val="0"/>
          <w:numId w:val="16"/>
        </w:numPr>
        <w:tabs>
          <w:tab w:val="left" w:pos="2865"/>
          <w:tab w:val="left" w:pos="3600"/>
        </w:tabs>
        <w:spacing w:after="0"/>
        <w:jc w:val="both"/>
        <w:rPr>
          <w:rFonts w:ascii="Times New Roman" w:eastAsia="Times New Roman" w:hAnsi="Times New Roman" w:cs="Times New Roman"/>
          <w:sz w:val="28"/>
          <w:szCs w:val="28"/>
        </w:rPr>
      </w:pPr>
      <w:r w:rsidRPr="007A1DC2">
        <w:rPr>
          <w:rFonts w:ascii="Times New Roman" w:eastAsia="Times New Roman" w:hAnsi="Times New Roman" w:cs="Times New Roman"/>
          <w:color w:val="000000"/>
          <w:sz w:val="28"/>
          <w:szCs w:val="28"/>
          <w:lang w:val="uk-UA"/>
        </w:rPr>
        <w:t>поліпшення господарського забезпечення управління;</w:t>
      </w:r>
    </w:p>
    <w:p w:rsidR="007A1DC2" w:rsidRPr="007A1DC2" w:rsidRDefault="007A1DC2" w:rsidP="007A1DC2">
      <w:pPr>
        <w:pStyle w:val="a6"/>
        <w:numPr>
          <w:ilvl w:val="0"/>
          <w:numId w:val="16"/>
        </w:numPr>
        <w:tabs>
          <w:tab w:val="left" w:pos="2865"/>
          <w:tab w:val="left" w:pos="3600"/>
        </w:tabs>
        <w:spacing w:after="0"/>
        <w:jc w:val="both"/>
        <w:rPr>
          <w:rFonts w:ascii="Times New Roman" w:eastAsia="Times New Roman" w:hAnsi="Times New Roman" w:cs="Times New Roman"/>
          <w:sz w:val="28"/>
          <w:szCs w:val="28"/>
        </w:rPr>
      </w:pPr>
      <w:r w:rsidRPr="007A1DC2">
        <w:rPr>
          <w:rFonts w:ascii="Times New Roman" w:eastAsia="Times New Roman" w:hAnsi="Times New Roman" w:cs="Times New Roman"/>
          <w:color w:val="000000"/>
          <w:sz w:val="28"/>
          <w:szCs w:val="28"/>
          <w:lang w:val="uk-UA"/>
        </w:rPr>
        <w:t>зміцнення матеріально-технічної базу управління</w:t>
      </w:r>
      <w:r>
        <w:rPr>
          <w:rFonts w:ascii="Times New Roman" w:eastAsia="Times New Roman" w:hAnsi="Times New Roman" w:cs="Times New Roman"/>
          <w:color w:val="000000"/>
          <w:sz w:val="28"/>
          <w:szCs w:val="28"/>
          <w:lang w:val="uk-UA"/>
        </w:rPr>
        <w:t>.</w:t>
      </w:r>
    </w:p>
    <w:p w:rsidR="007A1DC2" w:rsidRPr="007A1DC2" w:rsidRDefault="007A1DC2" w:rsidP="007A1DC2">
      <w:pPr>
        <w:tabs>
          <w:tab w:val="left" w:pos="2865"/>
          <w:tab w:val="left" w:pos="3600"/>
        </w:tabs>
        <w:spacing w:after="0"/>
        <w:rPr>
          <w:rFonts w:ascii="Times New Roman" w:eastAsia="Times New Roman" w:hAnsi="Times New Roman" w:cs="Times New Roman"/>
          <w:sz w:val="28"/>
          <w:szCs w:val="28"/>
          <w:lang w:val="uk-UA"/>
        </w:rPr>
      </w:pPr>
    </w:p>
    <w:p w:rsidR="007A1DC2" w:rsidRPr="007A1DC2" w:rsidRDefault="007A1DC2" w:rsidP="007A1DC2">
      <w:pPr>
        <w:tabs>
          <w:tab w:val="left" w:pos="2865"/>
          <w:tab w:val="left" w:pos="3600"/>
        </w:tabs>
        <w:spacing w:after="0"/>
        <w:jc w:val="center"/>
        <w:rPr>
          <w:rFonts w:ascii="Times New Roman" w:eastAsia="Times New Roman" w:hAnsi="Times New Roman" w:cs="Times New Roman"/>
          <w:sz w:val="28"/>
          <w:szCs w:val="28"/>
        </w:rPr>
      </w:pPr>
      <w:proofErr w:type="gramStart"/>
      <w:r w:rsidRPr="007A1DC2">
        <w:rPr>
          <w:rFonts w:ascii="Times New Roman" w:eastAsia="Times New Roman" w:hAnsi="Times New Roman" w:cs="Times New Roman"/>
          <w:b/>
          <w:bCs/>
          <w:color w:val="000000"/>
          <w:sz w:val="28"/>
          <w:szCs w:val="28"/>
          <w:lang w:val="en-US"/>
        </w:rPr>
        <w:t>VI</w:t>
      </w:r>
      <w:r w:rsidRPr="007A1DC2">
        <w:rPr>
          <w:rFonts w:ascii="Times New Roman" w:eastAsia="Times New Roman" w:hAnsi="Times New Roman" w:cs="Times New Roman"/>
          <w:b/>
          <w:bCs/>
          <w:color w:val="000000"/>
          <w:sz w:val="28"/>
          <w:szCs w:val="28"/>
          <w:lang w:val="uk-UA"/>
        </w:rPr>
        <w:t>І</w:t>
      </w:r>
      <w:r w:rsidRPr="007A1DC2">
        <w:rPr>
          <w:rFonts w:ascii="Times New Roman" w:eastAsia="Times New Roman" w:hAnsi="Times New Roman" w:cs="Times New Roman"/>
          <w:b/>
          <w:bCs/>
          <w:color w:val="000000"/>
          <w:sz w:val="28"/>
          <w:szCs w:val="28"/>
        </w:rPr>
        <w:t>.</w:t>
      </w:r>
      <w:proofErr w:type="gramEnd"/>
      <w:r w:rsidRPr="007A1DC2">
        <w:rPr>
          <w:rFonts w:ascii="Times New Roman" w:eastAsia="Times New Roman" w:hAnsi="Times New Roman" w:cs="Times New Roman"/>
          <w:b/>
          <w:bCs/>
          <w:color w:val="000000"/>
          <w:sz w:val="28"/>
          <w:szCs w:val="28"/>
        </w:rPr>
        <w:t xml:space="preserve"> Обсяги та джерела фінансування Програми</w:t>
      </w:r>
    </w:p>
    <w:p w:rsidR="007A1DC2" w:rsidRPr="007A1DC2" w:rsidRDefault="007A1DC2" w:rsidP="007A1DC2">
      <w:pPr>
        <w:tabs>
          <w:tab w:val="left" w:pos="2865"/>
          <w:tab w:val="left" w:pos="3600"/>
        </w:tabs>
        <w:spacing w:after="0"/>
        <w:jc w:val="both"/>
        <w:rPr>
          <w:rFonts w:ascii="Times New Roman" w:eastAsia="Times New Roman" w:hAnsi="Times New Roman" w:cs="Times New Roman"/>
          <w:sz w:val="28"/>
          <w:szCs w:val="28"/>
        </w:rPr>
      </w:pPr>
      <w:r w:rsidRPr="007A1DC2">
        <w:rPr>
          <w:rFonts w:ascii="Times New Roman" w:eastAsia="Times New Roman" w:hAnsi="Times New Roman" w:cs="Times New Roman"/>
          <w:b/>
          <w:bCs/>
          <w:color w:val="000000"/>
          <w:sz w:val="28"/>
          <w:szCs w:val="28"/>
        </w:rPr>
        <w:t xml:space="preserve">     </w:t>
      </w:r>
      <w:r w:rsidRPr="007A1DC2">
        <w:rPr>
          <w:rFonts w:ascii="Times New Roman" w:eastAsia="Times New Roman" w:hAnsi="Times New Roman" w:cs="Times New Roman"/>
          <w:color w:val="000000"/>
          <w:sz w:val="28"/>
          <w:szCs w:val="28"/>
        </w:rPr>
        <w:t xml:space="preserve">  Передбачити фінансування визначених Програмою заходів з </w:t>
      </w:r>
      <w:r w:rsidRPr="007A1DC2">
        <w:rPr>
          <w:rFonts w:ascii="Times New Roman" w:eastAsia="Times New Roman" w:hAnsi="Times New Roman" w:cs="Times New Roman"/>
          <w:color w:val="000000"/>
          <w:sz w:val="28"/>
          <w:szCs w:val="28"/>
          <w:lang w:val="uk-UA"/>
        </w:rPr>
        <w:t xml:space="preserve">сільського бюджету </w:t>
      </w:r>
      <w:r w:rsidRPr="007A1DC2">
        <w:rPr>
          <w:rFonts w:ascii="Times New Roman" w:eastAsia="Times New Roman" w:hAnsi="Times New Roman" w:cs="Times New Roman"/>
          <w:color w:val="000000"/>
          <w:sz w:val="28"/>
          <w:szCs w:val="28"/>
        </w:rPr>
        <w:t xml:space="preserve">у  сумі </w:t>
      </w:r>
      <w:r w:rsidRPr="007A1DC2">
        <w:rPr>
          <w:rFonts w:ascii="Times New Roman" w:eastAsia="Times New Roman" w:hAnsi="Times New Roman" w:cs="Times New Roman"/>
          <w:color w:val="000000"/>
          <w:sz w:val="28"/>
          <w:szCs w:val="28"/>
          <w:lang w:val="uk-UA"/>
        </w:rPr>
        <w:t>44</w:t>
      </w:r>
      <w:r w:rsidRPr="007A1DC2">
        <w:rPr>
          <w:rFonts w:ascii="Times New Roman" w:eastAsia="Times New Roman" w:hAnsi="Times New Roman" w:cs="Times New Roman"/>
          <w:color w:val="000000"/>
          <w:sz w:val="28"/>
          <w:szCs w:val="28"/>
        </w:rPr>
        <w:t xml:space="preserve"> тис</w:t>
      </w:r>
      <w:proofErr w:type="gramStart"/>
      <w:r w:rsidRPr="007A1DC2">
        <w:rPr>
          <w:rFonts w:ascii="Times New Roman" w:eastAsia="Times New Roman" w:hAnsi="Times New Roman" w:cs="Times New Roman"/>
          <w:color w:val="000000"/>
          <w:sz w:val="28"/>
          <w:szCs w:val="28"/>
        </w:rPr>
        <w:t>.</w:t>
      </w:r>
      <w:proofErr w:type="gramEnd"/>
      <w:r w:rsidRPr="007A1DC2">
        <w:rPr>
          <w:rFonts w:ascii="Times New Roman" w:eastAsia="Times New Roman" w:hAnsi="Times New Roman" w:cs="Times New Roman"/>
          <w:color w:val="000000"/>
          <w:sz w:val="28"/>
          <w:szCs w:val="28"/>
        </w:rPr>
        <w:t xml:space="preserve"> </w:t>
      </w:r>
      <w:proofErr w:type="gramStart"/>
      <w:r w:rsidRPr="007A1DC2">
        <w:rPr>
          <w:rFonts w:ascii="Times New Roman" w:eastAsia="Times New Roman" w:hAnsi="Times New Roman" w:cs="Times New Roman"/>
          <w:color w:val="000000"/>
          <w:sz w:val="28"/>
          <w:szCs w:val="28"/>
        </w:rPr>
        <w:t>г</w:t>
      </w:r>
      <w:proofErr w:type="gramEnd"/>
      <w:r w:rsidRPr="007A1DC2">
        <w:rPr>
          <w:rFonts w:ascii="Times New Roman" w:eastAsia="Times New Roman" w:hAnsi="Times New Roman" w:cs="Times New Roman"/>
          <w:color w:val="000000"/>
          <w:sz w:val="28"/>
          <w:szCs w:val="28"/>
        </w:rPr>
        <w:t>рн.</w:t>
      </w:r>
    </w:p>
    <w:p w:rsidR="007A1DC2" w:rsidRPr="007A1DC2" w:rsidRDefault="007A1DC2" w:rsidP="007A1DC2">
      <w:pPr>
        <w:tabs>
          <w:tab w:val="left" w:pos="2865"/>
          <w:tab w:val="left" w:pos="3600"/>
        </w:tabs>
        <w:spacing w:after="0"/>
        <w:jc w:val="both"/>
        <w:rPr>
          <w:rFonts w:ascii="Times New Roman" w:eastAsia="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3240"/>
        <w:gridCol w:w="3240"/>
        <w:gridCol w:w="3266"/>
      </w:tblGrid>
      <w:tr w:rsidR="007A1DC2" w:rsidRPr="007A1DC2" w:rsidTr="00A40636">
        <w:tc>
          <w:tcPr>
            <w:tcW w:w="3240" w:type="dxa"/>
            <w:tcBorders>
              <w:top w:val="single" w:sz="1" w:space="0" w:color="000000"/>
              <w:left w:val="single" w:sz="1" w:space="0" w:color="000000"/>
              <w:bottom w:val="single" w:sz="1" w:space="0" w:color="000000"/>
            </w:tcBorders>
            <w:shd w:val="clear" w:color="auto" w:fill="auto"/>
            <w:vAlign w:val="center"/>
          </w:tcPr>
          <w:p w:rsidR="007A1DC2" w:rsidRPr="007A1DC2" w:rsidRDefault="007A1DC2" w:rsidP="007A1DC2">
            <w:pPr>
              <w:spacing w:after="0"/>
              <w:jc w:val="center"/>
              <w:rPr>
                <w:rFonts w:ascii="Times New Roman" w:eastAsia="Times New Roman" w:hAnsi="Times New Roman" w:cs="Times New Roman"/>
                <w:sz w:val="28"/>
                <w:szCs w:val="28"/>
              </w:rPr>
            </w:pPr>
            <w:r w:rsidRPr="007A1DC2">
              <w:rPr>
                <w:rFonts w:ascii="Times New Roman" w:eastAsia="Times New Roman" w:hAnsi="Times New Roman" w:cs="Times New Roman"/>
                <w:sz w:val="28"/>
                <w:szCs w:val="28"/>
              </w:rPr>
              <w:t xml:space="preserve">Орієнтовний обсяг коштів, які пропонується залучити на виконання Програми </w:t>
            </w:r>
            <w:proofErr w:type="gramStart"/>
            <w:r w:rsidRPr="007A1DC2">
              <w:rPr>
                <w:rFonts w:ascii="Times New Roman" w:eastAsia="Times New Roman" w:hAnsi="Times New Roman" w:cs="Times New Roman"/>
                <w:sz w:val="28"/>
                <w:szCs w:val="28"/>
              </w:rPr>
              <w:t xml:space="preserve">( </w:t>
            </w:r>
            <w:proofErr w:type="gramEnd"/>
            <w:r w:rsidRPr="007A1DC2">
              <w:rPr>
                <w:rFonts w:ascii="Times New Roman" w:eastAsia="Times New Roman" w:hAnsi="Times New Roman" w:cs="Times New Roman"/>
                <w:sz w:val="28"/>
                <w:szCs w:val="28"/>
              </w:rPr>
              <w:t>грн.)</w:t>
            </w:r>
          </w:p>
        </w:tc>
        <w:tc>
          <w:tcPr>
            <w:tcW w:w="3240" w:type="dxa"/>
            <w:tcBorders>
              <w:top w:val="single" w:sz="1" w:space="0" w:color="000000"/>
              <w:left w:val="single" w:sz="1" w:space="0" w:color="000000"/>
              <w:bottom w:val="single" w:sz="1" w:space="0" w:color="000000"/>
            </w:tcBorders>
            <w:shd w:val="clear" w:color="auto" w:fill="auto"/>
            <w:vAlign w:val="center"/>
          </w:tcPr>
          <w:p w:rsidR="007A1DC2" w:rsidRPr="007A1DC2" w:rsidRDefault="007A1DC2" w:rsidP="007A1DC2">
            <w:pPr>
              <w:snapToGrid w:val="0"/>
              <w:spacing w:after="0"/>
              <w:jc w:val="center"/>
              <w:rPr>
                <w:rFonts w:ascii="Times New Roman" w:eastAsia="Times New Roman" w:hAnsi="Times New Roman" w:cs="Times New Roman"/>
                <w:sz w:val="28"/>
                <w:szCs w:val="28"/>
              </w:rPr>
            </w:pPr>
          </w:p>
          <w:p w:rsidR="007A1DC2" w:rsidRPr="007A1DC2" w:rsidRDefault="007A1DC2" w:rsidP="007A1DC2">
            <w:pPr>
              <w:spacing w:after="0"/>
              <w:jc w:val="center"/>
              <w:rPr>
                <w:rFonts w:ascii="Times New Roman" w:eastAsia="Times New Roman" w:hAnsi="Times New Roman" w:cs="Times New Roman"/>
                <w:sz w:val="28"/>
                <w:szCs w:val="28"/>
              </w:rPr>
            </w:pPr>
            <w:r w:rsidRPr="007A1DC2">
              <w:rPr>
                <w:rFonts w:ascii="Times New Roman" w:eastAsia="Times New Roman" w:hAnsi="Times New Roman" w:cs="Times New Roman"/>
                <w:sz w:val="28"/>
                <w:szCs w:val="28"/>
              </w:rPr>
              <w:t>201</w:t>
            </w:r>
            <w:r w:rsidRPr="007A1DC2">
              <w:rPr>
                <w:rFonts w:ascii="Times New Roman" w:eastAsia="Times New Roman" w:hAnsi="Times New Roman" w:cs="Times New Roman"/>
                <w:sz w:val="28"/>
                <w:szCs w:val="28"/>
                <w:lang w:val="uk-UA"/>
              </w:rPr>
              <w:t>8</w:t>
            </w:r>
            <w:r w:rsidRPr="007A1DC2">
              <w:rPr>
                <w:rFonts w:ascii="Times New Roman" w:eastAsia="Times New Roman" w:hAnsi="Times New Roman" w:cs="Times New Roman"/>
                <w:sz w:val="28"/>
                <w:szCs w:val="28"/>
              </w:rPr>
              <w:t xml:space="preserve"> </w:t>
            </w:r>
            <w:proofErr w:type="gramStart"/>
            <w:r w:rsidRPr="007A1DC2">
              <w:rPr>
                <w:rFonts w:ascii="Times New Roman" w:eastAsia="Times New Roman" w:hAnsi="Times New Roman" w:cs="Times New Roman"/>
                <w:sz w:val="28"/>
                <w:szCs w:val="28"/>
              </w:rPr>
              <w:t>р</w:t>
            </w:r>
            <w:proofErr w:type="gramEnd"/>
            <w:r w:rsidRPr="007A1DC2">
              <w:rPr>
                <w:rFonts w:ascii="Times New Roman" w:eastAsia="Times New Roman" w:hAnsi="Times New Roman" w:cs="Times New Roman"/>
                <w:sz w:val="28"/>
                <w:szCs w:val="28"/>
              </w:rPr>
              <w:t>ік</w:t>
            </w:r>
          </w:p>
        </w:tc>
        <w:tc>
          <w:tcPr>
            <w:tcW w:w="32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7A1DC2" w:rsidRPr="007A1DC2" w:rsidRDefault="007A1DC2" w:rsidP="007A1DC2">
            <w:pPr>
              <w:spacing w:after="0"/>
              <w:jc w:val="center"/>
              <w:rPr>
                <w:rFonts w:ascii="Times New Roman" w:eastAsia="Times New Roman" w:hAnsi="Times New Roman" w:cs="Times New Roman"/>
                <w:sz w:val="28"/>
                <w:szCs w:val="28"/>
              </w:rPr>
            </w:pPr>
            <w:r w:rsidRPr="007A1DC2">
              <w:rPr>
                <w:rFonts w:ascii="Times New Roman" w:eastAsia="Times New Roman" w:hAnsi="Times New Roman" w:cs="Times New Roman"/>
                <w:sz w:val="28"/>
                <w:szCs w:val="28"/>
              </w:rPr>
              <w:t>Усього витрат</w:t>
            </w:r>
          </w:p>
          <w:p w:rsidR="007A1DC2" w:rsidRPr="007A1DC2" w:rsidRDefault="007A1DC2" w:rsidP="007A1DC2">
            <w:pPr>
              <w:spacing w:after="0"/>
              <w:jc w:val="center"/>
              <w:rPr>
                <w:rFonts w:ascii="Times New Roman" w:eastAsia="Times New Roman" w:hAnsi="Times New Roman" w:cs="Times New Roman"/>
                <w:sz w:val="28"/>
                <w:szCs w:val="28"/>
              </w:rPr>
            </w:pPr>
            <w:r w:rsidRPr="007A1DC2">
              <w:rPr>
                <w:rFonts w:ascii="Times New Roman" w:eastAsia="Times New Roman" w:hAnsi="Times New Roman" w:cs="Times New Roman"/>
                <w:sz w:val="28"/>
                <w:szCs w:val="28"/>
              </w:rPr>
              <w:t>на виконання</w:t>
            </w:r>
          </w:p>
          <w:p w:rsidR="007A1DC2" w:rsidRPr="007A1DC2" w:rsidRDefault="007A1DC2" w:rsidP="007A1DC2">
            <w:pPr>
              <w:spacing w:after="0"/>
              <w:jc w:val="center"/>
              <w:rPr>
                <w:rFonts w:ascii="Times New Roman" w:eastAsia="Times New Roman" w:hAnsi="Times New Roman" w:cs="Times New Roman"/>
                <w:sz w:val="28"/>
                <w:szCs w:val="28"/>
              </w:rPr>
            </w:pPr>
            <w:r w:rsidRPr="007A1DC2">
              <w:rPr>
                <w:rFonts w:ascii="Times New Roman" w:eastAsia="Times New Roman" w:hAnsi="Times New Roman" w:cs="Times New Roman"/>
                <w:sz w:val="28"/>
                <w:szCs w:val="28"/>
              </w:rPr>
              <w:t xml:space="preserve">Програми </w:t>
            </w:r>
          </w:p>
          <w:p w:rsidR="007A1DC2" w:rsidRPr="007A1DC2" w:rsidRDefault="007A1DC2" w:rsidP="007A1DC2">
            <w:pPr>
              <w:spacing w:after="0"/>
              <w:jc w:val="center"/>
              <w:rPr>
                <w:rFonts w:ascii="Times New Roman" w:eastAsia="Times New Roman" w:hAnsi="Times New Roman" w:cs="Times New Roman"/>
                <w:sz w:val="28"/>
                <w:szCs w:val="28"/>
              </w:rPr>
            </w:pPr>
            <w:r w:rsidRPr="007A1DC2">
              <w:rPr>
                <w:rFonts w:ascii="Times New Roman" w:eastAsia="Times New Roman" w:hAnsi="Times New Roman" w:cs="Times New Roman"/>
                <w:sz w:val="28"/>
                <w:szCs w:val="28"/>
              </w:rPr>
              <w:t>( грн.)</w:t>
            </w:r>
          </w:p>
        </w:tc>
      </w:tr>
      <w:tr w:rsidR="007A1DC2" w:rsidRPr="007A1DC2" w:rsidTr="00A40636">
        <w:tc>
          <w:tcPr>
            <w:tcW w:w="3240" w:type="dxa"/>
            <w:tcBorders>
              <w:left w:val="single" w:sz="1" w:space="0" w:color="000000"/>
              <w:bottom w:val="single" w:sz="1" w:space="0" w:color="000000"/>
            </w:tcBorders>
            <w:shd w:val="clear" w:color="auto" w:fill="auto"/>
          </w:tcPr>
          <w:p w:rsidR="007A1DC2" w:rsidRPr="007A1DC2" w:rsidRDefault="007A1DC2" w:rsidP="007A1DC2">
            <w:pPr>
              <w:pStyle w:val="a8"/>
              <w:spacing w:after="0"/>
              <w:jc w:val="both"/>
              <w:rPr>
                <w:rFonts w:ascii="Times New Roman" w:hAnsi="Times New Roman" w:cs="Times New Roman"/>
                <w:sz w:val="28"/>
                <w:szCs w:val="28"/>
              </w:rPr>
            </w:pPr>
            <w:r w:rsidRPr="007A1DC2">
              <w:rPr>
                <w:rFonts w:ascii="Times New Roman" w:hAnsi="Times New Roman" w:cs="Times New Roman"/>
                <w:sz w:val="28"/>
                <w:szCs w:val="28"/>
                <w:lang w:val="uk-UA"/>
              </w:rPr>
              <w:t>Усього, в тому числі</w:t>
            </w:r>
          </w:p>
          <w:p w:rsidR="007A1DC2" w:rsidRPr="007A1DC2" w:rsidRDefault="007A1DC2" w:rsidP="007A1DC2">
            <w:pPr>
              <w:pStyle w:val="a8"/>
              <w:spacing w:after="0"/>
              <w:rPr>
                <w:rFonts w:ascii="Times New Roman" w:hAnsi="Times New Roman" w:cs="Times New Roman"/>
                <w:sz w:val="28"/>
                <w:szCs w:val="28"/>
              </w:rPr>
            </w:pPr>
            <w:r w:rsidRPr="007A1DC2">
              <w:rPr>
                <w:rFonts w:ascii="Times New Roman" w:hAnsi="Times New Roman" w:cs="Times New Roman"/>
                <w:color w:val="000000"/>
                <w:sz w:val="28"/>
                <w:szCs w:val="28"/>
                <w:lang w:val="uk-UA"/>
              </w:rPr>
              <w:t>- сільський бюджет</w:t>
            </w:r>
            <w:r w:rsidRPr="007A1DC2">
              <w:rPr>
                <w:rFonts w:ascii="Times New Roman" w:hAnsi="Times New Roman" w:cs="Times New Roman"/>
                <w:sz w:val="28"/>
                <w:szCs w:val="28"/>
                <w:lang w:val="uk-UA"/>
              </w:rPr>
              <w:t xml:space="preserve"> </w:t>
            </w:r>
          </w:p>
        </w:tc>
        <w:tc>
          <w:tcPr>
            <w:tcW w:w="3240" w:type="dxa"/>
            <w:tcBorders>
              <w:left w:val="single" w:sz="1" w:space="0" w:color="000000"/>
              <w:bottom w:val="single" w:sz="1" w:space="0" w:color="000000"/>
            </w:tcBorders>
            <w:shd w:val="clear" w:color="auto" w:fill="auto"/>
          </w:tcPr>
          <w:p w:rsidR="007A1DC2" w:rsidRPr="007A1DC2" w:rsidRDefault="007A1DC2" w:rsidP="007A1DC2">
            <w:pPr>
              <w:pStyle w:val="a8"/>
              <w:spacing w:after="0"/>
              <w:jc w:val="center"/>
              <w:rPr>
                <w:rFonts w:ascii="Times New Roman" w:hAnsi="Times New Roman" w:cs="Times New Roman"/>
                <w:sz w:val="28"/>
                <w:szCs w:val="28"/>
              </w:rPr>
            </w:pPr>
            <w:r w:rsidRPr="007A1DC2">
              <w:rPr>
                <w:rFonts w:ascii="Times New Roman" w:hAnsi="Times New Roman" w:cs="Times New Roman"/>
                <w:sz w:val="28"/>
                <w:szCs w:val="28"/>
                <w:lang w:val="uk-UA"/>
              </w:rPr>
              <w:t>40000</w:t>
            </w:r>
          </w:p>
          <w:p w:rsidR="007A1DC2" w:rsidRPr="007A1DC2" w:rsidRDefault="007A1DC2" w:rsidP="007A1DC2">
            <w:pPr>
              <w:pStyle w:val="a8"/>
              <w:spacing w:after="0"/>
              <w:jc w:val="center"/>
              <w:rPr>
                <w:rFonts w:ascii="Times New Roman" w:hAnsi="Times New Roman" w:cs="Times New Roman"/>
                <w:sz w:val="28"/>
                <w:szCs w:val="28"/>
              </w:rPr>
            </w:pPr>
            <w:r w:rsidRPr="007A1DC2">
              <w:rPr>
                <w:rFonts w:ascii="Times New Roman" w:hAnsi="Times New Roman" w:cs="Times New Roman"/>
                <w:sz w:val="28"/>
                <w:szCs w:val="28"/>
                <w:lang w:val="uk-UA"/>
              </w:rPr>
              <w:t>40000</w:t>
            </w:r>
          </w:p>
        </w:tc>
        <w:tc>
          <w:tcPr>
            <w:tcW w:w="3266" w:type="dxa"/>
            <w:tcBorders>
              <w:left w:val="single" w:sz="1" w:space="0" w:color="000000"/>
              <w:bottom w:val="single" w:sz="1" w:space="0" w:color="000000"/>
              <w:right w:val="single" w:sz="1" w:space="0" w:color="000000"/>
            </w:tcBorders>
            <w:shd w:val="clear" w:color="auto" w:fill="auto"/>
          </w:tcPr>
          <w:p w:rsidR="007A1DC2" w:rsidRPr="007A1DC2" w:rsidRDefault="007A1DC2" w:rsidP="007A1DC2">
            <w:pPr>
              <w:pStyle w:val="a8"/>
              <w:spacing w:after="0"/>
              <w:jc w:val="center"/>
              <w:rPr>
                <w:rFonts w:ascii="Times New Roman" w:hAnsi="Times New Roman" w:cs="Times New Roman"/>
                <w:sz w:val="28"/>
                <w:szCs w:val="28"/>
              </w:rPr>
            </w:pPr>
            <w:r w:rsidRPr="007A1DC2">
              <w:rPr>
                <w:rFonts w:ascii="Times New Roman" w:hAnsi="Times New Roman" w:cs="Times New Roman"/>
                <w:sz w:val="28"/>
                <w:szCs w:val="28"/>
                <w:lang w:val="uk-UA"/>
              </w:rPr>
              <w:t>40000</w:t>
            </w:r>
          </w:p>
          <w:p w:rsidR="007A1DC2" w:rsidRPr="007A1DC2" w:rsidRDefault="007A1DC2" w:rsidP="007A1DC2">
            <w:pPr>
              <w:pStyle w:val="a8"/>
              <w:spacing w:after="0"/>
              <w:jc w:val="center"/>
              <w:rPr>
                <w:rFonts w:ascii="Times New Roman" w:hAnsi="Times New Roman" w:cs="Times New Roman"/>
                <w:sz w:val="28"/>
                <w:szCs w:val="28"/>
              </w:rPr>
            </w:pPr>
            <w:r w:rsidRPr="007A1DC2">
              <w:rPr>
                <w:rFonts w:ascii="Times New Roman" w:hAnsi="Times New Roman" w:cs="Times New Roman"/>
                <w:sz w:val="28"/>
                <w:szCs w:val="28"/>
                <w:lang w:val="uk-UA"/>
              </w:rPr>
              <w:t>40000</w:t>
            </w:r>
          </w:p>
        </w:tc>
      </w:tr>
    </w:tbl>
    <w:p w:rsidR="007A1DC2" w:rsidRPr="007A1DC2" w:rsidRDefault="007A1DC2" w:rsidP="007A1DC2">
      <w:pPr>
        <w:tabs>
          <w:tab w:val="left" w:pos="2865"/>
          <w:tab w:val="left" w:pos="3600"/>
        </w:tabs>
        <w:spacing w:after="0"/>
        <w:jc w:val="center"/>
        <w:rPr>
          <w:rFonts w:ascii="Times New Roman" w:eastAsia="Times New Roman" w:hAnsi="Times New Roman" w:cs="Times New Roman"/>
          <w:sz w:val="28"/>
          <w:szCs w:val="28"/>
        </w:rPr>
      </w:pPr>
    </w:p>
    <w:p w:rsidR="007A1DC2" w:rsidRPr="007A1DC2" w:rsidRDefault="007A1DC2" w:rsidP="007A1DC2">
      <w:pPr>
        <w:tabs>
          <w:tab w:val="left" w:pos="2865"/>
          <w:tab w:val="left" w:pos="3600"/>
        </w:tabs>
        <w:spacing w:after="0"/>
        <w:jc w:val="both"/>
        <w:rPr>
          <w:rFonts w:ascii="Times New Roman" w:eastAsia="Times New Roman" w:hAnsi="Times New Roman" w:cs="Times New Roman"/>
          <w:sz w:val="28"/>
          <w:szCs w:val="28"/>
        </w:rPr>
      </w:pPr>
      <w:r w:rsidRPr="007A1DC2">
        <w:rPr>
          <w:rFonts w:ascii="Times New Roman" w:eastAsia="Times New Roman" w:hAnsi="Times New Roman" w:cs="Times New Roman"/>
          <w:b/>
          <w:color w:val="000000"/>
          <w:sz w:val="28"/>
          <w:szCs w:val="28"/>
          <w:lang w:val="uk-UA"/>
        </w:rPr>
        <w:t xml:space="preserve">           </w:t>
      </w:r>
      <w:r w:rsidRPr="007A1DC2">
        <w:rPr>
          <w:rFonts w:ascii="Times New Roman" w:eastAsia="Times New Roman" w:hAnsi="Times New Roman" w:cs="Times New Roman"/>
          <w:b/>
          <w:color w:val="000000"/>
          <w:sz w:val="28"/>
          <w:szCs w:val="28"/>
          <w:lang w:val="en-US"/>
        </w:rPr>
        <w:t>VIII</w:t>
      </w:r>
      <w:r w:rsidRPr="007A1DC2">
        <w:rPr>
          <w:rFonts w:ascii="Times New Roman" w:eastAsia="Times New Roman" w:hAnsi="Times New Roman" w:cs="Times New Roman"/>
          <w:b/>
          <w:color w:val="000000"/>
          <w:sz w:val="28"/>
          <w:szCs w:val="28"/>
        </w:rPr>
        <w:t xml:space="preserve">. Контроль за </w:t>
      </w:r>
      <w:proofErr w:type="gramStart"/>
      <w:r w:rsidRPr="007A1DC2">
        <w:rPr>
          <w:rFonts w:ascii="Times New Roman" w:eastAsia="Times New Roman" w:hAnsi="Times New Roman" w:cs="Times New Roman"/>
          <w:b/>
          <w:color w:val="000000"/>
          <w:sz w:val="28"/>
          <w:szCs w:val="28"/>
        </w:rPr>
        <w:t>виконанням  Програми</w:t>
      </w:r>
      <w:proofErr w:type="gramEnd"/>
      <w:r w:rsidRPr="007A1DC2">
        <w:rPr>
          <w:rFonts w:ascii="Times New Roman" w:eastAsia="Times New Roman" w:hAnsi="Times New Roman" w:cs="Times New Roman"/>
          <w:b/>
          <w:color w:val="000000"/>
          <w:sz w:val="28"/>
          <w:szCs w:val="28"/>
        </w:rPr>
        <w:t xml:space="preserve"> </w:t>
      </w:r>
    </w:p>
    <w:p w:rsidR="007A1DC2" w:rsidRDefault="007A1DC2" w:rsidP="007A1DC2">
      <w:pPr>
        <w:tabs>
          <w:tab w:val="left" w:pos="2865"/>
          <w:tab w:val="left" w:pos="3600"/>
        </w:tabs>
        <w:spacing w:after="0"/>
        <w:ind w:firstLine="510"/>
        <w:jc w:val="both"/>
        <w:rPr>
          <w:rFonts w:ascii="Times New Roman" w:hAnsi="Times New Roman"/>
          <w:sz w:val="28"/>
          <w:szCs w:val="28"/>
          <w:lang w:val="uk-UA"/>
        </w:rPr>
      </w:pPr>
      <w:r w:rsidRPr="00F81FA1">
        <w:rPr>
          <w:rFonts w:ascii="Times New Roman" w:hAnsi="Times New Roman" w:cs="Times New Roman"/>
          <w:color w:val="000000"/>
          <w:sz w:val="28"/>
          <w:szCs w:val="28"/>
          <w:lang w:val="uk-UA"/>
        </w:rPr>
        <w:t>Контроль за</w:t>
      </w:r>
      <w:r w:rsidRPr="00F81FA1">
        <w:rPr>
          <w:rFonts w:ascii="Times New Roman" w:hAnsi="Times New Roman" w:cs="Times New Roman"/>
          <w:color w:val="000000"/>
          <w:sz w:val="28"/>
          <w:szCs w:val="28"/>
        </w:rPr>
        <w:t xml:space="preserve"> виконання</w:t>
      </w:r>
      <w:r w:rsidRPr="00F81FA1">
        <w:rPr>
          <w:rFonts w:ascii="Times New Roman" w:hAnsi="Times New Roman" w:cs="Times New Roman"/>
          <w:color w:val="000000"/>
          <w:sz w:val="28"/>
          <w:szCs w:val="28"/>
          <w:lang w:val="uk-UA"/>
        </w:rPr>
        <w:t>м</w:t>
      </w:r>
      <w:r w:rsidRPr="00F81FA1">
        <w:rPr>
          <w:rFonts w:ascii="Times New Roman" w:hAnsi="Times New Roman" w:cs="Times New Roman"/>
          <w:color w:val="000000"/>
          <w:sz w:val="28"/>
          <w:szCs w:val="28"/>
        </w:rPr>
        <w:t xml:space="preserve"> Програми покладається на </w:t>
      </w:r>
      <w:r>
        <w:rPr>
          <w:rFonts w:ascii="Times New Roman" w:hAnsi="Times New Roman" w:cs="Times New Roman"/>
          <w:color w:val="000000"/>
          <w:sz w:val="28"/>
          <w:szCs w:val="28"/>
          <w:lang w:val="uk-UA"/>
        </w:rPr>
        <w:t>фінансове управління</w:t>
      </w:r>
      <w:r w:rsidRPr="00F81FA1">
        <w:rPr>
          <w:rFonts w:ascii="Times New Roman" w:hAnsi="Times New Roman" w:cs="Times New Roman"/>
          <w:sz w:val="28"/>
          <w:szCs w:val="28"/>
          <w:lang w:val="uk-UA"/>
        </w:rPr>
        <w:t xml:space="preserve"> у Рівненському районі Рівненської області</w:t>
      </w:r>
      <w:r>
        <w:rPr>
          <w:rFonts w:ascii="Times New Roman" w:hAnsi="Times New Roman" w:cs="Times New Roman"/>
          <w:sz w:val="28"/>
          <w:szCs w:val="28"/>
          <w:lang w:val="uk-UA"/>
        </w:rPr>
        <w:t xml:space="preserve"> та </w:t>
      </w:r>
      <w:r w:rsidRPr="000048B7">
        <w:rPr>
          <w:rFonts w:ascii="Times New Roman" w:hAnsi="Times New Roman"/>
          <w:sz w:val="28"/>
          <w:szCs w:val="28"/>
          <w:lang w:val="uk-UA"/>
        </w:rPr>
        <w:t>постійну комісію сільської  ради з питань бюджету та фінансів</w:t>
      </w:r>
      <w:r>
        <w:rPr>
          <w:rFonts w:ascii="Times New Roman" w:hAnsi="Times New Roman"/>
          <w:sz w:val="28"/>
          <w:szCs w:val="28"/>
          <w:lang w:val="uk-UA"/>
        </w:rPr>
        <w:t>.</w:t>
      </w:r>
    </w:p>
    <w:p w:rsidR="007A1DC2" w:rsidRDefault="007A1DC2" w:rsidP="007A1DC2">
      <w:pPr>
        <w:tabs>
          <w:tab w:val="left" w:pos="2865"/>
          <w:tab w:val="left" w:pos="3600"/>
        </w:tabs>
        <w:spacing w:after="0"/>
        <w:ind w:firstLine="510"/>
        <w:jc w:val="both"/>
        <w:rPr>
          <w:rFonts w:ascii="Times New Roman" w:hAnsi="Times New Roman"/>
          <w:sz w:val="28"/>
          <w:szCs w:val="28"/>
          <w:lang w:val="uk-UA"/>
        </w:rPr>
      </w:pPr>
      <w:r w:rsidRPr="000048B7">
        <w:rPr>
          <w:rFonts w:ascii="Times New Roman" w:hAnsi="Times New Roman"/>
          <w:sz w:val="28"/>
          <w:szCs w:val="28"/>
          <w:lang w:val="uk-UA"/>
        </w:rPr>
        <w:t xml:space="preserve">  </w:t>
      </w:r>
    </w:p>
    <w:p w:rsidR="007A1DC2" w:rsidRDefault="007A1DC2" w:rsidP="007A1DC2">
      <w:pPr>
        <w:tabs>
          <w:tab w:val="left" w:pos="2865"/>
          <w:tab w:val="left" w:pos="3600"/>
        </w:tabs>
        <w:spacing w:after="0"/>
        <w:ind w:firstLine="510"/>
        <w:jc w:val="both"/>
        <w:rPr>
          <w:rFonts w:ascii="Times New Roman" w:hAnsi="Times New Roman"/>
          <w:sz w:val="28"/>
          <w:szCs w:val="28"/>
          <w:lang w:val="uk-UA"/>
        </w:rPr>
      </w:pPr>
    </w:p>
    <w:p w:rsidR="007A1DC2" w:rsidRDefault="007A1DC2" w:rsidP="007A1DC2">
      <w:pPr>
        <w:spacing w:after="0"/>
        <w:rPr>
          <w:rFonts w:ascii="Times New Roman" w:hAnsi="Times New Roman" w:cs="Times New Roman"/>
          <w:b/>
          <w:i/>
          <w:sz w:val="28"/>
          <w:szCs w:val="28"/>
          <w:lang w:val="uk-UA"/>
        </w:rPr>
      </w:pPr>
      <w:r>
        <w:rPr>
          <w:rFonts w:ascii="Times New Roman" w:hAnsi="Times New Roman" w:cs="Times New Roman"/>
          <w:b/>
          <w:i/>
          <w:sz w:val="28"/>
          <w:szCs w:val="28"/>
        </w:rPr>
        <w:t xml:space="preserve">  Сільський голова</w:t>
      </w:r>
      <w:r>
        <w:rPr>
          <w:rFonts w:ascii="Times New Roman" w:hAnsi="Times New Roman" w:cs="Times New Roman"/>
          <w:b/>
          <w:i/>
          <w:sz w:val="28"/>
          <w:szCs w:val="28"/>
        </w:rPr>
        <w:tab/>
        <w:t xml:space="preserve">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     </w:t>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Т. Гончар</w:t>
      </w:r>
      <w:r>
        <w:rPr>
          <w:rFonts w:ascii="Times New Roman" w:hAnsi="Times New Roman" w:cs="Times New Roman"/>
          <w:b/>
          <w:i/>
          <w:sz w:val="28"/>
          <w:szCs w:val="28"/>
          <w:lang w:val="uk-UA"/>
        </w:rPr>
        <w:t>ук</w:t>
      </w:r>
    </w:p>
    <w:p w:rsidR="007A1DC2" w:rsidRPr="007A1DC2" w:rsidRDefault="007A1DC2" w:rsidP="007A1DC2">
      <w:pPr>
        <w:tabs>
          <w:tab w:val="left" w:pos="2865"/>
          <w:tab w:val="left" w:pos="3600"/>
        </w:tabs>
        <w:spacing w:after="0"/>
        <w:ind w:firstLine="510"/>
        <w:jc w:val="both"/>
        <w:rPr>
          <w:rFonts w:ascii="Times New Roman" w:hAnsi="Times New Roman" w:cs="Times New Roman"/>
          <w:color w:val="000000"/>
          <w:sz w:val="28"/>
          <w:szCs w:val="28"/>
          <w:shd w:val="clear" w:color="auto" w:fill="FFFFFF"/>
          <w:lang w:val="uk-UA"/>
        </w:rPr>
      </w:pPr>
    </w:p>
    <w:p w:rsidR="007A1DC2" w:rsidRDefault="007A1DC2" w:rsidP="007A1DC2">
      <w:pPr>
        <w:rPr>
          <w:rFonts w:ascii="Calibri" w:eastAsia="Times New Roman" w:hAnsi="Calibri" w:cs="Times New Roman"/>
          <w:color w:val="000000"/>
          <w:sz w:val="27"/>
          <w:szCs w:val="27"/>
          <w:shd w:val="clear" w:color="auto" w:fill="FFFFFF"/>
        </w:rPr>
      </w:pPr>
    </w:p>
    <w:p w:rsidR="007A1DC2" w:rsidRPr="007A1DC2" w:rsidRDefault="007A1DC2" w:rsidP="00E20122">
      <w:pPr>
        <w:pStyle w:val="a7"/>
        <w:widowControl w:val="0"/>
        <w:spacing w:before="0" w:beforeAutospacing="0" w:after="0" w:afterAutospacing="0"/>
        <w:jc w:val="center"/>
        <w:rPr>
          <w:b/>
          <w:sz w:val="28"/>
          <w:szCs w:val="28"/>
        </w:rPr>
      </w:pPr>
    </w:p>
    <w:p w:rsidR="007A1DC2" w:rsidRDefault="007A1DC2" w:rsidP="00E20122">
      <w:pPr>
        <w:pStyle w:val="a7"/>
        <w:widowControl w:val="0"/>
        <w:spacing w:before="0" w:beforeAutospacing="0" w:after="0" w:afterAutospacing="0"/>
        <w:jc w:val="center"/>
        <w:rPr>
          <w:b/>
          <w:sz w:val="28"/>
          <w:szCs w:val="28"/>
          <w:lang w:val="uk-UA"/>
        </w:rPr>
      </w:pPr>
    </w:p>
    <w:p w:rsidR="007A1DC2" w:rsidRDefault="007A1DC2" w:rsidP="00E20122">
      <w:pPr>
        <w:pStyle w:val="a7"/>
        <w:widowControl w:val="0"/>
        <w:spacing w:before="0" w:beforeAutospacing="0" w:after="0" w:afterAutospacing="0"/>
        <w:jc w:val="center"/>
        <w:rPr>
          <w:b/>
          <w:sz w:val="28"/>
          <w:szCs w:val="28"/>
          <w:lang w:val="uk-UA"/>
        </w:rPr>
      </w:pPr>
    </w:p>
    <w:p w:rsidR="007A1DC2" w:rsidRDefault="007A1DC2" w:rsidP="00E20122">
      <w:pPr>
        <w:pStyle w:val="a7"/>
        <w:widowControl w:val="0"/>
        <w:spacing w:before="0" w:beforeAutospacing="0" w:after="0" w:afterAutospacing="0"/>
        <w:jc w:val="center"/>
        <w:rPr>
          <w:b/>
          <w:sz w:val="28"/>
          <w:szCs w:val="28"/>
          <w:lang w:val="uk-UA"/>
        </w:rPr>
      </w:pPr>
    </w:p>
    <w:p w:rsidR="007A1DC2" w:rsidRDefault="007A1DC2" w:rsidP="00E20122">
      <w:pPr>
        <w:pStyle w:val="a7"/>
        <w:widowControl w:val="0"/>
        <w:spacing w:before="0" w:beforeAutospacing="0" w:after="0" w:afterAutospacing="0"/>
        <w:jc w:val="center"/>
        <w:rPr>
          <w:b/>
          <w:sz w:val="28"/>
          <w:szCs w:val="28"/>
          <w:lang w:val="uk-UA"/>
        </w:rPr>
      </w:pPr>
    </w:p>
    <w:p w:rsidR="007A1DC2" w:rsidRDefault="007A1DC2" w:rsidP="007A1DC2">
      <w:pPr>
        <w:pStyle w:val="a7"/>
        <w:widowControl w:val="0"/>
        <w:spacing w:before="0" w:beforeAutospacing="0" w:after="0" w:afterAutospacing="0"/>
        <w:rPr>
          <w:b/>
          <w:sz w:val="28"/>
          <w:szCs w:val="28"/>
          <w:lang w:val="uk-UA"/>
        </w:rPr>
      </w:pPr>
    </w:p>
    <w:p w:rsidR="007A1DC2" w:rsidRDefault="007A1DC2" w:rsidP="00E20122">
      <w:pPr>
        <w:pStyle w:val="a7"/>
        <w:widowControl w:val="0"/>
        <w:spacing w:before="0" w:beforeAutospacing="0" w:after="0" w:afterAutospacing="0"/>
        <w:jc w:val="center"/>
        <w:rPr>
          <w:b/>
          <w:sz w:val="28"/>
          <w:szCs w:val="28"/>
          <w:lang w:val="uk-UA"/>
        </w:rPr>
      </w:pPr>
    </w:p>
    <w:p w:rsidR="00E20122" w:rsidRDefault="00E20122" w:rsidP="00E20122">
      <w:pPr>
        <w:pStyle w:val="a7"/>
        <w:widowControl w:val="0"/>
        <w:spacing w:before="0" w:beforeAutospacing="0" w:after="0" w:afterAutospacing="0"/>
        <w:jc w:val="center"/>
        <w:rPr>
          <w:b/>
          <w:i/>
          <w:sz w:val="28"/>
          <w:szCs w:val="28"/>
          <w:lang w:val="uk-UA"/>
        </w:rPr>
      </w:pPr>
      <w:r>
        <w:rPr>
          <w:b/>
          <w:sz w:val="28"/>
          <w:szCs w:val="28"/>
          <w:lang w:val="uk-UA"/>
        </w:rPr>
        <w:lastRenderedPageBreak/>
        <w:t>Пленарне засідання тридцять шостої позачергової сесії</w:t>
      </w:r>
    </w:p>
    <w:p w:rsidR="00E20122" w:rsidRDefault="00E20122" w:rsidP="00E20122">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Білокриницької сільської ради сьомого скликання</w:t>
      </w:r>
    </w:p>
    <w:p w:rsidR="00E20122" w:rsidRDefault="00E20122" w:rsidP="00E20122">
      <w:pPr>
        <w:spacing w:after="0" w:line="240" w:lineRule="auto"/>
        <w:jc w:val="center"/>
        <w:rPr>
          <w:rFonts w:ascii="Times New Roman" w:hAnsi="Times New Roman"/>
          <w:sz w:val="28"/>
          <w:szCs w:val="28"/>
          <w:lang w:val="uk-UA"/>
        </w:rPr>
      </w:pPr>
    </w:p>
    <w:p w:rsidR="00E20122" w:rsidRDefault="00E20122" w:rsidP="00E20122">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 xml:space="preserve">07 грудня  </w:t>
      </w:r>
      <w:r>
        <w:rPr>
          <w:rFonts w:ascii="Times New Roman" w:hAnsi="Times New Roman"/>
          <w:b/>
          <w:sz w:val="28"/>
          <w:szCs w:val="28"/>
          <w:u w:val="single"/>
        </w:rPr>
        <w:t>201</w:t>
      </w:r>
      <w:r>
        <w:rPr>
          <w:rFonts w:ascii="Times New Roman" w:hAnsi="Times New Roman"/>
          <w:b/>
          <w:sz w:val="28"/>
          <w:szCs w:val="28"/>
          <w:u w:val="single"/>
          <w:lang w:val="uk-UA"/>
        </w:rPr>
        <w:t>8</w:t>
      </w:r>
      <w:r>
        <w:rPr>
          <w:rFonts w:ascii="Times New Roman" w:hAnsi="Times New Roman"/>
          <w:b/>
          <w:sz w:val="28"/>
          <w:szCs w:val="28"/>
          <w:u w:val="single"/>
        </w:rPr>
        <w:t xml:space="preserve"> року</w:t>
      </w:r>
    </w:p>
    <w:p w:rsidR="00E20122" w:rsidRDefault="00E20122" w:rsidP="00E20122">
      <w:pPr>
        <w:spacing w:after="0" w:line="240" w:lineRule="auto"/>
        <w:jc w:val="center"/>
        <w:rPr>
          <w:rFonts w:ascii="Times New Roman" w:hAnsi="Times New Roman"/>
          <w:b/>
          <w:sz w:val="28"/>
          <w:szCs w:val="28"/>
          <w:lang w:val="uk-UA"/>
        </w:rPr>
      </w:pPr>
      <w:r>
        <w:rPr>
          <w:rFonts w:ascii="Times New Roman" w:hAnsi="Times New Roman"/>
          <w:b/>
          <w:sz w:val="28"/>
          <w:szCs w:val="28"/>
        </w:rPr>
        <w:br/>
      </w:r>
      <w:r>
        <w:rPr>
          <w:rFonts w:ascii="Times New Roman" w:hAnsi="Times New Roman"/>
          <w:b/>
          <w:sz w:val="28"/>
          <w:szCs w:val="28"/>
          <w:lang w:val="uk-UA"/>
        </w:rPr>
        <w:t>ВІДОМІСТЬ</w:t>
      </w:r>
    </w:p>
    <w:p w:rsidR="00E20122" w:rsidRDefault="00E20122" w:rsidP="00E20122">
      <w:pPr>
        <w:spacing w:after="0" w:line="240" w:lineRule="auto"/>
        <w:jc w:val="center"/>
        <w:rPr>
          <w:rFonts w:ascii="Times New Roman" w:hAnsi="Times New Roman"/>
          <w:b/>
          <w:sz w:val="28"/>
          <w:szCs w:val="28"/>
        </w:rPr>
      </w:pPr>
      <w:r>
        <w:rPr>
          <w:rFonts w:ascii="Times New Roman" w:hAnsi="Times New Roman"/>
          <w:b/>
          <w:sz w:val="28"/>
          <w:szCs w:val="28"/>
        </w:rPr>
        <w:t>для поіменного голосування з питання:</w:t>
      </w:r>
    </w:p>
    <w:p w:rsidR="0069544F" w:rsidRPr="007A1DC2" w:rsidRDefault="00E20122" w:rsidP="0069544F">
      <w:pPr>
        <w:spacing w:after="0"/>
        <w:jc w:val="center"/>
        <w:rPr>
          <w:rFonts w:ascii="Times New Roman" w:eastAsia="Times New Roman" w:hAnsi="Times New Roman" w:cs="Times New Roman"/>
          <w:b/>
          <w:i/>
          <w:sz w:val="28"/>
          <w:szCs w:val="28"/>
          <w:lang w:val="uk-UA"/>
        </w:rPr>
      </w:pPr>
      <w:r>
        <w:rPr>
          <w:rFonts w:ascii="Times New Roman" w:hAnsi="Times New Roman" w:cs="Times New Roman"/>
          <w:b/>
          <w:bCs/>
          <w:sz w:val="28"/>
          <w:szCs w:val="28"/>
        </w:rPr>
        <w:t>«</w:t>
      </w:r>
      <w:r>
        <w:rPr>
          <w:rFonts w:ascii="Times New Roman" w:hAnsi="Times New Roman" w:cs="Times New Roman"/>
          <w:b/>
          <w:i/>
          <w:sz w:val="28"/>
          <w:szCs w:val="28"/>
        </w:rPr>
        <w:t xml:space="preserve">Про </w:t>
      </w:r>
      <w:r w:rsidR="0069544F" w:rsidRPr="007A1DC2">
        <w:rPr>
          <w:rFonts w:ascii="Times New Roman" w:eastAsia="Times New Roman" w:hAnsi="Times New Roman" w:cs="Times New Roman"/>
          <w:b/>
          <w:i/>
          <w:sz w:val="28"/>
          <w:szCs w:val="28"/>
          <w:lang w:val="uk-UA"/>
        </w:rPr>
        <w:t>П</w:t>
      </w:r>
      <w:r w:rsidR="0069544F">
        <w:rPr>
          <w:rFonts w:ascii="Times New Roman" w:eastAsia="Times New Roman" w:hAnsi="Times New Roman" w:cs="Times New Roman"/>
          <w:b/>
          <w:i/>
          <w:sz w:val="28"/>
          <w:szCs w:val="28"/>
          <w:lang w:val="uk-UA"/>
        </w:rPr>
        <w:t xml:space="preserve">рограму </w:t>
      </w:r>
      <w:r w:rsidR="0069544F" w:rsidRPr="007A1DC2">
        <w:rPr>
          <w:rFonts w:ascii="Times New Roman" w:eastAsia="Times New Roman" w:hAnsi="Times New Roman" w:cs="Times New Roman"/>
          <w:b/>
          <w:i/>
          <w:sz w:val="28"/>
          <w:szCs w:val="28"/>
          <w:lang w:val="uk-UA"/>
        </w:rPr>
        <w:t xml:space="preserve">фінансового та </w:t>
      </w:r>
      <w:proofErr w:type="gramStart"/>
      <w:r w:rsidR="0069544F" w:rsidRPr="007A1DC2">
        <w:rPr>
          <w:rFonts w:ascii="Times New Roman" w:eastAsia="Times New Roman" w:hAnsi="Times New Roman" w:cs="Times New Roman"/>
          <w:b/>
          <w:i/>
          <w:sz w:val="28"/>
          <w:szCs w:val="28"/>
          <w:lang w:val="uk-UA"/>
        </w:rPr>
        <w:t>бюджетного</w:t>
      </w:r>
      <w:proofErr w:type="gramEnd"/>
      <w:r w:rsidR="0069544F" w:rsidRPr="007A1DC2">
        <w:rPr>
          <w:rFonts w:ascii="Times New Roman" w:eastAsia="Times New Roman" w:hAnsi="Times New Roman" w:cs="Times New Roman"/>
          <w:b/>
          <w:i/>
          <w:sz w:val="28"/>
          <w:szCs w:val="28"/>
          <w:lang w:val="uk-UA"/>
        </w:rPr>
        <w:t xml:space="preserve"> планування </w:t>
      </w:r>
    </w:p>
    <w:p w:rsidR="00E20122" w:rsidRPr="0069544F" w:rsidRDefault="0069544F" w:rsidP="0069544F">
      <w:pPr>
        <w:spacing w:after="0"/>
        <w:jc w:val="center"/>
        <w:rPr>
          <w:rFonts w:ascii="Times New Roman" w:eastAsia="Times New Roman" w:hAnsi="Times New Roman" w:cs="Times New Roman"/>
          <w:b/>
          <w:i/>
          <w:sz w:val="28"/>
          <w:szCs w:val="28"/>
        </w:rPr>
      </w:pPr>
      <w:r w:rsidRPr="007A1DC2">
        <w:rPr>
          <w:rFonts w:ascii="Times New Roman" w:eastAsia="Times New Roman" w:hAnsi="Times New Roman" w:cs="Times New Roman"/>
          <w:b/>
          <w:i/>
          <w:sz w:val="28"/>
          <w:szCs w:val="28"/>
          <w:lang w:val="uk-UA"/>
        </w:rPr>
        <w:t>на 201</w:t>
      </w:r>
      <w:r w:rsidRPr="007A1DC2">
        <w:rPr>
          <w:rFonts w:ascii="Times New Roman" w:eastAsia="Times New Roman" w:hAnsi="Times New Roman" w:cs="Times New Roman"/>
          <w:b/>
          <w:i/>
          <w:sz w:val="28"/>
          <w:szCs w:val="28"/>
        </w:rPr>
        <w:t>8</w:t>
      </w:r>
      <w:r w:rsidRPr="007A1DC2">
        <w:rPr>
          <w:rFonts w:ascii="Times New Roman" w:eastAsia="Times New Roman" w:hAnsi="Times New Roman" w:cs="Times New Roman"/>
          <w:b/>
          <w:i/>
          <w:sz w:val="28"/>
          <w:szCs w:val="28"/>
          <w:lang w:val="uk-UA"/>
        </w:rPr>
        <w:t>-2020роки</w:t>
      </w:r>
      <w:r w:rsidR="00E20122">
        <w:rPr>
          <w:rFonts w:ascii="Times New Roman" w:hAnsi="Times New Roman" w:cs="Times New Roman"/>
          <w:b/>
          <w:bCs/>
          <w:sz w:val="28"/>
          <w:szCs w:val="28"/>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1"/>
        <w:gridCol w:w="1275"/>
        <w:gridCol w:w="992"/>
        <w:gridCol w:w="1133"/>
        <w:gridCol w:w="1847"/>
      </w:tblGrid>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jc w:val="center"/>
              <w:rPr>
                <w:rFonts w:ascii="Times New Roman" w:hAnsi="Times New Roman"/>
                <w:b/>
                <w:sz w:val="26"/>
                <w:szCs w:val="26"/>
                <w:lang w:val="uk-UA" w:eastAsia="uk-UA"/>
              </w:rPr>
            </w:pPr>
            <w:r>
              <w:rPr>
                <w:rFonts w:ascii="Times New Roman" w:hAnsi="Times New Roman"/>
                <w:b/>
                <w:sz w:val="26"/>
                <w:szCs w:val="26"/>
              </w:rPr>
              <w:t>№</w:t>
            </w:r>
          </w:p>
          <w:p w:rsidR="00E20122" w:rsidRDefault="00E20122" w:rsidP="00532431">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w:t>
            </w:r>
            <w:proofErr w:type="gramStart"/>
            <w:r>
              <w:rPr>
                <w:rFonts w:ascii="Times New Roman" w:hAnsi="Times New Roman"/>
                <w:b/>
                <w:sz w:val="26"/>
                <w:szCs w:val="26"/>
              </w:rPr>
              <w:t>п</w:t>
            </w:r>
            <w:proofErr w:type="gramEnd"/>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jc w:val="center"/>
              <w:rPr>
                <w:rFonts w:ascii="Times New Roman" w:hAnsi="Times New Roman"/>
                <w:b/>
                <w:sz w:val="26"/>
                <w:szCs w:val="26"/>
                <w:lang w:val="uk-UA" w:eastAsia="uk-UA"/>
              </w:rPr>
            </w:pPr>
            <w:proofErr w:type="gramStart"/>
            <w:r>
              <w:rPr>
                <w:rFonts w:ascii="Times New Roman" w:hAnsi="Times New Roman"/>
                <w:b/>
                <w:sz w:val="26"/>
                <w:szCs w:val="26"/>
              </w:rPr>
              <w:t>Пр</w:t>
            </w:r>
            <w:proofErr w:type="gramEnd"/>
            <w:r>
              <w:rPr>
                <w:rFonts w:ascii="Times New Roman" w:hAnsi="Times New Roman"/>
                <w:b/>
                <w:sz w:val="26"/>
                <w:szCs w:val="26"/>
              </w:rPr>
              <w:t>ізвище, ім</w:t>
            </w:r>
            <w:r>
              <w:rPr>
                <w:rFonts w:ascii="Times New Roman" w:hAnsi="Times New Roman"/>
                <w:b/>
                <w:sz w:val="26"/>
                <w:szCs w:val="26"/>
                <w:lang w:val="en-US"/>
              </w:rPr>
              <w:t>’</w:t>
            </w:r>
            <w:r>
              <w:rPr>
                <w:rFonts w:ascii="Times New Roman" w:hAnsi="Times New Roman"/>
                <w:b/>
                <w:sz w:val="26"/>
                <w:szCs w:val="26"/>
              </w:rPr>
              <w:t>я, по батькові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jc w:val="center"/>
              <w:rPr>
                <w:rFonts w:ascii="Times New Roman" w:hAnsi="Times New Roman"/>
                <w:b/>
                <w:sz w:val="26"/>
                <w:szCs w:val="26"/>
                <w:lang w:val="uk-UA" w:eastAsia="uk-UA"/>
              </w:rPr>
            </w:pPr>
            <w:r>
              <w:rPr>
                <w:rFonts w:ascii="Times New Roman" w:hAnsi="Times New Roman"/>
                <w:b/>
                <w:sz w:val="26"/>
                <w:szCs w:val="26"/>
              </w:rPr>
              <w:t>Проти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jc w:val="center"/>
              <w:rPr>
                <w:rFonts w:ascii="Times New Roman" w:hAnsi="Times New Roman"/>
                <w:b/>
                <w:sz w:val="26"/>
                <w:szCs w:val="26"/>
                <w:lang w:val="uk-UA" w:eastAsia="uk-UA"/>
              </w:rPr>
            </w:pPr>
            <w:r>
              <w:rPr>
                <w:rFonts w:ascii="Times New Roman" w:hAnsi="Times New Roman"/>
                <w:b/>
                <w:sz w:val="26"/>
                <w:szCs w:val="26"/>
              </w:rPr>
              <w:t>Утри-мався</w:t>
            </w:r>
          </w:p>
        </w:tc>
        <w:tc>
          <w:tcPr>
            <w:tcW w:w="1848"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jc w:val="center"/>
              <w:rPr>
                <w:rFonts w:ascii="Times New Roman" w:hAnsi="Times New Roman"/>
                <w:b/>
                <w:sz w:val="26"/>
                <w:szCs w:val="26"/>
                <w:lang w:val="uk-UA" w:eastAsia="uk-UA"/>
              </w:rPr>
            </w:pPr>
            <w:r>
              <w:rPr>
                <w:rFonts w:ascii="Times New Roman" w:hAnsi="Times New Roman"/>
                <w:b/>
                <w:sz w:val="26"/>
                <w:szCs w:val="26"/>
              </w:rPr>
              <w:t>Не приймав участь в голосуванні</w:t>
            </w: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rPr>
            </w:pPr>
            <w:r>
              <w:rPr>
                <w:rFonts w:ascii="Times New Roman" w:hAnsi="Times New Roman"/>
                <w:sz w:val="28"/>
                <w:szCs w:val="28"/>
                <w:lang w:val="uk-UA"/>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Гончарук Тетяна Володимирівна</w:t>
            </w:r>
          </w:p>
        </w:tc>
        <w:tc>
          <w:tcPr>
            <w:tcW w:w="1276" w:type="dxa"/>
            <w:tcBorders>
              <w:top w:val="single" w:sz="4" w:space="0" w:color="auto"/>
              <w:left w:val="single" w:sz="4" w:space="0" w:color="auto"/>
              <w:bottom w:val="single" w:sz="4" w:space="0" w:color="auto"/>
              <w:right w:val="single" w:sz="4" w:space="0" w:color="auto"/>
            </w:tcBorders>
            <w:hideMark/>
          </w:tcPr>
          <w:p w:rsidR="00E20122" w:rsidRDefault="00E03822" w:rsidP="00532431">
            <w:pPr>
              <w:spacing w:after="0" w:line="240" w:lineRule="auto"/>
              <w:jc w:val="center"/>
              <w:rPr>
                <w:rFonts w:ascii="Times New Roman" w:hAnsi="Times New Roman"/>
                <w:sz w:val="24"/>
                <w:szCs w:val="24"/>
                <w:lang w:val="uk-UA"/>
              </w:rPr>
            </w:pPr>
            <w:r>
              <w:rPr>
                <w:rFonts w:ascii="Times New Roman" w:hAnsi="Times New Roman"/>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hideMark/>
          </w:tcPr>
          <w:p w:rsidR="00E20122" w:rsidRDefault="00E20122" w:rsidP="00532431">
            <w:pPr>
              <w:spacing w:after="0"/>
            </w:pP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eastAsia="uk-UA"/>
              </w:rPr>
              <w:t>Галябар</w:t>
            </w:r>
            <w:proofErr w:type="spellEnd"/>
            <w:r>
              <w:rPr>
                <w:rFonts w:ascii="Times New Roman" w:hAnsi="Times New Roman"/>
                <w:sz w:val="28"/>
                <w:szCs w:val="28"/>
                <w:lang w:val="uk-UA" w:eastAsia="uk-UA"/>
              </w:rPr>
              <w:t xml:space="preserve"> Роман Олександрович</w:t>
            </w:r>
          </w:p>
        </w:tc>
        <w:tc>
          <w:tcPr>
            <w:tcW w:w="1276" w:type="dxa"/>
            <w:tcBorders>
              <w:top w:val="single" w:sz="4" w:space="0" w:color="auto"/>
              <w:left w:val="single" w:sz="4" w:space="0" w:color="auto"/>
              <w:bottom w:val="single" w:sz="4" w:space="0" w:color="auto"/>
              <w:right w:val="single" w:sz="4" w:space="0" w:color="auto"/>
            </w:tcBorders>
            <w:hideMark/>
          </w:tcPr>
          <w:p w:rsidR="00E20122" w:rsidRDefault="00E20122" w:rsidP="00532431">
            <w:pPr>
              <w:spacing w:after="0" w:line="240" w:lineRule="auto"/>
              <w:jc w:val="center"/>
              <w:rPr>
                <w:rFonts w:ascii="Times New Roman" w:hAnsi="Times New Roman"/>
                <w:sz w:val="24"/>
                <w:szCs w:val="24"/>
                <w:lang w:val="uk-UA"/>
              </w:rPr>
            </w:pPr>
            <w:r>
              <w:rPr>
                <w:rFonts w:ascii="Times New Roman" w:hAnsi="Times New Roman"/>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lang w:val="uk-UA"/>
              </w:rPr>
              <w:t>Власюк Світлана Андріївна</w:t>
            </w:r>
          </w:p>
        </w:tc>
        <w:tc>
          <w:tcPr>
            <w:tcW w:w="1276" w:type="dxa"/>
            <w:tcBorders>
              <w:top w:val="single" w:sz="4" w:space="0" w:color="auto"/>
              <w:left w:val="single" w:sz="4" w:space="0" w:color="auto"/>
              <w:bottom w:val="single" w:sz="4" w:space="0" w:color="auto"/>
              <w:right w:val="single" w:sz="4" w:space="0" w:color="auto"/>
            </w:tcBorders>
            <w:hideMark/>
          </w:tcPr>
          <w:p w:rsidR="00E20122" w:rsidRDefault="00E03822" w:rsidP="0053243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lang w:val="uk-UA"/>
              </w:rPr>
              <w:t>Данилюк Наталія Василівна</w:t>
            </w:r>
          </w:p>
        </w:tc>
        <w:tc>
          <w:tcPr>
            <w:tcW w:w="1276" w:type="dxa"/>
            <w:tcBorders>
              <w:top w:val="single" w:sz="4" w:space="0" w:color="auto"/>
              <w:left w:val="single" w:sz="4" w:space="0" w:color="auto"/>
              <w:bottom w:val="single" w:sz="4" w:space="0" w:color="auto"/>
              <w:right w:val="single" w:sz="4" w:space="0" w:color="auto"/>
            </w:tcBorders>
            <w:hideMark/>
          </w:tcPr>
          <w:p w:rsidR="00E20122" w:rsidRDefault="00E20122" w:rsidP="0053243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lang w:val="uk-UA"/>
              </w:rPr>
              <w:t>Семенюк Марія Петрівна</w:t>
            </w:r>
          </w:p>
        </w:tc>
        <w:tc>
          <w:tcPr>
            <w:tcW w:w="1276" w:type="dxa"/>
            <w:tcBorders>
              <w:top w:val="single" w:sz="4" w:space="0" w:color="auto"/>
              <w:left w:val="single" w:sz="4" w:space="0" w:color="auto"/>
              <w:bottom w:val="single" w:sz="4" w:space="0" w:color="auto"/>
              <w:right w:val="single" w:sz="4" w:space="0" w:color="auto"/>
            </w:tcBorders>
            <w:hideMark/>
          </w:tcPr>
          <w:p w:rsidR="00E20122" w:rsidRDefault="00E20122" w:rsidP="0053243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lang w:val="uk-UA"/>
              </w:rPr>
              <w:t>Дем'янчук Віталій Григорович</w:t>
            </w:r>
          </w:p>
        </w:tc>
        <w:tc>
          <w:tcPr>
            <w:tcW w:w="1276" w:type="dxa"/>
            <w:tcBorders>
              <w:top w:val="single" w:sz="4" w:space="0" w:color="auto"/>
              <w:left w:val="single" w:sz="4" w:space="0" w:color="auto"/>
              <w:bottom w:val="single" w:sz="4" w:space="0" w:color="auto"/>
              <w:right w:val="single" w:sz="4" w:space="0" w:color="auto"/>
            </w:tcBorders>
            <w:hideMark/>
          </w:tcPr>
          <w:p w:rsidR="00E20122" w:rsidRDefault="00E03822" w:rsidP="0053243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E20122" w:rsidRPr="00F11923" w:rsidRDefault="00E20122" w:rsidP="00532431">
            <w:pPr>
              <w:spacing w:after="0" w:line="240" w:lineRule="auto"/>
              <w:rPr>
                <w:rFonts w:ascii="Times New Roman" w:hAnsi="Times New Roman"/>
                <w:sz w:val="24"/>
                <w:szCs w:val="24"/>
                <w:lang w:val="uk-UA" w:eastAsia="uk-UA"/>
              </w:rPr>
            </w:pP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rPr>
              <w:t>7.</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Зданевич</w:t>
            </w:r>
            <w:proofErr w:type="spellEnd"/>
            <w:r>
              <w:rPr>
                <w:rFonts w:ascii="Times New Roman" w:hAnsi="Times New Roman"/>
                <w:sz w:val="28"/>
                <w:szCs w:val="28"/>
                <w:lang w:val="uk-UA"/>
              </w:rPr>
              <w:t xml:space="preserve"> Оксана Данилівна</w:t>
            </w:r>
          </w:p>
        </w:tc>
        <w:tc>
          <w:tcPr>
            <w:tcW w:w="1276" w:type="dxa"/>
            <w:tcBorders>
              <w:top w:val="single" w:sz="4" w:space="0" w:color="auto"/>
              <w:left w:val="single" w:sz="4" w:space="0" w:color="auto"/>
              <w:bottom w:val="single" w:sz="4" w:space="0" w:color="auto"/>
              <w:right w:val="single" w:sz="4" w:space="0" w:color="auto"/>
            </w:tcBorders>
            <w:hideMark/>
          </w:tcPr>
          <w:p w:rsidR="00E20122" w:rsidRDefault="0069544F" w:rsidP="0053243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rPr>
              <w:t>8.</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lang w:val="uk-UA"/>
              </w:rPr>
              <w:t>Кисіль Тетяна Михайлівна</w:t>
            </w:r>
          </w:p>
        </w:tc>
        <w:tc>
          <w:tcPr>
            <w:tcW w:w="1276" w:type="dxa"/>
            <w:tcBorders>
              <w:top w:val="single" w:sz="4" w:space="0" w:color="auto"/>
              <w:left w:val="single" w:sz="4" w:space="0" w:color="auto"/>
              <w:bottom w:val="single" w:sz="4" w:space="0" w:color="auto"/>
              <w:right w:val="single" w:sz="4" w:space="0" w:color="auto"/>
            </w:tcBorders>
            <w:hideMark/>
          </w:tcPr>
          <w:p w:rsidR="00E20122" w:rsidRDefault="00E20122" w:rsidP="0053243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rPr>
              <w:t>9.</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Панчук</w:t>
            </w:r>
            <w:proofErr w:type="spellEnd"/>
            <w:r>
              <w:rPr>
                <w:rFonts w:ascii="Times New Roman" w:hAnsi="Times New Roman"/>
                <w:sz w:val="28"/>
                <w:szCs w:val="28"/>
                <w:lang w:val="uk-UA"/>
              </w:rPr>
              <w:t xml:space="preserve"> Ярослав Петрович</w:t>
            </w:r>
          </w:p>
        </w:tc>
        <w:tc>
          <w:tcPr>
            <w:tcW w:w="1276" w:type="dxa"/>
            <w:tcBorders>
              <w:top w:val="single" w:sz="4" w:space="0" w:color="auto"/>
              <w:left w:val="single" w:sz="4" w:space="0" w:color="auto"/>
              <w:bottom w:val="single" w:sz="4" w:space="0" w:color="auto"/>
              <w:right w:val="single" w:sz="4" w:space="0" w:color="auto"/>
            </w:tcBorders>
            <w:hideMark/>
          </w:tcPr>
          <w:p w:rsidR="00E20122" w:rsidRDefault="00E03822" w:rsidP="0053243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ind w:right="-174"/>
              <w:rPr>
                <w:rFonts w:ascii="Times New Roman" w:hAnsi="Times New Roman"/>
                <w:sz w:val="28"/>
                <w:szCs w:val="28"/>
                <w:lang w:val="uk-UA" w:eastAsia="uk-UA"/>
              </w:rPr>
            </w:pPr>
            <w:r>
              <w:rPr>
                <w:rFonts w:ascii="Times New Roman" w:hAnsi="Times New Roman"/>
                <w:sz w:val="28"/>
                <w:szCs w:val="28"/>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Ящук</w:t>
            </w:r>
            <w:proofErr w:type="spellEnd"/>
            <w:r>
              <w:rPr>
                <w:rFonts w:ascii="Times New Roman" w:hAnsi="Times New Roman"/>
                <w:sz w:val="28"/>
                <w:szCs w:val="28"/>
                <w:lang w:val="uk-UA"/>
              </w:rPr>
              <w:t xml:space="preserve"> Оксана Костянтинівна</w:t>
            </w:r>
          </w:p>
        </w:tc>
        <w:tc>
          <w:tcPr>
            <w:tcW w:w="1276" w:type="dxa"/>
            <w:tcBorders>
              <w:top w:val="single" w:sz="4" w:space="0" w:color="auto"/>
              <w:left w:val="single" w:sz="4" w:space="0" w:color="auto"/>
              <w:bottom w:val="single" w:sz="4" w:space="0" w:color="auto"/>
              <w:right w:val="single" w:sz="4" w:space="0" w:color="auto"/>
            </w:tcBorders>
            <w:hideMark/>
          </w:tcPr>
          <w:p w:rsidR="00E20122" w:rsidRDefault="00E03822" w:rsidP="0053243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ind w:right="-174"/>
              <w:rPr>
                <w:rFonts w:ascii="Times New Roman" w:hAnsi="Times New Roman"/>
                <w:sz w:val="28"/>
                <w:szCs w:val="28"/>
                <w:lang w:val="uk-UA" w:eastAsia="uk-UA"/>
              </w:rPr>
            </w:pPr>
            <w:r>
              <w:rPr>
                <w:rFonts w:ascii="Times New Roman" w:hAnsi="Times New Roman"/>
                <w:sz w:val="28"/>
                <w:szCs w:val="28"/>
              </w:rPr>
              <w:t>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lang w:val="uk-UA"/>
              </w:rPr>
              <w:t xml:space="preserve">Целюк Тетяна </w:t>
            </w:r>
            <w:proofErr w:type="spellStart"/>
            <w:r>
              <w:rPr>
                <w:rFonts w:ascii="Times New Roman" w:hAnsi="Times New Roman"/>
                <w:sz w:val="28"/>
                <w:szCs w:val="28"/>
                <w:lang w:val="uk-UA"/>
              </w:rPr>
              <w:t>Лонгінівна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20122" w:rsidRDefault="00E03822" w:rsidP="0053243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ind w:right="-174"/>
              <w:rPr>
                <w:rFonts w:ascii="Times New Roman" w:hAnsi="Times New Roman"/>
                <w:sz w:val="28"/>
                <w:szCs w:val="28"/>
                <w:lang w:val="uk-UA" w:eastAsia="uk-UA"/>
              </w:rPr>
            </w:pPr>
            <w:r>
              <w:rPr>
                <w:rFonts w:ascii="Times New Roman" w:hAnsi="Times New Roman"/>
                <w:sz w:val="28"/>
                <w:szCs w:val="28"/>
              </w:rPr>
              <w:t>12.</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lang w:val="uk-UA"/>
              </w:rPr>
              <w:t>Плетьонка Андрій Васильович</w:t>
            </w:r>
          </w:p>
        </w:tc>
        <w:tc>
          <w:tcPr>
            <w:tcW w:w="1276" w:type="dxa"/>
            <w:tcBorders>
              <w:top w:val="single" w:sz="4" w:space="0" w:color="auto"/>
              <w:left w:val="single" w:sz="4" w:space="0" w:color="auto"/>
              <w:bottom w:val="single" w:sz="4" w:space="0" w:color="auto"/>
              <w:right w:val="single" w:sz="4" w:space="0" w:color="auto"/>
            </w:tcBorders>
            <w:hideMark/>
          </w:tcPr>
          <w:p w:rsidR="00E20122" w:rsidRDefault="00E20122" w:rsidP="0053243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ind w:right="-174"/>
              <w:rPr>
                <w:rFonts w:ascii="Times New Roman" w:hAnsi="Times New Roman"/>
                <w:sz w:val="28"/>
                <w:szCs w:val="28"/>
                <w:lang w:val="uk-UA" w:eastAsia="uk-UA"/>
              </w:rPr>
            </w:pPr>
            <w:r>
              <w:rPr>
                <w:rFonts w:ascii="Times New Roman" w:hAnsi="Times New Roman"/>
                <w:sz w:val="28"/>
                <w:szCs w:val="28"/>
              </w:rPr>
              <w:t>13.</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lang w:val="uk-UA"/>
              </w:rPr>
              <w:t>Вовчик Юрій Анатолійович</w:t>
            </w:r>
          </w:p>
        </w:tc>
        <w:tc>
          <w:tcPr>
            <w:tcW w:w="1276" w:type="dxa"/>
            <w:tcBorders>
              <w:top w:val="single" w:sz="4" w:space="0" w:color="auto"/>
              <w:left w:val="single" w:sz="4" w:space="0" w:color="auto"/>
              <w:bottom w:val="single" w:sz="4" w:space="0" w:color="auto"/>
              <w:right w:val="single" w:sz="4" w:space="0" w:color="auto"/>
            </w:tcBorders>
            <w:hideMark/>
          </w:tcPr>
          <w:p w:rsidR="00E20122" w:rsidRDefault="00E20122" w:rsidP="0053243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ind w:right="-174"/>
              <w:rPr>
                <w:rFonts w:ascii="Times New Roman" w:hAnsi="Times New Roman"/>
                <w:sz w:val="28"/>
                <w:szCs w:val="28"/>
                <w:lang w:val="uk-UA" w:eastAsia="uk-UA"/>
              </w:rPr>
            </w:pPr>
            <w:r>
              <w:rPr>
                <w:rFonts w:ascii="Times New Roman" w:hAnsi="Times New Roman"/>
                <w:sz w:val="28"/>
                <w:szCs w:val="28"/>
              </w:rPr>
              <w:t>14.</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Дубіч</w:t>
            </w:r>
            <w:proofErr w:type="spellEnd"/>
            <w:r>
              <w:rPr>
                <w:rFonts w:ascii="Times New Roman" w:hAnsi="Times New Roman"/>
                <w:sz w:val="28"/>
                <w:szCs w:val="28"/>
                <w:lang w:val="uk-UA"/>
              </w:rPr>
              <w:t xml:space="preserve"> Анатолі Миколайович</w:t>
            </w:r>
          </w:p>
        </w:tc>
        <w:tc>
          <w:tcPr>
            <w:tcW w:w="1276" w:type="dxa"/>
            <w:tcBorders>
              <w:top w:val="single" w:sz="4" w:space="0" w:color="auto"/>
              <w:left w:val="single" w:sz="4" w:space="0" w:color="auto"/>
              <w:bottom w:val="single" w:sz="4" w:space="0" w:color="auto"/>
              <w:right w:val="single" w:sz="4" w:space="0" w:color="auto"/>
            </w:tcBorders>
            <w:hideMark/>
          </w:tcPr>
          <w:p w:rsidR="00E20122" w:rsidRDefault="00E20122" w:rsidP="0053243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ind w:right="-174"/>
              <w:rPr>
                <w:rFonts w:ascii="Times New Roman" w:hAnsi="Times New Roman"/>
                <w:sz w:val="28"/>
                <w:szCs w:val="28"/>
                <w:lang w:val="uk-UA" w:eastAsia="uk-UA"/>
              </w:rPr>
            </w:pPr>
            <w:r>
              <w:rPr>
                <w:rFonts w:ascii="Times New Roman" w:hAnsi="Times New Roman"/>
                <w:sz w:val="28"/>
                <w:szCs w:val="28"/>
              </w:rPr>
              <w:t>15.</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lang w:val="uk-UA"/>
              </w:rPr>
              <w:t>Захожа Інна Анатоліївна</w:t>
            </w:r>
          </w:p>
        </w:tc>
        <w:tc>
          <w:tcPr>
            <w:tcW w:w="1276" w:type="dxa"/>
            <w:tcBorders>
              <w:top w:val="single" w:sz="4" w:space="0" w:color="auto"/>
              <w:left w:val="single" w:sz="4" w:space="0" w:color="auto"/>
              <w:bottom w:val="single" w:sz="4" w:space="0" w:color="auto"/>
              <w:right w:val="single" w:sz="4" w:space="0" w:color="auto"/>
            </w:tcBorders>
            <w:hideMark/>
          </w:tcPr>
          <w:p w:rsidR="00E20122" w:rsidRDefault="00E20122" w:rsidP="0053243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ind w:right="-174"/>
              <w:rPr>
                <w:rFonts w:ascii="Times New Roman" w:hAnsi="Times New Roman"/>
                <w:sz w:val="28"/>
                <w:szCs w:val="28"/>
                <w:lang w:val="uk-UA" w:eastAsia="uk-UA"/>
              </w:rPr>
            </w:pPr>
            <w:r>
              <w:rPr>
                <w:rFonts w:ascii="Times New Roman" w:hAnsi="Times New Roman"/>
                <w:sz w:val="28"/>
                <w:szCs w:val="28"/>
              </w:rPr>
              <w:t>16.</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Морозюк</w:t>
            </w:r>
            <w:proofErr w:type="spellEnd"/>
            <w:r>
              <w:rPr>
                <w:rFonts w:ascii="Times New Roman" w:hAnsi="Times New Roman"/>
                <w:sz w:val="28"/>
                <w:szCs w:val="28"/>
                <w:lang w:val="uk-UA"/>
              </w:rPr>
              <w:t xml:space="preserve"> Оксана Дмитрівна</w:t>
            </w:r>
          </w:p>
        </w:tc>
        <w:tc>
          <w:tcPr>
            <w:tcW w:w="1276" w:type="dxa"/>
            <w:tcBorders>
              <w:top w:val="single" w:sz="4" w:space="0" w:color="auto"/>
              <w:left w:val="single" w:sz="4" w:space="0" w:color="auto"/>
              <w:bottom w:val="single" w:sz="4" w:space="0" w:color="auto"/>
              <w:right w:val="single" w:sz="4" w:space="0" w:color="auto"/>
            </w:tcBorders>
            <w:hideMark/>
          </w:tcPr>
          <w:p w:rsidR="00E20122" w:rsidRDefault="00E20122" w:rsidP="0053243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ind w:right="-174"/>
              <w:rPr>
                <w:rFonts w:ascii="Times New Roman" w:hAnsi="Times New Roman"/>
                <w:sz w:val="28"/>
                <w:szCs w:val="28"/>
                <w:lang w:val="uk-UA" w:eastAsia="uk-UA"/>
              </w:rPr>
            </w:pPr>
            <w:r>
              <w:rPr>
                <w:rFonts w:ascii="Times New Roman" w:hAnsi="Times New Roman"/>
                <w:sz w:val="28"/>
                <w:szCs w:val="28"/>
              </w:rPr>
              <w:t>17.</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lang w:val="uk-UA"/>
              </w:rPr>
              <w:t>Казмірчук Олена Юріївна</w:t>
            </w:r>
          </w:p>
        </w:tc>
        <w:tc>
          <w:tcPr>
            <w:tcW w:w="1276" w:type="dxa"/>
            <w:tcBorders>
              <w:top w:val="single" w:sz="4" w:space="0" w:color="auto"/>
              <w:left w:val="single" w:sz="4" w:space="0" w:color="auto"/>
              <w:bottom w:val="single" w:sz="4" w:space="0" w:color="auto"/>
              <w:right w:val="single" w:sz="4" w:space="0" w:color="auto"/>
            </w:tcBorders>
            <w:hideMark/>
          </w:tcPr>
          <w:p w:rsidR="00E20122" w:rsidRDefault="00E20122" w:rsidP="0053243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ind w:right="-174"/>
              <w:rPr>
                <w:rFonts w:ascii="Times New Roman" w:hAnsi="Times New Roman"/>
                <w:sz w:val="28"/>
                <w:szCs w:val="28"/>
                <w:lang w:val="uk-UA" w:eastAsia="uk-UA"/>
              </w:rPr>
            </w:pPr>
            <w:r>
              <w:rPr>
                <w:rFonts w:ascii="Times New Roman" w:hAnsi="Times New Roman"/>
                <w:sz w:val="28"/>
                <w:szCs w:val="28"/>
              </w:rPr>
              <w:t>18.</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lang w:val="uk-UA"/>
              </w:rPr>
              <w:t>Денисюк Іван Миколайович</w:t>
            </w:r>
          </w:p>
        </w:tc>
        <w:tc>
          <w:tcPr>
            <w:tcW w:w="1276" w:type="dxa"/>
            <w:tcBorders>
              <w:top w:val="single" w:sz="4" w:space="0" w:color="auto"/>
              <w:left w:val="single" w:sz="4" w:space="0" w:color="auto"/>
              <w:bottom w:val="single" w:sz="4" w:space="0" w:color="auto"/>
              <w:right w:val="single" w:sz="4" w:space="0" w:color="auto"/>
            </w:tcBorders>
            <w:hideMark/>
          </w:tcPr>
          <w:p w:rsidR="00E20122" w:rsidRDefault="00E20122" w:rsidP="0053243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ind w:right="-174"/>
              <w:rPr>
                <w:rFonts w:ascii="Times New Roman" w:hAnsi="Times New Roman"/>
                <w:sz w:val="28"/>
                <w:szCs w:val="28"/>
                <w:lang w:val="uk-UA" w:eastAsia="uk-UA"/>
              </w:rPr>
            </w:pPr>
            <w:r>
              <w:rPr>
                <w:rFonts w:ascii="Times New Roman" w:hAnsi="Times New Roman"/>
                <w:sz w:val="28"/>
                <w:szCs w:val="28"/>
              </w:rPr>
              <w:t>19.</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lang w:val="uk-UA"/>
              </w:rPr>
              <w:t>Кравченко Алла Дмитрівна</w:t>
            </w:r>
          </w:p>
        </w:tc>
        <w:tc>
          <w:tcPr>
            <w:tcW w:w="1276" w:type="dxa"/>
            <w:tcBorders>
              <w:top w:val="single" w:sz="4" w:space="0" w:color="auto"/>
              <w:left w:val="single" w:sz="4" w:space="0" w:color="auto"/>
              <w:bottom w:val="single" w:sz="4" w:space="0" w:color="auto"/>
              <w:right w:val="single" w:sz="4" w:space="0" w:color="auto"/>
            </w:tcBorders>
            <w:hideMark/>
          </w:tcPr>
          <w:p w:rsidR="00E20122" w:rsidRDefault="00E20122" w:rsidP="0053243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ind w:right="-174"/>
              <w:rPr>
                <w:rFonts w:ascii="Times New Roman" w:hAnsi="Times New Roman"/>
                <w:sz w:val="28"/>
                <w:szCs w:val="28"/>
                <w:lang w:val="uk-UA" w:eastAsia="uk-UA"/>
              </w:rPr>
            </w:pPr>
            <w:r>
              <w:rPr>
                <w:rFonts w:ascii="Times New Roman" w:hAnsi="Times New Roman"/>
                <w:sz w:val="28"/>
                <w:szCs w:val="28"/>
              </w:rPr>
              <w:t>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lang w:val="uk-UA"/>
              </w:rPr>
              <w:t>Люльчик Валерій Федорович</w:t>
            </w:r>
          </w:p>
        </w:tc>
        <w:tc>
          <w:tcPr>
            <w:tcW w:w="1276" w:type="dxa"/>
            <w:tcBorders>
              <w:top w:val="single" w:sz="4" w:space="0" w:color="auto"/>
              <w:left w:val="single" w:sz="4" w:space="0" w:color="auto"/>
              <w:bottom w:val="single" w:sz="4" w:space="0" w:color="auto"/>
              <w:right w:val="single" w:sz="4" w:space="0" w:color="auto"/>
            </w:tcBorders>
            <w:hideMark/>
          </w:tcPr>
          <w:p w:rsidR="00E20122" w:rsidRDefault="00E03822" w:rsidP="0053243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ind w:right="-174"/>
              <w:rPr>
                <w:rFonts w:ascii="Times New Roman" w:hAnsi="Times New Roman"/>
                <w:sz w:val="28"/>
                <w:szCs w:val="28"/>
                <w:lang w:val="uk-UA" w:eastAsia="uk-UA"/>
              </w:rPr>
            </w:pPr>
            <w:r>
              <w:rPr>
                <w:rFonts w:ascii="Times New Roman" w:hAnsi="Times New Roman"/>
                <w:sz w:val="28"/>
                <w:szCs w:val="28"/>
              </w:rPr>
              <w:t>21.</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r>
              <w:rPr>
                <w:rFonts w:ascii="Times New Roman" w:hAnsi="Times New Roman"/>
                <w:sz w:val="28"/>
                <w:szCs w:val="28"/>
                <w:lang w:val="uk-UA"/>
              </w:rPr>
              <w:t>Клименко Тарас Володимирович</w:t>
            </w:r>
          </w:p>
        </w:tc>
        <w:tc>
          <w:tcPr>
            <w:tcW w:w="1276" w:type="dxa"/>
            <w:tcBorders>
              <w:top w:val="single" w:sz="4" w:space="0" w:color="auto"/>
              <w:left w:val="single" w:sz="4" w:space="0" w:color="auto"/>
              <w:bottom w:val="single" w:sz="4" w:space="0" w:color="auto"/>
              <w:right w:val="single" w:sz="4" w:space="0" w:color="auto"/>
            </w:tcBorders>
            <w:hideMark/>
          </w:tcPr>
          <w:p w:rsidR="00E20122" w:rsidRDefault="00E20122" w:rsidP="0053243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ind w:right="-174"/>
              <w:rPr>
                <w:rFonts w:ascii="Times New Roman" w:hAnsi="Times New Roman"/>
                <w:sz w:val="28"/>
                <w:szCs w:val="28"/>
                <w:lang w:val="uk-UA" w:eastAsia="uk-UA"/>
              </w:rPr>
            </w:pPr>
            <w:r>
              <w:rPr>
                <w:rFonts w:ascii="Times New Roman" w:hAnsi="Times New Roman"/>
                <w:sz w:val="28"/>
                <w:szCs w:val="28"/>
              </w:rPr>
              <w:t>22.</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Ляшецька</w:t>
            </w:r>
            <w:proofErr w:type="spellEnd"/>
            <w:r>
              <w:rPr>
                <w:rFonts w:ascii="Times New Roman" w:hAnsi="Times New Roman"/>
                <w:sz w:val="28"/>
                <w:szCs w:val="28"/>
                <w:lang w:val="uk-UA"/>
              </w:rPr>
              <w:t xml:space="preserve"> Надія Миколаївна</w:t>
            </w:r>
          </w:p>
        </w:tc>
        <w:tc>
          <w:tcPr>
            <w:tcW w:w="1276" w:type="dxa"/>
            <w:tcBorders>
              <w:top w:val="single" w:sz="4" w:space="0" w:color="auto"/>
              <w:left w:val="single" w:sz="4" w:space="0" w:color="auto"/>
              <w:bottom w:val="single" w:sz="4" w:space="0" w:color="auto"/>
              <w:right w:val="single" w:sz="4" w:space="0" w:color="auto"/>
            </w:tcBorders>
            <w:hideMark/>
          </w:tcPr>
          <w:p w:rsidR="00E20122" w:rsidRDefault="00E20122" w:rsidP="0053243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r>
      <w:tr w:rsidR="00E20122" w:rsidTr="00532431">
        <w:tc>
          <w:tcPr>
            <w:tcW w:w="567"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ind w:right="-174"/>
              <w:rPr>
                <w:rFonts w:ascii="Times New Roman" w:hAnsi="Times New Roman"/>
                <w:sz w:val="28"/>
                <w:szCs w:val="28"/>
                <w:lang w:val="uk-UA" w:eastAsia="uk-UA"/>
              </w:rPr>
            </w:pPr>
            <w:r>
              <w:rPr>
                <w:rFonts w:ascii="Times New Roman" w:hAnsi="Times New Roman"/>
                <w:sz w:val="28"/>
                <w:szCs w:val="28"/>
                <w:lang w:val="uk-UA" w:eastAsia="uk-UA"/>
              </w:rPr>
              <w:t>23.</w:t>
            </w:r>
          </w:p>
        </w:tc>
        <w:tc>
          <w:tcPr>
            <w:tcW w:w="4253" w:type="dxa"/>
            <w:tcBorders>
              <w:top w:val="single" w:sz="4" w:space="0" w:color="auto"/>
              <w:left w:val="single" w:sz="4" w:space="0" w:color="auto"/>
              <w:bottom w:val="single" w:sz="4" w:space="0" w:color="auto"/>
              <w:right w:val="single" w:sz="4" w:space="0" w:color="auto"/>
            </w:tcBorders>
            <w:vAlign w:val="center"/>
            <w:hideMark/>
          </w:tcPr>
          <w:p w:rsidR="00E20122" w:rsidRDefault="00E20122" w:rsidP="00532431">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Ящук</w:t>
            </w:r>
            <w:proofErr w:type="spellEnd"/>
            <w:r>
              <w:rPr>
                <w:rFonts w:ascii="Times New Roman" w:hAnsi="Times New Roman"/>
                <w:sz w:val="28"/>
                <w:szCs w:val="28"/>
                <w:lang w:val="uk-UA"/>
              </w:rPr>
              <w:t xml:space="preserve"> Олена Адамівна</w:t>
            </w:r>
          </w:p>
        </w:tc>
        <w:tc>
          <w:tcPr>
            <w:tcW w:w="1276" w:type="dxa"/>
            <w:tcBorders>
              <w:top w:val="single" w:sz="4" w:space="0" w:color="auto"/>
              <w:left w:val="single" w:sz="4" w:space="0" w:color="auto"/>
              <w:bottom w:val="single" w:sz="4" w:space="0" w:color="auto"/>
              <w:right w:val="single" w:sz="4" w:space="0" w:color="auto"/>
            </w:tcBorders>
            <w:hideMark/>
          </w:tcPr>
          <w:p w:rsidR="00E20122" w:rsidRPr="004A2E4B" w:rsidRDefault="00E03822" w:rsidP="0053243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hideMark/>
          </w:tcPr>
          <w:p w:rsidR="00E20122" w:rsidRDefault="00E20122" w:rsidP="00532431">
            <w:pPr>
              <w:spacing w:after="0" w:line="240" w:lineRule="auto"/>
              <w:rPr>
                <w:rFonts w:ascii="Times New Roman" w:hAnsi="Times New Roman"/>
                <w:sz w:val="26"/>
                <w:szCs w:val="26"/>
                <w:lang w:val="uk-UA" w:eastAsia="uk-UA"/>
              </w:rPr>
            </w:pPr>
          </w:p>
        </w:tc>
      </w:tr>
      <w:tr w:rsidR="00E20122" w:rsidTr="00532431">
        <w:tc>
          <w:tcPr>
            <w:tcW w:w="4820" w:type="dxa"/>
            <w:gridSpan w:val="2"/>
            <w:tcBorders>
              <w:top w:val="single" w:sz="4" w:space="0" w:color="auto"/>
              <w:left w:val="single" w:sz="4" w:space="0" w:color="auto"/>
              <w:bottom w:val="single" w:sz="4" w:space="0" w:color="auto"/>
              <w:right w:val="single" w:sz="4" w:space="0" w:color="auto"/>
            </w:tcBorders>
            <w:hideMark/>
          </w:tcPr>
          <w:p w:rsidR="00E20122" w:rsidRDefault="00E20122" w:rsidP="00532431">
            <w:pPr>
              <w:spacing w:after="0" w:line="240" w:lineRule="auto"/>
              <w:jc w:val="center"/>
              <w:rPr>
                <w:rFonts w:ascii="Times New Roman" w:hAnsi="Times New Roman"/>
                <w:b/>
                <w:sz w:val="26"/>
                <w:szCs w:val="26"/>
                <w:lang w:val="uk-UA" w:eastAsia="uk-UA"/>
              </w:rPr>
            </w:pPr>
            <w:r>
              <w:rPr>
                <w:rFonts w:ascii="Times New Roman" w:hAnsi="Times New Roman"/>
                <w:b/>
                <w:sz w:val="26"/>
                <w:szCs w:val="26"/>
              </w:rPr>
              <w:t>Всього:</w:t>
            </w:r>
          </w:p>
        </w:tc>
        <w:tc>
          <w:tcPr>
            <w:tcW w:w="1276" w:type="dxa"/>
            <w:tcBorders>
              <w:top w:val="single" w:sz="4" w:space="0" w:color="auto"/>
              <w:left w:val="single" w:sz="4" w:space="0" w:color="auto"/>
              <w:bottom w:val="single" w:sz="4" w:space="0" w:color="auto"/>
              <w:right w:val="single" w:sz="4" w:space="0" w:color="auto"/>
            </w:tcBorders>
            <w:hideMark/>
          </w:tcPr>
          <w:p w:rsidR="00E20122" w:rsidRDefault="00E20122" w:rsidP="0069544F">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1</w:t>
            </w:r>
            <w:r w:rsidR="0069544F">
              <w:rPr>
                <w:rFonts w:ascii="Times New Roman" w:hAnsi="Times New Roman"/>
                <w:sz w:val="26"/>
                <w:szCs w:val="26"/>
                <w:lang w:val="uk-UA" w:eastAsia="uk-UA"/>
              </w:rPr>
              <w:t>8</w:t>
            </w:r>
          </w:p>
        </w:tc>
        <w:tc>
          <w:tcPr>
            <w:tcW w:w="992"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jc w:val="center"/>
              <w:rPr>
                <w:rFonts w:ascii="Times New Roman" w:hAnsi="Times New Roman"/>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20122" w:rsidRDefault="00E20122" w:rsidP="00532431">
            <w:pPr>
              <w:spacing w:after="0" w:line="240" w:lineRule="auto"/>
              <w:rPr>
                <w:rFonts w:ascii="Times New Roman" w:hAnsi="Times New Roman"/>
                <w:sz w:val="26"/>
                <w:szCs w:val="26"/>
                <w:lang w:val="uk-UA" w:eastAsia="uk-UA"/>
              </w:rPr>
            </w:pPr>
          </w:p>
        </w:tc>
        <w:tc>
          <w:tcPr>
            <w:tcW w:w="1848" w:type="dxa"/>
            <w:tcBorders>
              <w:top w:val="single" w:sz="4" w:space="0" w:color="auto"/>
              <w:left w:val="single" w:sz="4" w:space="0" w:color="auto"/>
              <w:bottom w:val="single" w:sz="4" w:space="0" w:color="auto"/>
              <w:right w:val="single" w:sz="4" w:space="0" w:color="auto"/>
            </w:tcBorders>
            <w:hideMark/>
          </w:tcPr>
          <w:p w:rsidR="00E20122" w:rsidRPr="00F11923" w:rsidRDefault="00E20122" w:rsidP="00532431">
            <w:pPr>
              <w:spacing w:after="0"/>
              <w:jc w:val="center"/>
              <w:rPr>
                <w:rFonts w:ascii="Times New Roman" w:hAnsi="Times New Roman" w:cs="Times New Roman"/>
                <w:sz w:val="26"/>
                <w:szCs w:val="26"/>
                <w:lang w:val="uk-UA"/>
              </w:rPr>
            </w:pPr>
          </w:p>
        </w:tc>
      </w:tr>
    </w:tbl>
    <w:p w:rsidR="00E20122" w:rsidRDefault="00E20122" w:rsidP="00E20122">
      <w:pPr>
        <w:spacing w:after="0" w:line="240" w:lineRule="auto"/>
        <w:rPr>
          <w:rFonts w:ascii="Times New Roman" w:hAnsi="Times New Roman"/>
          <w:lang w:val="uk-UA"/>
        </w:rPr>
      </w:pPr>
    </w:p>
    <w:p w:rsidR="00E20122" w:rsidRDefault="00E20122" w:rsidP="00E20122">
      <w:pPr>
        <w:spacing w:after="0" w:line="240" w:lineRule="auto"/>
        <w:rPr>
          <w:rFonts w:ascii="Times New Roman" w:hAnsi="Times New Roman"/>
          <w:sz w:val="28"/>
          <w:szCs w:val="28"/>
        </w:rPr>
      </w:pPr>
      <w:r>
        <w:rPr>
          <w:rFonts w:ascii="Times New Roman" w:hAnsi="Times New Roman"/>
          <w:b/>
          <w:sz w:val="28"/>
          <w:szCs w:val="28"/>
          <w:u w:val="single"/>
        </w:rPr>
        <w:t>Голосували:</w:t>
      </w:r>
      <w:r>
        <w:rPr>
          <w:rFonts w:ascii="Times New Roman" w:hAnsi="Times New Roman"/>
          <w:sz w:val="28"/>
          <w:szCs w:val="28"/>
        </w:rPr>
        <w:t xml:space="preserve">    «за» - </w:t>
      </w:r>
      <w:r>
        <w:rPr>
          <w:rFonts w:ascii="Times New Roman" w:hAnsi="Times New Roman"/>
          <w:sz w:val="28"/>
          <w:szCs w:val="28"/>
          <w:u w:val="single"/>
        </w:rPr>
        <w:tab/>
      </w:r>
      <w:r>
        <w:rPr>
          <w:rFonts w:ascii="Times New Roman" w:hAnsi="Times New Roman"/>
          <w:sz w:val="28"/>
          <w:szCs w:val="28"/>
          <w:u w:val="single"/>
          <w:lang w:val="uk-UA"/>
        </w:rPr>
        <w:t>1</w:t>
      </w:r>
      <w:r w:rsidR="0069544F">
        <w:rPr>
          <w:rFonts w:ascii="Times New Roman" w:hAnsi="Times New Roman"/>
          <w:sz w:val="28"/>
          <w:szCs w:val="28"/>
          <w:u w:val="single"/>
          <w:lang w:val="uk-UA"/>
        </w:rPr>
        <w:t>8</w:t>
      </w:r>
      <w:r>
        <w:rPr>
          <w:rFonts w:ascii="Times New Roman" w:hAnsi="Times New Roman"/>
          <w:sz w:val="28"/>
          <w:szCs w:val="28"/>
          <w:u w:val="single"/>
        </w:rPr>
        <w:tab/>
      </w:r>
    </w:p>
    <w:p w:rsidR="00E20122" w:rsidRDefault="00E20122" w:rsidP="00E20122">
      <w:pPr>
        <w:spacing w:after="0" w:line="240" w:lineRule="auto"/>
        <w:rPr>
          <w:rFonts w:ascii="Times New Roman" w:hAnsi="Times New Roman"/>
          <w:sz w:val="28"/>
          <w:szCs w:val="28"/>
        </w:rPr>
      </w:pPr>
      <w:r>
        <w:rPr>
          <w:rFonts w:ascii="Times New Roman" w:hAnsi="Times New Roman"/>
          <w:sz w:val="28"/>
          <w:szCs w:val="28"/>
        </w:rPr>
        <w:t xml:space="preserve">                          «проти»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E20122" w:rsidRDefault="00E20122" w:rsidP="00E20122">
      <w:pPr>
        <w:spacing w:after="0" w:line="240" w:lineRule="auto"/>
        <w:rPr>
          <w:rFonts w:ascii="Times New Roman" w:hAnsi="Times New Roman"/>
          <w:sz w:val="28"/>
          <w:szCs w:val="28"/>
        </w:rPr>
      </w:pPr>
      <w:r>
        <w:rPr>
          <w:rFonts w:ascii="Times New Roman" w:hAnsi="Times New Roman"/>
          <w:sz w:val="28"/>
          <w:szCs w:val="28"/>
        </w:rPr>
        <w:t xml:space="preserve">                          «утримався»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E20122" w:rsidRDefault="00E20122" w:rsidP="00E20122">
      <w:pPr>
        <w:spacing w:after="0" w:line="240" w:lineRule="auto"/>
        <w:rPr>
          <w:rFonts w:ascii="Times New Roman" w:hAnsi="Times New Roman"/>
          <w:sz w:val="28"/>
          <w:szCs w:val="28"/>
          <w:lang w:val="uk-UA"/>
        </w:rPr>
      </w:pPr>
      <w:r>
        <w:rPr>
          <w:rFonts w:ascii="Times New Roman" w:hAnsi="Times New Roman"/>
          <w:sz w:val="28"/>
          <w:szCs w:val="28"/>
        </w:rPr>
        <w:t xml:space="preserve">                          «не голосував» - </w:t>
      </w:r>
      <w:r>
        <w:rPr>
          <w:rFonts w:ascii="Times New Roman" w:hAnsi="Times New Roman"/>
          <w:sz w:val="28"/>
          <w:szCs w:val="28"/>
          <w:u w:val="single"/>
        </w:rPr>
        <w:tab/>
      </w:r>
      <w:r w:rsidR="0069544F">
        <w:rPr>
          <w:rFonts w:ascii="Times New Roman" w:hAnsi="Times New Roman"/>
          <w:sz w:val="28"/>
          <w:szCs w:val="28"/>
          <w:u w:val="single"/>
          <w:lang w:val="uk-UA"/>
        </w:rPr>
        <w:t>0</w:t>
      </w:r>
      <w:r>
        <w:rPr>
          <w:rFonts w:ascii="Times New Roman" w:hAnsi="Times New Roman"/>
          <w:sz w:val="28"/>
          <w:szCs w:val="28"/>
          <w:u w:val="single"/>
        </w:rPr>
        <w:tab/>
      </w:r>
    </w:p>
    <w:p w:rsidR="00E20122" w:rsidRDefault="00E20122" w:rsidP="00E20122">
      <w:pPr>
        <w:spacing w:after="0" w:line="240" w:lineRule="auto"/>
        <w:rPr>
          <w:rFonts w:ascii="Times New Roman" w:hAnsi="Times New Roman"/>
          <w:b/>
          <w:sz w:val="26"/>
          <w:szCs w:val="26"/>
          <w:lang w:val="uk-UA"/>
        </w:rPr>
      </w:pPr>
    </w:p>
    <w:p w:rsidR="00E20122" w:rsidRDefault="00E20122" w:rsidP="00E20122">
      <w:pPr>
        <w:spacing w:after="0" w:line="240" w:lineRule="auto"/>
        <w:jc w:val="both"/>
        <w:rPr>
          <w:rFonts w:ascii="Times New Roman" w:hAnsi="Times New Roman"/>
          <w:sz w:val="26"/>
          <w:szCs w:val="26"/>
        </w:rPr>
      </w:pPr>
      <w:r>
        <w:rPr>
          <w:rFonts w:ascii="Times New Roman" w:hAnsi="Times New Roman"/>
          <w:sz w:val="26"/>
          <w:szCs w:val="26"/>
        </w:rPr>
        <w:t>Голова комі</w:t>
      </w:r>
      <w:proofErr w:type="gramStart"/>
      <w:r>
        <w:rPr>
          <w:rFonts w:ascii="Times New Roman" w:hAnsi="Times New Roman"/>
          <w:sz w:val="26"/>
          <w:szCs w:val="26"/>
        </w:rPr>
        <w:t>с</w:t>
      </w:r>
      <w:proofErr w:type="gramEnd"/>
      <w:r>
        <w:rPr>
          <w:rFonts w:ascii="Times New Roman" w:hAnsi="Times New Roman"/>
          <w:sz w:val="26"/>
          <w:szCs w:val="26"/>
        </w:rPr>
        <w:t>ії                                                                      ____________________</w:t>
      </w:r>
    </w:p>
    <w:p w:rsidR="00E20122" w:rsidRDefault="00E20122" w:rsidP="00E20122">
      <w:pPr>
        <w:spacing w:after="0" w:line="240" w:lineRule="auto"/>
        <w:jc w:val="both"/>
        <w:rPr>
          <w:rFonts w:ascii="Times New Roman" w:hAnsi="Times New Roman"/>
          <w:sz w:val="26"/>
          <w:szCs w:val="26"/>
        </w:rPr>
      </w:pPr>
      <w:r>
        <w:rPr>
          <w:rFonts w:ascii="Times New Roman" w:hAnsi="Times New Roman"/>
          <w:sz w:val="26"/>
          <w:szCs w:val="26"/>
        </w:rPr>
        <w:t>Секретар комі</w:t>
      </w:r>
      <w:proofErr w:type="gramStart"/>
      <w:r>
        <w:rPr>
          <w:rFonts w:ascii="Times New Roman" w:hAnsi="Times New Roman"/>
          <w:sz w:val="26"/>
          <w:szCs w:val="26"/>
        </w:rPr>
        <w:t>с</w:t>
      </w:r>
      <w:proofErr w:type="gramEnd"/>
      <w:r>
        <w:rPr>
          <w:rFonts w:ascii="Times New Roman" w:hAnsi="Times New Roman"/>
          <w:sz w:val="26"/>
          <w:szCs w:val="26"/>
        </w:rPr>
        <w:t>ії                                                                   ____________________</w:t>
      </w:r>
    </w:p>
    <w:p w:rsidR="00295E74" w:rsidRPr="0069544F" w:rsidRDefault="00E20122" w:rsidP="0069544F">
      <w:pPr>
        <w:spacing w:after="0" w:line="240" w:lineRule="auto"/>
        <w:jc w:val="both"/>
        <w:rPr>
          <w:rFonts w:ascii="Times New Roman" w:hAnsi="Times New Roman"/>
          <w:sz w:val="26"/>
          <w:szCs w:val="26"/>
          <w:u w:val="single"/>
          <w:lang w:val="uk-UA"/>
        </w:rPr>
      </w:pPr>
      <w:r>
        <w:rPr>
          <w:rFonts w:ascii="Times New Roman" w:hAnsi="Times New Roman"/>
          <w:sz w:val="26"/>
          <w:szCs w:val="26"/>
        </w:rPr>
        <w:t>Член комі</w:t>
      </w:r>
      <w:proofErr w:type="gramStart"/>
      <w:r>
        <w:rPr>
          <w:rFonts w:ascii="Times New Roman" w:hAnsi="Times New Roman"/>
          <w:sz w:val="26"/>
          <w:szCs w:val="26"/>
        </w:rPr>
        <w:t>с</w:t>
      </w:r>
      <w:proofErr w:type="gramEnd"/>
      <w:r>
        <w:rPr>
          <w:rFonts w:ascii="Times New Roman" w:hAnsi="Times New Roman"/>
          <w:sz w:val="26"/>
          <w:szCs w:val="26"/>
        </w:rPr>
        <w:t>ії                                                                          ____________________</w:t>
      </w:r>
    </w:p>
    <w:sectPr w:rsidR="00295E74" w:rsidRPr="0069544F" w:rsidSect="00A06349">
      <w:pgSz w:w="11906" w:h="16838"/>
      <w:pgMar w:top="851" w:right="850"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8C2"/>
    <w:multiLevelType w:val="hybridMultilevel"/>
    <w:tmpl w:val="F5045A56"/>
    <w:lvl w:ilvl="0" w:tplc="E7ECD0AC">
      <w:start w:val="1"/>
      <w:numFmt w:val="decimal"/>
      <w:lvlText w:val="%1."/>
      <w:lvlJc w:val="left"/>
      <w:pPr>
        <w:tabs>
          <w:tab w:val="num" w:pos="1085"/>
        </w:tabs>
        <w:ind w:left="1085" w:hanging="375"/>
      </w:pPr>
      <w:rPr>
        <w:i w:val="0"/>
      </w:rPr>
    </w:lvl>
    <w:lvl w:ilvl="1" w:tplc="8BE4221A">
      <w:numFmt w:val="bullet"/>
      <w:lvlText w:val="-"/>
      <w:lvlJc w:val="left"/>
      <w:pPr>
        <w:tabs>
          <w:tab w:val="num" w:pos="1790"/>
        </w:tabs>
        <w:ind w:left="1790" w:hanging="360"/>
      </w:pPr>
      <w:rPr>
        <w:rFonts w:ascii="Times New Roman" w:eastAsia="Times New Roman" w:hAnsi="Times New Roman" w:cs="Times New Roman" w:hint="default"/>
      </w:rPr>
    </w:lvl>
    <w:lvl w:ilvl="2" w:tplc="0422001B">
      <w:start w:val="1"/>
      <w:numFmt w:val="decimal"/>
      <w:lvlText w:val="%3."/>
      <w:lvlJc w:val="left"/>
      <w:pPr>
        <w:tabs>
          <w:tab w:val="num" w:pos="2510"/>
        </w:tabs>
        <w:ind w:left="2510" w:hanging="360"/>
      </w:pPr>
    </w:lvl>
    <w:lvl w:ilvl="3" w:tplc="0422000F">
      <w:start w:val="1"/>
      <w:numFmt w:val="decimal"/>
      <w:lvlText w:val="%4."/>
      <w:lvlJc w:val="left"/>
      <w:pPr>
        <w:tabs>
          <w:tab w:val="num" w:pos="3230"/>
        </w:tabs>
        <w:ind w:left="3230" w:hanging="360"/>
      </w:pPr>
    </w:lvl>
    <w:lvl w:ilvl="4" w:tplc="04220019">
      <w:start w:val="1"/>
      <w:numFmt w:val="decimal"/>
      <w:lvlText w:val="%5."/>
      <w:lvlJc w:val="left"/>
      <w:pPr>
        <w:tabs>
          <w:tab w:val="num" w:pos="3950"/>
        </w:tabs>
        <w:ind w:left="3950" w:hanging="360"/>
      </w:pPr>
    </w:lvl>
    <w:lvl w:ilvl="5" w:tplc="0422001B">
      <w:start w:val="1"/>
      <w:numFmt w:val="decimal"/>
      <w:lvlText w:val="%6."/>
      <w:lvlJc w:val="left"/>
      <w:pPr>
        <w:tabs>
          <w:tab w:val="num" w:pos="4670"/>
        </w:tabs>
        <w:ind w:left="4670" w:hanging="360"/>
      </w:pPr>
    </w:lvl>
    <w:lvl w:ilvl="6" w:tplc="0422000F">
      <w:start w:val="1"/>
      <w:numFmt w:val="decimal"/>
      <w:lvlText w:val="%7."/>
      <w:lvlJc w:val="left"/>
      <w:pPr>
        <w:tabs>
          <w:tab w:val="num" w:pos="5390"/>
        </w:tabs>
        <w:ind w:left="5390" w:hanging="360"/>
      </w:pPr>
    </w:lvl>
    <w:lvl w:ilvl="7" w:tplc="04220019">
      <w:start w:val="1"/>
      <w:numFmt w:val="decimal"/>
      <w:lvlText w:val="%8."/>
      <w:lvlJc w:val="left"/>
      <w:pPr>
        <w:tabs>
          <w:tab w:val="num" w:pos="6110"/>
        </w:tabs>
        <w:ind w:left="6110" w:hanging="360"/>
      </w:pPr>
    </w:lvl>
    <w:lvl w:ilvl="8" w:tplc="0422001B">
      <w:start w:val="1"/>
      <w:numFmt w:val="decimal"/>
      <w:lvlText w:val="%9."/>
      <w:lvlJc w:val="left"/>
      <w:pPr>
        <w:tabs>
          <w:tab w:val="num" w:pos="6830"/>
        </w:tabs>
        <w:ind w:left="6830" w:hanging="360"/>
      </w:pPr>
    </w:lvl>
  </w:abstractNum>
  <w:abstractNum w:abstractNumId="1">
    <w:nsid w:val="19212C58"/>
    <w:multiLevelType w:val="hybridMultilevel"/>
    <w:tmpl w:val="6EA06380"/>
    <w:lvl w:ilvl="0" w:tplc="86ACE450">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982A54"/>
    <w:multiLevelType w:val="hybridMultilevel"/>
    <w:tmpl w:val="A7D65D08"/>
    <w:lvl w:ilvl="0" w:tplc="58DC45EA">
      <w:start w:val="1"/>
      <w:numFmt w:val="decimal"/>
      <w:lvlText w:val="%1."/>
      <w:lvlJc w:val="left"/>
      <w:pPr>
        <w:tabs>
          <w:tab w:val="num" w:pos="943"/>
        </w:tabs>
        <w:ind w:left="943" w:hanging="375"/>
      </w:pPr>
    </w:lvl>
    <w:lvl w:ilvl="1" w:tplc="8BE4221A">
      <w:numFmt w:val="bullet"/>
      <w:lvlText w:val="-"/>
      <w:lvlJc w:val="left"/>
      <w:pPr>
        <w:tabs>
          <w:tab w:val="num" w:pos="1440"/>
        </w:tabs>
        <w:ind w:left="1440" w:hanging="360"/>
      </w:pPr>
      <w:rPr>
        <w:rFonts w:ascii="Times New Roman" w:eastAsia="Times New Roman" w:hAnsi="Times New Roman" w:cs="Times New Roman"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2A91479F"/>
    <w:multiLevelType w:val="hybridMultilevel"/>
    <w:tmpl w:val="C1345C72"/>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E21BD4"/>
    <w:multiLevelType w:val="hybridMultilevel"/>
    <w:tmpl w:val="F5045A56"/>
    <w:lvl w:ilvl="0" w:tplc="E7ECD0AC">
      <w:start w:val="1"/>
      <w:numFmt w:val="decimal"/>
      <w:lvlText w:val="%1."/>
      <w:lvlJc w:val="left"/>
      <w:pPr>
        <w:tabs>
          <w:tab w:val="num" w:pos="1085"/>
        </w:tabs>
        <w:ind w:left="1085" w:hanging="375"/>
      </w:pPr>
      <w:rPr>
        <w:i w:val="0"/>
      </w:rPr>
    </w:lvl>
    <w:lvl w:ilvl="1" w:tplc="8BE4221A">
      <w:numFmt w:val="bullet"/>
      <w:lvlText w:val="-"/>
      <w:lvlJc w:val="left"/>
      <w:pPr>
        <w:tabs>
          <w:tab w:val="num" w:pos="1790"/>
        </w:tabs>
        <w:ind w:left="1790" w:hanging="360"/>
      </w:pPr>
      <w:rPr>
        <w:rFonts w:ascii="Times New Roman" w:eastAsia="Times New Roman" w:hAnsi="Times New Roman" w:cs="Times New Roman" w:hint="default"/>
      </w:rPr>
    </w:lvl>
    <w:lvl w:ilvl="2" w:tplc="0422001B">
      <w:start w:val="1"/>
      <w:numFmt w:val="decimal"/>
      <w:lvlText w:val="%3."/>
      <w:lvlJc w:val="left"/>
      <w:pPr>
        <w:tabs>
          <w:tab w:val="num" w:pos="2510"/>
        </w:tabs>
        <w:ind w:left="2510" w:hanging="360"/>
      </w:pPr>
    </w:lvl>
    <w:lvl w:ilvl="3" w:tplc="0422000F">
      <w:start w:val="1"/>
      <w:numFmt w:val="decimal"/>
      <w:lvlText w:val="%4."/>
      <w:lvlJc w:val="left"/>
      <w:pPr>
        <w:tabs>
          <w:tab w:val="num" w:pos="3230"/>
        </w:tabs>
        <w:ind w:left="3230" w:hanging="360"/>
      </w:pPr>
    </w:lvl>
    <w:lvl w:ilvl="4" w:tplc="04220019">
      <w:start w:val="1"/>
      <w:numFmt w:val="decimal"/>
      <w:lvlText w:val="%5."/>
      <w:lvlJc w:val="left"/>
      <w:pPr>
        <w:tabs>
          <w:tab w:val="num" w:pos="3950"/>
        </w:tabs>
        <w:ind w:left="3950" w:hanging="360"/>
      </w:pPr>
    </w:lvl>
    <w:lvl w:ilvl="5" w:tplc="0422001B">
      <w:start w:val="1"/>
      <w:numFmt w:val="decimal"/>
      <w:lvlText w:val="%6."/>
      <w:lvlJc w:val="left"/>
      <w:pPr>
        <w:tabs>
          <w:tab w:val="num" w:pos="4670"/>
        </w:tabs>
        <w:ind w:left="4670" w:hanging="360"/>
      </w:pPr>
    </w:lvl>
    <w:lvl w:ilvl="6" w:tplc="0422000F">
      <w:start w:val="1"/>
      <w:numFmt w:val="decimal"/>
      <w:lvlText w:val="%7."/>
      <w:lvlJc w:val="left"/>
      <w:pPr>
        <w:tabs>
          <w:tab w:val="num" w:pos="5390"/>
        </w:tabs>
        <w:ind w:left="5390" w:hanging="360"/>
      </w:pPr>
    </w:lvl>
    <w:lvl w:ilvl="7" w:tplc="04220019">
      <w:start w:val="1"/>
      <w:numFmt w:val="decimal"/>
      <w:lvlText w:val="%8."/>
      <w:lvlJc w:val="left"/>
      <w:pPr>
        <w:tabs>
          <w:tab w:val="num" w:pos="6110"/>
        </w:tabs>
        <w:ind w:left="6110" w:hanging="360"/>
      </w:pPr>
    </w:lvl>
    <w:lvl w:ilvl="8" w:tplc="0422001B">
      <w:start w:val="1"/>
      <w:numFmt w:val="decimal"/>
      <w:lvlText w:val="%9."/>
      <w:lvlJc w:val="left"/>
      <w:pPr>
        <w:tabs>
          <w:tab w:val="num" w:pos="6830"/>
        </w:tabs>
        <w:ind w:left="6830" w:hanging="360"/>
      </w:pPr>
    </w:lvl>
  </w:abstractNum>
  <w:abstractNum w:abstractNumId="5">
    <w:nsid w:val="3C194566"/>
    <w:multiLevelType w:val="hybridMultilevel"/>
    <w:tmpl w:val="2AEAC5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3B16A1A"/>
    <w:multiLevelType w:val="hybridMultilevel"/>
    <w:tmpl w:val="5E06634A"/>
    <w:lvl w:ilvl="0" w:tplc="01E2AE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5B42249"/>
    <w:multiLevelType w:val="hybridMultilevel"/>
    <w:tmpl w:val="09520990"/>
    <w:lvl w:ilvl="0" w:tplc="21F4D2D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7C3279C"/>
    <w:multiLevelType w:val="hybridMultilevel"/>
    <w:tmpl w:val="F5045A56"/>
    <w:lvl w:ilvl="0" w:tplc="E7ECD0AC">
      <w:start w:val="1"/>
      <w:numFmt w:val="decimal"/>
      <w:lvlText w:val="%1."/>
      <w:lvlJc w:val="left"/>
      <w:pPr>
        <w:tabs>
          <w:tab w:val="num" w:pos="1085"/>
        </w:tabs>
        <w:ind w:left="1085" w:hanging="375"/>
      </w:pPr>
      <w:rPr>
        <w:i w:val="0"/>
      </w:rPr>
    </w:lvl>
    <w:lvl w:ilvl="1" w:tplc="8BE4221A">
      <w:numFmt w:val="bullet"/>
      <w:lvlText w:val="-"/>
      <w:lvlJc w:val="left"/>
      <w:pPr>
        <w:tabs>
          <w:tab w:val="num" w:pos="1790"/>
        </w:tabs>
        <w:ind w:left="1790" w:hanging="360"/>
      </w:pPr>
      <w:rPr>
        <w:rFonts w:ascii="Times New Roman" w:eastAsia="Times New Roman" w:hAnsi="Times New Roman" w:cs="Times New Roman" w:hint="default"/>
      </w:rPr>
    </w:lvl>
    <w:lvl w:ilvl="2" w:tplc="0422001B">
      <w:start w:val="1"/>
      <w:numFmt w:val="decimal"/>
      <w:lvlText w:val="%3."/>
      <w:lvlJc w:val="left"/>
      <w:pPr>
        <w:tabs>
          <w:tab w:val="num" w:pos="2510"/>
        </w:tabs>
        <w:ind w:left="2510" w:hanging="360"/>
      </w:pPr>
    </w:lvl>
    <w:lvl w:ilvl="3" w:tplc="0422000F">
      <w:start w:val="1"/>
      <w:numFmt w:val="decimal"/>
      <w:lvlText w:val="%4."/>
      <w:lvlJc w:val="left"/>
      <w:pPr>
        <w:tabs>
          <w:tab w:val="num" w:pos="3230"/>
        </w:tabs>
        <w:ind w:left="3230" w:hanging="360"/>
      </w:pPr>
    </w:lvl>
    <w:lvl w:ilvl="4" w:tplc="04220019">
      <w:start w:val="1"/>
      <w:numFmt w:val="decimal"/>
      <w:lvlText w:val="%5."/>
      <w:lvlJc w:val="left"/>
      <w:pPr>
        <w:tabs>
          <w:tab w:val="num" w:pos="3950"/>
        </w:tabs>
        <w:ind w:left="3950" w:hanging="360"/>
      </w:pPr>
    </w:lvl>
    <w:lvl w:ilvl="5" w:tplc="0422001B">
      <w:start w:val="1"/>
      <w:numFmt w:val="decimal"/>
      <w:lvlText w:val="%6."/>
      <w:lvlJc w:val="left"/>
      <w:pPr>
        <w:tabs>
          <w:tab w:val="num" w:pos="4670"/>
        </w:tabs>
        <w:ind w:left="4670" w:hanging="360"/>
      </w:pPr>
    </w:lvl>
    <w:lvl w:ilvl="6" w:tplc="0422000F">
      <w:start w:val="1"/>
      <w:numFmt w:val="decimal"/>
      <w:lvlText w:val="%7."/>
      <w:lvlJc w:val="left"/>
      <w:pPr>
        <w:tabs>
          <w:tab w:val="num" w:pos="5390"/>
        </w:tabs>
        <w:ind w:left="5390" w:hanging="360"/>
      </w:pPr>
    </w:lvl>
    <w:lvl w:ilvl="7" w:tplc="04220019">
      <w:start w:val="1"/>
      <w:numFmt w:val="decimal"/>
      <w:lvlText w:val="%8."/>
      <w:lvlJc w:val="left"/>
      <w:pPr>
        <w:tabs>
          <w:tab w:val="num" w:pos="6110"/>
        </w:tabs>
        <w:ind w:left="6110" w:hanging="360"/>
      </w:pPr>
    </w:lvl>
    <w:lvl w:ilvl="8" w:tplc="0422001B">
      <w:start w:val="1"/>
      <w:numFmt w:val="decimal"/>
      <w:lvlText w:val="%9."/>
      <w:lvlJc w:val="left"/>
      <w:pPr>
        <w:tabs>
          <w:tab w:val="num" w:pos="6830"/>
        </w:tabs>
        <w:ind w:left="6830" w:hanging="360"/>
      </w:pPr>
    </w:lvl>
  </w:abstractNum>
  <w:abstractNum w:abstractNumId="9">
    <w:nsid w:val="6E7F4A46"/>
    <w:multiLevelType w:val="hybridMultilevel"/>
    <w:tmpl w:val="1A3008B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5906BD"/>
    <w:multiLevelType w:val="hybridMultilevel"/>
    <w:tmpl w:val="4F02536C"/>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7D7308"/>
    <w:multiLevelType w:val="hybridMultilevel"/>
    <w:tmpl w:val="A540262A"/>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3E76B0"/>
    <w:multiLevelType w:val="hybridMultilevel"/>
    <w:tmpl w:val="08587FB0"/>
    <w:lvl w:ilvl="0" w:tplc="01E2AE1E">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nsid w:val="7A525D5A"/>
    <w:multiLevelType w:val="hybridMultilevel"/>
    <w:tmpl w:val="283A8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2C44EC"/>
    <w:multiLevelType w:val="hybridMultilevel"/>
    <w:tmpl w:val="F5045A56"/>
    <w:lvl w:ilvl="0" w:tplc="E7ECD0AC">
      <w:start w:val="1"/>
      <w:numFmt w:val="decimal"/>
      <w:lvlText w:val="%1."/>
      <w:lvlJc w:val="left"/>
      <w:pPr>
        <w:tabs>
          <w:tab w:val="num" w:pos="1085"/>
        </w:tabs>
        <w:ind w:left="1085" w:hanging="375"/>
      </w:pPr>
      <w:rPr>
        <w:i w:val="0"/>
      </w:rPr>
    </w:lvl>
    <w:lvl w:ilvl="1" w:tplc="8BE4221A">
      <w:numFmt w:val="bullet"/>
      <w:lvlText w:val="-"/>
      <w:lvlJc w:val="left"/>
      <w:pPr>
        <w:tabs>
          <w:tab w:val="num" w:pos="1790"/>
        </w:tabs>
        <w:ind w:left="1790" w:hanging="360"/>
      </w:pPr>
      <w:rPr>
        <w:rFonts w:ascii="Times New Roman" w:eastAsia="Times New Roman" w:hAnsi="Times New Roman" w:cs="Times New Roman" w:hint="default"/>
      </w:rPr>
    </w:lvl>
    <w:lvl w:ilvl="2" w:tplc="0422001B">
      <w:start w:val="1"/>
      <w:numFmt w:val="decimal"/>
      <w:lvlText w:val="%3."/>
      <w:lvlJc w:val="left"/>
      <w:pPr>
        <w:tabs>
          <w:tab w:val="num" w:pos="2510"/>
        </w:tabs>
        <w:ind w:left="2510" w:hanging="360"/>
      </w:pPr>
    </w:lvl>
    <w:lvl w:ilvl="3" w:tplc="0422000F">
      <w:start w:val="1"/>
      <w:numFmt w:val="decimal"/>
      <w:lvlText w:val="%4."/>
      <w:lvlJc w:val="left"/>
      <w:pPr>
        <w:tabs>
          <w:tab w:val="num" w:pos="3230"/>
        </w:tabs>
        <w:ind w:left="3230" w:hanging="360"/>
      </w:pPr>
    </w:lvl>
    <w:lvl w:ilvl="4" w:tplc="04220019">
      <w:start w:val="1"/>
      <w:numFmt w:val="decimal"/>
      <w:lvlText w:val="%5."/>
      <w:lvlJc w:val="left"/>
      <w:pPr>
        <w:tabs>
          <w:tab w:val="num" w:pos="3950"/>
        </w:tabs>
        <w:ind w:left="3950" w:hanging="360"/>
      </w:pPr>
    </w:lvl>
    <w:lvl w:ilvl="5" w:tplc="0422001B">
      <w:start w:val="1"/>
      <w:numFmt w:val="decimal"/>
      <w:lvlText w:val="%6."/>
      <w:lvlJc w:val="left"/>
      <w:pPr>
        <w:tabs>
          <w:tab w:val="num" w:pos="4670"/>
        </w:tabs>
        <w:ind w:left="4670" w:hanging="360"/>
      </w:pPr>
    </w:lvl>
    <w:lvl w:ilvl="6" w:tplc="0422000F">
      <w:start w:val="1"/>
      <w:numFmt w:val="decimal"/>
      <w:lvlText w:val="%7."/>
      <w:lvlJc w:val="left"/>
      <w:pPr>
        <w:tabs>
          <w:tab w:val="num" w:pos="5390"/>
        </w:tabs>
        <w:ind w:left="5390" w:hanging="360"/>
      </w:pPr>
    </w:lvl>
    <w:lvl w:ilvl="7" w:tplc="04220019">
      <w:start w:val="1"/>
      <w:numFmt w:val="decimal"/>
      <w:lvlText w:val="%8."/>
      <w:lvlJc w:val="left"/>
      <w:pPr>
        <w:tabs>
          <w:tab w:val="num" w:pos="6110"/>
        </w:tabs>
        <w:ind w:left="6110" w:hanging="360"/>
      </w:pPr>
    </w:lvl>
    <w:lvl w:ilvl="8" w:tplc="0422001B">
      <w:start w:val="1"/>
      <w:numFmt w:val="decimal"/>
      <w:lvlText w:val="%9."/>
      <w:lvlJc w:val="left"/>
      <w:pPr>
        <w:tabs>
          <w:tab w:val="num" w:pos="6830"/>
        </w:tabs>
        <w:ind w:left="6830" w:hanging="36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4"/>
  </w:num>
  <w:num w:numId="6">
    <w:abstractNumId w:val="8"/>
  </w:num>
  <w:num w:numId="7">
    <w:abstractNumId w:val="0"/>
  </w:num>
  <w:num w:numId="8">
    <w:abstractNumId w:val="1"/>
  </w:num>
  <w:num w:numId="9">
    <w:abstractNumId w:val="13"/>
  </w:num>
  <w:num w:numId="10">
    <w:abstractNumId w:val="6"/>
  </w:num>
  <w:num w:numId="11">
    <w:abstractNumId w:val="12"/>
  </w:num>
  <w:num w:numId="12">
    <w:abstractNumId w:val="5"/>
  </w:num>
  <w:num w:numId="13">
    <w:abstractNumId w:val="9"/>
  </w:num>
  <w:num w:numId="14">
    <w:abstractNumId w:val="10"/>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2EA0"/>
    <w:rsid w:val="00035247"/>
    <w:rsid w:val="00043BF7"/>
    <w:rsid w:val="00054EA0"/>
    <w:rsid w:val="00055AA3"/>
    <w:rsid w:val="00096F2E"/>
    <w:rsid w:val="000A1241"/>
    <w:rsid w:val="000D2883"/>
    <w:rsid w:val="000E458A"/>
    <w:rsid w:val="000E6080"/>
    <w:rsid w:val="000F6038"/>
    <w:rsid w:val="0011512A"/>
    <w:rsid w:val="00191635"/>
    <w:rsid w:val="001C5D8D"/>
    <w:rsid w:val="001E1137"/>
    <w:rsid w:val="001F77A1"/>
    <w:rsid w:val="00225F5B"/>
    <w:rsid w:val="002310AA"/>
    <w:rsid w:val="00240650"/>
    <w:rsid w:val="0024776A"/>
    <w:rsid w:val="00267465"/>
    <w:rsid w:val="00274895"/>
    <w:rsid w:val="00280D94"/>
    <w:rsid w:val="00283B35"/>
    <w:rsid w:val="00295E74"/>
    <w:rsid w:val="002C2A07"/>
    <w:rsid w:val="002D371B"/>
    <w:rsid w:val="00300B1F"/>
    <w:rsid w:val="00303F2B"/>
    <w:rsid w:val="003176EA"/>
    <w:rsid w:val="00352CE9"/>
    <w:rsid w:val="0035707A"/>
    <w:rsid w:val="00362F4D"/>
    <w:rsid w:val="00386538"/>
    <w:rsid w:val="003A4CF0"/>
    <w:rsid w:val="003B4938"/>
    <w:rsid w:val="003B73AC"/>
    <w:rsid w:val="003C45E4"/>
    <w:rsid w:val="003E3107"/>
    <w:rsid w:val="004177A0"/>
    <w:rsid w:val="0042026E"/>
    <w:rsid w:val="00421733"/>
    <w:rsid w:val="004430DE"/>
    <w:rsid w:val="004A2138"/>
    <w:rsid w:val="004D2811"/>
    <w:rsid w:val="004D2A2C"/>
    <w:rsid w:val="004D4BAA"/>
    <w:rsid w:val="004F03D3"/>
    <w:rsid w:val="004F7A48"/>
    <w:rsid w:val="00517FBC"/>
    <w:rsid w:val="00535DEA"/>
    <w:rsid w:val="00542DE8"/>
    <w:rsid w:val="00571884"/>
    <w:rsid w:val="005831E0"/>
    <w:rsid w:val="005A1A23"/>
    <w:rsid w:val="005B4E4B"/>
    <w:rsid w:val="005D63E9"/>
    <w:rsid w:val="005E18BA"/>
    <w:rsid w:val="005F345F"/>
    <w:rsid w:val="006416E5"/>
    <w:rsid w:val="0069331A"/>
    <w:rsid w:val="0069544F"/>
    <w:rsid w:val="006B181D"/>
    <w:rsid w:val="006B52DA"/>
    <w:rsid w:val="006C6657"/>
    <w:rsid w:val="006E16C1"/>
    <w:rsid w:val="006E2809"/>
    <w:rsid w:val="006F63DF"/>
    <w:rsid w:val="006F7175"/>
    <w:rsid w:val="00702EA0"/>
    <w:rsid w:val="00706CC9"/>
    <w:rsid w:val="00737F14"/>
    <w:rsid w:val="0074459B"/>
    <w:rsid w:val="00745B46"/>
    <w:rsid w:val="007510CC"/>
    <w:rsid w:val="00773D54"/>
    <w:rsid w:val="00775CD8"/>
    <w:rsid w:val="00785C78"/>
    <w:rsid w:val="007A1DC2"/>
    <w:rsid w:val="007D2F1D"/>
    <w:rsid w:val="007D422A"/>
    <w:rsid w:val="007E0EAE"/>
    <w:rsid w:val="0080313C"/>
    <w:rsid w:val="00806A12"/>
    <w:rsid w:val="008214FA"/>
    <w:rsid w:val="00852B2D"/>
    <w:rsid w:val="00855C2F"/>
    <w:rsid w:val="008B7916"/>
    <w:rsid w:val="008C288B"/>
    <w:rsid w:val="008E0448"/>
    <w:rsid w:val="008E4091"/>
    <w:rsid w:val="009677B3"/>
    <w:rsid w:val="0098646B"/>
    <w:rsid w:val="009B0656"/>
    <w:rsid w:val="009E66E1"/>
    <w:rsid w:val="00A06349"/>
    <w:rsid w:val="00A133C7"/>
    <w:rsid w:val="00A16222"/>
    <w:rsid w:val="00A31998"/>
    <w:rsid w:val="00A40597"/>
    <w:rsid w:val="00A559EA"/>
    <w:rsid w:val="00A55BC8"/>
    <w:rsid w:val="00A844DE"/>
    <w:rsid w:val="00A85341"/>
    <w:rsid w:val="00AA3579"/>
    <w:rsid w:val="00AA7F30"/>
    <w:rsid w:val="00AB1FDD"/>
    <w:rsid w:val="00AE519D"/>
    <w:rsid w:val="00B14635"/>
    <w:rsid w:val="00B21E17"/>
    <w:rsid w:val="00B269B9"/>
    <w:rsid w:val="00B32DAA"/>
    <w:rsid w:val="00B65D46"/>
    <w:rsid w:val="00B70E69"/>
    <w:rsid w:val="00B84673"/>
    <w:rsid w:val="00BA7179"/>
    <w:rsid w:val="00BE5125"/>
    <w:rsid w:val="00BF6A24"/>
    <w:rsid w:val="00C173EE"/>
    <w:rsid w:val="00C27228"/>
    <w:rsid w:val="00C43FB3"/>
    <w:rsid w:val="00CA4338"/>
    <w:rsid w:val="00CA44BF"/>
    <w:rsid w:val="00CC5815"/>
    <w:rsid w:val="00CD6725"/>
    <w:rsid w:val="00CF7889"/>
    <w:rsid w:val="00D23DC3"/>
    <w:rsid w:val="00D24E59"/>
    <w:rsid w:val="00D26027"/>
    <w:rsid w:val="00D4053A"/>
    <w:rsid w:val="00DC4FAF"/>
    <w:rsid w:val="00DF1742"/>
    <w:rsid w:val="00E03822"/>
    <w:rsid w:val="00E05C29"/>
    <w:rsid w:val="00E20122"/>
    <w:rsid w:val="00E23F79"/>
    <w:rsid w:val="00E2501E"/>
    <w:rsid w:val="00E43D3F"/>
    <w:rsid w:val="00E637CC"/>
    <w:rsid w:val="00E752A6"/>
    <w:rsid w:val="00E8240B"/>
    <w:rsid w:val="00EB515E"/>
    <w:rsid w:val="00ED3BE4"/>
    <w:rsid w:val="00ED6486"/>
    <w:rsid w:val="00EF66A3"/>
    <w:rsid w:val="00EF7CA9"/>
    <w:rsid w:val="00F03845"/>
    <w:rsid w:val="00F74ACC"/>
    <w:rsid w:val="00F82413"/>
    <w:rsid w:val="00F958F5"/>
    <w:rsid w:val="00FB0455"/>
    <w:rsid w:val="00FB7860"/>
    <w:rsid w:val="00FC4670"/>
    <w:rsid w:val="00FE0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F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702EA0"/>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702E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2EA0"/>
    <w:rPr>
      <w:rFonts w:ascii="Tahoma" w:hAnsi="Tahoma" w:cs="Tahoma"/>
      <w:sz w:val="16"/>
      <w:szCs w:val="16"/>
    </w:rPr>
  </w:style>
  <w:style w:type="paragraph" w:styleId="a6">
    <w:name w:val="List Paragraph"/>
    <w:basedOn w:val="a"/>
    <w:qFormat/>
    <w:rsid w:val="00702EA0"/>
    <w:pPr>
      <w:ind w:left="720"/>
      <w:contextualSpacing/>
    </w:pPr>
  </w:style>
  <w:style w:type="paragraph" w:styleId="a7">
    <w:name w:val="Normal (Web)"/>
    <w:basedOn w:val="a"/>
    <w:unhideWhenUsed/>
    <w:rsid w:val="00A319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A31998"/>
    <w:pPr>
      <w:suppressAutoHyphens/>
      <w:autoSpaceDN w:val="0"/>
    </w:pPr>
    <w:rPr>
      <w:rFonts w:ascii="Calibri" w:eastAsia="SimSun" w:hAnsi="Calibri" w:cs="F"/>
      <w:kern w:val="3"/>
      <w:lang w:val="uk-UA" w:eastAsia="uk-UA"/>
    </w:rPr>
  </w:style>
  <w:style w:type="character" w:customStyle="1" w:styleId="apple-converted-space">
    <w:name w:val="apple-converted-space"/>
    <w:basedOn w:val="a0"/>
    <w:rsid w:val="00A31998"/>
  </w:style>
  <w:style w:type="paragraph" w:customStyle="1" w:styleId="a8">
    <w:name w:val="Содержимое таблицы"/>
    <w:basedOn w:val="a"/>
    <w:rsid w:val="007A1DC2"/>
    <w:pPr>
      <w:suppressLineNumbers/>
      <w:suppressAutoHyphens/>
    </w:pPr>
    <w:rPr>
      <w:rFonts w:ascii="Calibri" w:eastAsia="Calibri" w:hAnsi="Calibri" w:cs="Calibri"/>
      <w:lang w:eastAsia="zh-CN"/>
    </w:rPr>
  </w:style>
  <w:style w:type="table" w:styleId="a9">
    <w:name w:val="Table Grid"/>
    <w:basedOn w:val="a1"/>
    <w:uiPriority w:val="59"/>
    <w:rsid w:val="007A1D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322472">
      <w:bodyDiv w:val="1"/>
      <w:marLeft w:val="0"/>
      <w:marRight w:val="0"/>
      <w:marTop w:val="0"/>
      <w:marBottom w:val="0"/>
      <w:divBdr>
        <w:top w:val="none" w:sz="0" w:space="0" w:color="auto"/>
        <w:left w:val="none" w:sz="0" w:space="0" w:color="auto"/>
        <w:bottom w:val="none" w:sz="0" w:space="0" w:color="auto"/>
        <w:right w:val="none" w:sz="0" w:space="0" w:color="auto"/>
      </w:divBdr>
    </w:div>
    <w:div w:id="313753497">
      <w:bodyDiv w:val="1"/>
      <w:marLeft w:val="0"/>
      <w:marRight w:val="0"/>
      <w:marTop w:val="0"/>
      <w:marBottom w:val="0"/>
      <w:divBdr>
        <w:top w:val="none" w:sz="0" w:space="0" w:color="auto"/>
        <w:left w:val="none" w:sz="0" w:space="0" w:color="auto"/>
        <w:bottom w:val="none" w:sz="0" w:space="0" w:color="auto"/>
        <w:right w:val="none" w:sz="0" w:space="0" w:color="auto"/>
      </w:divBdr>
    </w:div>
    <w:div w:id="314647229">
      <w:bodyDiv w:val="1"/>
      <w:marLeft w:val="0"/>
      <w:marRight w:val="0"/>
      <w:marTop w:val="0"/>
      <w:marBottom w:val="0"/>
      <w:divBdr>
        <w:top w:val="none" w:sz="0" w:space="0" w:color="auto"/>
        <w:left w:val="none" w:sz="0" w:space="0" w:color="auto"/>
        <w:bottom w:val="none" w:sz="0" w:space="0" w:color="auto"/>
        <w:right w:val="none" w:sz="0" w:space="0" w:color="auto"/>
      </w:divBdr>
    </w:div>
    <w:div w:id="568343796">
      <w:bodyDiv w:val="1"/>
      <w:marLeft w:val="0"/>
      <w:marRight w:val="0"/>
      <w:marTop w:val="0"/>
      <w:marBottom w:val="0"/>
      <w:divBdr>
        <w:top w:val="none" w:sz="0" w:space="0" w:color="auto"/>
        <w:left w:val="none" w:sz="0" w:space="0" w:color="auto"/>
        <w:bottom w:val="none" w:sz="0" w:space="0" w:color="auto"/>
        <w:right w:val="none" w:sz="0" w:space="0" w:color="auto"/>
      </w:divBdr>
    </w:div>
    <w:div w:id="1077946613">
      <w:bodyDiv w:val="1"/>
      <w:marLeft w:val="0"/>
      <w:marRight w:val="0"/>
      <w:marTop w:val="0"/>
      <w:marBottom w:val="0"/>
      <w:divBdr>
        <w:top w:val="none" w:sz="0" w:space="0" w:color="auto"/>
        <w:left w:val="none" w:sz="0" w:space="0" w:color="auto"/>
        <w:bottom w:val="none" w:sz="0" w:space="0" w:color="auto"/>
        <w:right w:val="none" w:sz="0" w:space="0" w:color="auto"/>
      </w:divBdr>
    </w:div>
    <w:div w:id="181150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50716-FEA9-414E-B711-BE59337E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Pages>
  <Words>1146</Words>
  <Characters>6535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133</cp:revision>
  <cp:lastPrinted>2018-12-11T14:02:00Z</cp:lastPrinted>
  <dcterms:created xsi:type="dcterms:W3CDTF">2016-03-18T13:07:00Z</dcterms:created>
  <dcterms:modified xsi:type="dcterms:W3CDTF">2018-12-11T14:04:00Z</dcterms:modified>
</cp:coreProperties>
</file>