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5" w:rsidRDefault="000942E5" w:rsidP="000942E5">
      <w:pPr>
        <w:widowControl w:val="0"/>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sz w:val="28"/>
          <w:szCs w:val="28"/>
        </w:rPr>
      </w:pPr>
      <w:r>
        <w:rPr>
          <w:rFonts w:ascii="Times New Roman" w:hAnsi="Times New Roman"/>
          <w:b/>
          <w:i/>
          <w:noProof/>
          <w:sz w:val="28"/>
          <w:szCs w:val="28"/>
        </w:rPr>
        <w:drawing>
          <wp:inline distT="0" distB="0" distL="0" distR="0">
            <wp:extent cx="41910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0942E5" w:rsidRDefault="000942E5" w:rsidP="000942E5">
      <w:pPr>
        <w:pStyle w:val="a3"/>
        <w:ind w:right="-383"/>
        <w:rPr>
          <w:sz w:val="28"/>
          <w:szCs w:val="28"/>
        </w:rPr>
      </w:pPr>
      <w:r>
        <w:rPr>
          <w:sz w:val="28"/>
          <w:szCs w:val="28"/>
        </w:rPr>
        <w:t>УКРАЇНА</w:t>
      </w:r>
    </w:p>
    <w:p w:rsidR="000942E5" w:rsidRDefault="000942E5" w:rsidP="000942E5">
      <w:pPr>
        <w:widowControl w:val="0"/>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bCs/>
          <w:caps/>
          <w:color w:val="212121"/>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color w:val="212121"/>
          <w:spacing w:val="-4"/>
          <w:sz w:val="28"/>
          <w:szCs w:val="28"/>
        </w:rPr>
        <w:t>ка   сільська   рада</w:t>
      </w:r>
    </w:p>
    <w:p w:rsidR="000942E5" w:rsidRDefault="000942E5" w:rsidP="000942E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bCs/>
          <w:caps/>
          <w:color w:val="212121"/>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color w:val="212121"/>
          <w:sz w:val="28"/>
          <w:szCs w:val="28"/>
        </w:rPr>
        <w:t xml:space="preserve">району </w:t>
      </w:r>
      <w:r>
        <w:rPr>
          <w:rFonts w:ascii="Times New Roman" w:hAnsi="Times New Roman"/>
          <w:b/>
          <w:bCs/>
          <w:caps/>
          <w:color w:val="212121"/>
          <w:sz w:val="28"/>
          <w:szCs w:val="28"/>
          <w:lang w:val="uk-UA"/>
        </w:rPr>
        <w:t xml:space="preserve">   </w:t>
      </w:r>
      <w:r>
        <w:rPr>
          <w:rFonts w:ascii="Times New Roman" w:hAnsi="Times New Roman"/>
          <w:b/>
          <w:bCs/>
          <w:caps/>
          <w:sz w:val="28"/>
          <w:szCs w:val="28"/>
        </w:rPr>
        <w:t>Рівне</w:t>
      </w:r>
      <w:r>
        <w:rPr>
          <w:rFonts w:ascii="Times New Roman" w:hAnsi="Times New Roman"/>
          <w:b/>
          <w:bCs/>
          <w:caps/>
          <w:color w:val="212121"/>
          <w:sz w:val="28"/>
          <w:szCs w:val="28"/>
        </w:rPr>
        <w:t>нської</w:t>
      </w:r>
      <w:r>
        <w:rPr>
          <w:rFonts w:ascii="Times New Roman" w:hAnsi="Times New Roman"/>
          <w:b/>
          <w:bCs/>
          <w:caps/>
          <w:color w:val="212121"/>
          <w:sz w:val="28"/>
          <w:szCs w:val="28"/>
          <w:lang w:val="uk-UA"/>
        </w:rPr>
        <w:t xml:space="preserve">    </w:t>
      </w:r>
      <w:r>
        <w:rPr>
          <w:rFonts w:ascii="Times New Roman" w:hAnsi="Times New Roman"/>
          <w:b/>
          <w:bCs/>
          <w:caps/>
          <w:color w:val="212121"/>
          <w:spacing w:val="-4"/>
          <w:sz w:val="28"/>
          <w:szCs w:val="28"/>
        </w:rPr>
        <w:t>області</w:t>
      </w:r>
    </w:p>
    <w:p w:rsidR="000942E5" w:rsidRDefault="000942E5" w:rsidP="000942E5">
      <w:pPr>
        <w:spacing w:after="0" w:line="240" w:lineRule="auto"/>
        <w:ind w:right="-383"/>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0942E5" w:rsidRDefault="000942E5" w:rsidP="000942E5">
      <w:pPr>
        <w:spacing w:after="0" w:line="240" w:lineRule="auto"/>
        <w:ind w:right="-383"/>
        <w:jc w:val="center"/>
        <w:rPr>
          <w:rFonts w:ascii="Times New Roman" w:hAnsi="Times New Roman"/>
          <w:b/>
          <w:sz w:val="28"/>
          <w:szCs w:val="28"/>
          <w:lang w:val="uk-UA"/>
        </w:rPr>
      </w:pPr>
    </w:p>
    <w:p w:rsidR="000942E5" w:rsidRDefault="000942E5" w:rsidP="000942E5">
      <w:pPr>
        <w:spacing w:after="0" w:line="240" w:lineRule="auto"/>
        <w:ind w:right="-383"/>
        <w:jc w:val="center"/>
        <w:rPr>
          <w:rFonts w:ascii="Times New Roman" w:hAnsi="Times New Roman"/>
          <w:b/>
          <w:sz w:val="28"/>
          <w:szCs w:val="28"/>
          <w:lang w:val="uk-UA"/>
        </w:rPr>
      </w:pPr>
    </w:p>
    <w:p w:rsidR="000942E5" w:rsidRDefault="000942E5" w:rsidP="000942E5">
      <w:pPr>
        <w:spacing w:after="0" w:line="240" w:lineRule="auto"/>
        <w:ind w:right="-383"/>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0942E5" w:rsidRDefault="000942E5" w:rsidP="000942E5">
      <w:pPr>
        <w:spacing w:after="0" w:line="240" w:lineRule="auto"/>
        <w:ind w:right="-383"/>
        <w:jc w:val="right"/>
        <w:rPr>
          <w:rFonts w:ascii="Times New Roman" w:hAnsi="Times New Roman"/>
          <w:b/>
          <w:sz w:val="28"/>
          <w:szCs w:val="28"/>
          <w:lang w:val="uk-UA"/>
        </w:rPr>
      </w:pPr>
    </w:p>
    <w:p w:rsidR="000942E5" w:rsidRDefault="000942E5" w:rsidP="000942E5">
      <w:pPr>
        <w:spacing w:after="0" w:line="240" w:lineRule="auto"/>
        <w:ind w:right="-383"/>
        <w:rPr>
          <w:rFonts w:ascii="Times New Roman" w:hAnsi="Times New Roman"/>
          <w:b/>
          <w:sz w:val="28"/>
          <w:szCs w:val="28"/>
          <w:u w:val="single"/>
          <w:lang w:val="uk-UA"/>
        </w:rPr>
      </w:pPr>
    </w:p>
    <w:p w:rsidR="000942E5" w:rsidRDefault="000942E5" w:rsidP="000942E5">
      <w:pPr>
        <w:spacing w:after="0" w:line="240" w:lineRule="auto"/>
        <w:ind w:right="-383"/>
        <w:rPr>
          <w:rFonts w:ascii="Times New Roman" w:hAnsi="Times New Roman"/>
          <w:b/>
          <w:sz w:val="28"/>
          <w:szCs w:val="28"/>
          <w:lang w:val="uk-UA"/>
        </w:rPr>
      </w:pPr>
      <w:r>
        <w:rPr>
          <w:rFonts w:ascii="Times New Roman" w:hAnsi="Times New Roman"/>
          <w:b/>
          <w:sz w:val="28"/>
          <w:szCs w:val="28"/>
          <w:u w:val="single"/>
          <w:lang w:val="uk-UA"/>
        </w:rPr>
        <w:t xml:space="preserve">  16 січня  2020  року</w:t>
      </w:r>
      <w:r>
        <w:rPr>
          <w:rFonts w:ascii="Times New Roman" w:hAnsi="Times New Roman"/>
          <w:b/>
          <w:sz w:val="28"/>
          <w:szCs w:val="28"/>
          <w:lang w:val="uk-UA"/>
        </w:rPr>
        <w:t xml:space="preserve">                                                                                           </w:t>
      </w:r>
      <w:r w:rsidRPr="000942E5">
        <w:rPr>
          <w:rFonts w:ascii="Times New Roman" w:hAnsi="Times New Roman"/>
          <w:b/>
          <w:sz w:val="28"/>
          <w:szCs w:val="28"/>
          <w:u w:val="single"/>
          <w:lang w:val="uk-UA"/>
        </w:rPr>
        <w:t>№ 8</w:t>
      </w:r>
      <w:r>
        <w:rPr>
          <w:rFonts w:ascii="Times New Roman" w:hAnsi="Times New Roman"/>
          <w:b/>
          <w:sz w:val="28"/>
          <w:szCs w:val="28"/>
          <w:lang w:val="uk-UA"/>
        </w:rPr>
        <w:t xml:space="preserve">                                                                      </w:t>
      </w:r>
    </w:p>
    <w:p w:rsidR="000942E5" w:rsidRDefault="000942E5" w:rsidP="000942E5">
      <w:pPr>
        <w:spacing w:after="0"/>
        <w:ind w:right="-383"/>
        <w:rPr>
          <w:rFonts w:ascii="Times New Roman" w:hAnsi="Times New Roman"/>
          <w:b/>
          <w:i/>
          <w:sz w:val="24"/>
          <w:szCs w:val="24"/>
          <w:lang w:val="uk-UA"/>
        </w:rPr>
      </w:pPr>
    </w:p>
    <w:p w:rsidR="000942E5" w:rsidRDefault="000942E5" w:rsidP="000942E5">
      <w:pPr>
        <w:spacing w:after="0"/>
        <w:ind w:right="-383"/>
        <w:rPr>
          <w:rFonts w:ascii="Times New Roman" w:hAnsi="Times New Roman"/>
          <w:b/>
          <w:i/>
          <w:sz w:val="28"/>
          <w:szCs w:val="28"/>
          <w:lang w:val="uk-UA"/>
        </w:rPr>
      </w:pPr>
    </w:p>
    <w:p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Про затвердження мобілізаційного плану</w:t>
      </w:r>
    </w:p>
    <w:p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Білокриницької сільської ради на 2020 рік</w:t>
      </w:r>
    </w:p>
    <w:p w:rsidR="000942E5" w:rsidRDefault="000942E5" w:rsidP="000942E5">
      <w:pPr>
        <w:spacing w:after="0"/>
        <w:ind w:right="-383"/>
        <w:rPr>
          <w:rFonts w:ascii="Times New Roman" w:hAnsi="Times New Roman"/>
          <w:b/>
          <w:i/>
          <w:sz w:val="28"/>
          <w:szCs w:val="28"/>
          <w:lang w:val="uk-UA"/>
        </w:rPr>
      </w:pPr>
    </w:p>
    <w:p w:rsidR="000942E5" w:rsidRDefault="000942E5" w:rsidP="000942E5">
      <w:pPr>
        <w:spacing w:after="0"/>
        <w:ind w:right="-383"/>
        <w:rPr>
          <w:rFonts w:ascii="Times New Roman" w:hAnsi="Times New Roman"/>
          <w:b/>
          <w:i/>
          <w:sz w:val="28"/>
          <w:szCs w:val="28"/>
          <w:lang w:val="uk-UA"/>
        </w:rPr>
      </w:pPr>
    </w:p>
    <w:p w:rsidR="000942E5" w:rsidRDefault="000942E5" w:rsidP="000942E5">
      <w:pPr>
        <w:spacing w:after="0"/>
        <w:ind w:right="-383" w:firstLine="709"/>
        <w:jc w:val="both"/>
        <w:rPr>
          <w:rFonts w:ascii="Times New Roman" w:hAnsi="Times New Roman"/>
          <w:sz w:val="28"/>
          <w:szCs w:val="28"/>
          <w:lang w:val="uk-UA"/>
        </w:rPr>
      </w:pPr>
      <w:r>
        <w:rPr>
          <w:rFonts w:ascii="Times New Roman" w:hAnsi="Times New Roman"/>
          <w:sz w:val="28"/>
          <w:szCs w:val="28"/>
          <w:lang w:val="uk-UA"/>
        </w:rPr>
        <w:t xml:space="preserve">Заслухавши інформацію сільського голови Т.Гончарук про необхідність затвердження мобілізаційного плану, керуючись Законами України «Про мобілізаційну підготовку та мобілізацію», «Про оборону України», «Про правовий режим воєнного стану», Указом Президента України від 24.09.2015 року № 555 «Про воєнну доктрину України», постановою Кабінету міністрів України від 03.07.2006 року № 849-09 «Про затвердження Положення про нормоване забезпечення населення основними продовольчими товарами в особливий період» ст.36 Закону України «Про місцеве самоврядування в Україні», виконавчий комітет сільської ради </w:t>
      </w:r>
    </w:p>
    <w:p w:rsidR="000942E5" w:rsidRDefault="000942E5" w:rsidP="000942E5">
      <w:pPr>
        <w:spacing w:after="0"/>
        <w:ind w:right="-383" w:firstLine="709"/>
        <w:jc w:val="both"/>
        <w:rPr>
          <w:rFonts w:ascii="Times New Roman" w:hAnsi="Times New Roman"/>
          <w:sz w:val="16"/>
          <w:szCs w:val="16"/>
          <w:lang w:val="uk-UA"/>
        </w:rPr>
      </w:pPr>
    </w:p>
    <w:p w:rsidR="000942E5" w:rsidRDefault="000942E5" w:rsidP="000942E5">
      <w:pPr>
        <w:spacing w:after="0"/>
        <w:ind w:right="-383"/>
        <w:jc w:val="center"/>
        <w:rPr>
          <w:rFonts w:ascii="Times New Roman" w:hAnsi="Times New Roman"/>
          <w:b/>
          <w:sz w:val="28"/>
          <w:szCs w:val="28"/>
          <w:lang w:val="uk-UA"/>
        </w:rPr>
      </w:pPr>
      <w:r>
        <w:rPr>
          <w:rFonts w:ascii="Times New Roman" w:hAnsi="Times New Roman"/>
          <w:b/>
          <w:sz w:val="28"/>
          <w:szCs w:val="28"/>
          <w:lang w:val="uk-UA"/>
        </w:rPr>
        <w:t>ВИРІШИВ:</w:t>
      </w:r>
    </w:p>
    <w:p w:rsidR="000942E5" w:rsidRDefault="000942E5" w:rsidP="000942E5">
      <w:pPr>
        <w:spacing w:after="0"/>
        <w:ind w:right="-383"/>
        <w:jc w:val="center"/>
        <w:rPr>
          <w:rFonts w:ascii="Times New Roman" w:hAnsi="Times New Roman"/>
          <w:b/>
          <w:sz w:val="16"/>
          <w:szCs w:val="16"/>
          <w:lang w:val="uk-UA"/>
        </w:rPr>
      </w:pPr>
    </w:p>
    <w:p w:rsidR="000942E5" w:rsidRDefault="000942E5" w:rsidP="000942E5">
      <w:pPr>
        <w:numPr>
          <w:ilvl w:val="0"/>
          <w:numId w:val="1"/>
        </w:numPr>
        <w:spacing w:after="0"/>
        <w:ind w:right="-383"/>
        <w:jc w:val="both"/>
        <w:rPr>
          <w:rFonts w:ascii="Times New Roman" w:hAnsi="Times New Roman"/>
          <w:sz w:val="28"/>
          <w:szCs w:val="28"/>
          <w:lang w:val="uk-UA"/>
        </w:rPr>
      </w:pPr>
      <w:r>
        <w:rPr>
          <w:rFonts w:ascii="Times New Roman" w:hAnsi="Times New Roman"/>
          <w:sz w:val="28"/>
          <w:szCs w:val="28"/>
          <w:lang w:val="uk-UA"/>
        </w:rPr>
        <w:t>Інформацію сільського голови Т. Гончарук стосовно необхідності затвердження мобілізаційного плану взяти до уваги.</w:t>
      </w:r>
    </w:p>
    <w:p w:rsidR="000942E5" w:rsidRDefault="000942E5" w:rsidP="000942E5">
      <w:pPr>
        <w:numPr>
          <w:ilvl w:val="0"/>
          <w:numId w:val="1"/>
        </w:numPr>
        <w:spacing w:after="0"/>
        <w:ind w:right="-383"/>
        <w:jc w:val="both"/>
        <w:rPr>
          <w:rFonts w:ascii="Calibri" w:hAnsi="Calibri"/>
          <w:sz w:val="28"/>
          <w:szCs w:val="28"/>
          <w:lang w:val="uk-UA"/>
        </w:rPr>
      </w:pPr>
      <w:r>
        <w:rPr>
          <w:rFonts w:ascii="Times New Roman" w:hAnsi="Times New Roman"/>
          <w:sz w:val="28"/>
          <w:szCs w:val="28"/>
          <w:lang w:val="uk-UA"/>
        </w:rPr>
        <w:t>Затвердити мобілізаційний план Білокриницької сільської ради на 2020 рік згідно з додатком 1.</w:t>
      </w:r>
    </w:p>
    <w:p w:rsidR="000942E5" w:rsidRDefault="000942E5" w:rsidP="000942E5">
      <w:pPr>
        <w:numPr>
          <w:ilvl w:val="0"/>
          <w:numId w:val="1"/>
        </w:numPr>
        <w:spacing w:after="0"/>
        <w:ind w:right="-383"/>
        <w:jc w:val="both"/>
        <w:rPr>
          <w:sz w:val="28"/>
          <w:szCs w:val="28"/>
          <w:lang w:val="uk-UA"/>
        </w:rPr>
      </w:pPr>
      <w:r>
        <w:rPr>
          <w:rFonts w:ascii="Times New Roman" w:hAnsi="Times New Roman"/>
          <w:sz w:val="28"/>
          <w:szCs w:val="28"/>
          <w:lang w:val="uk-UA"/>
        </w:rPr>
        <w:t>Сільському голові Т. Гончарук, інспектору військового обліку                          С. Павлюк  забезпечити виконання заходів мобілізаційного плану                                на 2020 рік.</w:t>
      </w:r>
    </w:p>
    <w:p w:rsidR="000942E5" w:rsidRDefault="000942E5" w:rsidP="000942E5">
      <w:pPr>
        <w:numPr>
          <w:ilvl w:val="0"/>
          <w:numId w:val="1"/>
        </w:numPr>
        <w:spacing w:after="0"/>
        <w:ind w:right="-383"/>
        <w:jc w:val="both"/>
        <w:rPr>
          <w:sz w:val="28"/>
          <w:szCs w:val="28"/>
          <w:lang w:val="uk-UA"/>
        </w:rPr>
      </w:pPr>
      <w:r>
        <w:rPr>
          <w:rFonts w:ascii="Times New Roman" w:hAnsi="Times New Roman"/>
          <w:sz w:val="28"/>
          <w:szCs w:val="28"/>
          <w:lang w:val="uk-UA"/>
        </w:rPr>
        <w:t xml:space="preserve">Контроль за виконанням даного рішення покласти на члена виконавчого комітету В. </w:t>
      </w:r>
      <w:proofErr w:type="spellStart"/>
      <w:r>
        <w:rPr>
          <w:rFonts w:ascii="Times New Roman" w:hAnsi="Times New Roman"/>
          <w:sz w:val="28"/>
          <w:szCs w:val="28"/>
          <w:lang w:val="uk-UA"/>
        </w:rPr>
        <w:t>Червяка</w:t>
      </w:r>
      <w:proofErr w:type="spellEnd"/>
      <w:r>
        <w:rPr>
          <w:rFonts w:ascii="Times New Roman" w:hAnsi="Times New Roman"/>
          <w:sz w:val="28"/>
          <w:szCs w:val="28"/>
          <w:lang w:val="uk-UA"/>
        </w:rPr>
        <w:t>.</w:t>
      </w:r>
    </w:p>
    <w:p w:rsidR="000942E5" w:rsidRDefault="000942E5" w:rsidP="000942E5">
      <w:pPr>
        <w:spacing w:after="0"/>
        <w:ind w:right="-383"/>
        <w:rPr>
          <w:rFonts w:ascii="Times New Roman" w:hAnsi="Times New Roman"/>
          <w:sz w:val="28"/>
          <w:szCs w:val="28"/>
          <w:lang w:val="uk-UA"/>
        </w:rPr>
      </w:pPr>
    </w:p>
    <w:p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Сільський голова                                                                          Тетяна ГОНЧАРУК</w:t>
      </w:r>
    </w:p>
    <w:p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 xml:space="preserve">                                                                             </w:t>
      </w:r>
    </w:p>
    <w:p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lastRenderedPageBreak/>
        <w:t xml:space="preserve">                                                                                    </w:t>
      </w:r>
      <w:r>
        <w:rPr>
          <w:rFonts w:ascii="Times New Roman" w:hAnsi="Times New Roman"/>
          <w:b/>
          <w:i/>
          <w:color w:val="000000"/>
          <w:spacing w:val="-8"/>
          <w:sz w:val="24"/>
          <w:szCs w:val="24"/>
          <w:lang w:val="uk-UA"/>
        </w:rPr>
        <w:t>Додаток 1</w:t>
      </w: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r>
        <w:rPr>
          <w:rFonts w:ascii="Times New Roman" w:hAnsi="Times New Roman"/>
          <w:b/>
          <w:i/>
          <w:color w:val="000000"/>
          <w:spacing w:val="-6"/>
          <w:sz w:val="24"/>
          <w:szCs w:val="24"/>
          <w:lang w:val="uk-UA"/>
        </w:rPr>
        <w:t>до рішення виконавчого комітету</w:t>
      </w:r>
      <w:r>
        <w:rPr>
          <w:rFonts w:ascii="Times New Roman" w:hAnsi="Times New Roman"/>
          <w:b/>
          <w:i/>
          <w:color w:val="000000"/>
          <w:spacing w:val="-6"/>
          <w:sz w:val="24"/>
          <w:szCs w:val="24"/>
          <w:lang w:val="uk-UA"/>
        </w:rPr>
        <w:br/>
        <w:t xml:space="preserve">Білокриницької сільської </w:t>
      </w:r>
      <w:r>
        <w:rPr>
          <w:rFonts w:ascii="Times New Roman" w:hAnsi="Times New Roman"/>
          <w:b/>
          <w:i/>
          <w:color w:val="000000"/>
          <w:spacing w:val="-4"/>
          <w:sz w:val="24"/>
          <w:szCs w:val="24"/>
          <w:lang w:val="uk-UA"/>
        </w:rPr>
        <w:t xml:space="preserve"> ради</w:t>
      </w:r>
      <w:r>
        <w:rPr>
          <w:rFonts w:ascii="Times New Roman" w:hAnsi="Times New Roman"/>
          <w:b/>
          <w:i/>
          <w:color w:val="000000"/>
          <w:spacing w:val="-4"/>
          <w:sz w:val="24"/>
          <w:szCs w:val="24"/>
          <w:lang w:val="uk-UA"/>
        </w:rPr>
        <w:br/>
      </w:r>
      <w:r>
        <w:rPr>
          <w:rFonts w:ascii="Times New Roman" w:hAnsi="Times New Roman"/>
          <w:b/>
          <w:i/>
          <w:color w:val="000000"/>
          <w:spacing w:val="-8"/>
          <w:sz w:val="24"/>
          <w:szCs w:val="24"/>
          <w:lang w:val="uk-UA"/>
        </w:rPr>
        <w:t>від «16»  січня  2020</w:t>
      </w:r>
      <w:r>
        <w:rPr>
          <w:rFonts w:ascii="Times New Roman" w:hAnsi="Times New Roman"/>
          <w:b/>
          <w:i/>
          <w:color w:val="000000"/>
          <w:spacing w:val="-6"/>
          <w:sz w:val="24"/>
          <w:szCs w:val="24"/>
          <w:lang w:val="uk-UA"/>
        </w:rPr>
        <w:t xml:space="preserve"> р.  № 8</w:t>
      </w: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rsidR="000942E5" w:rsidRDefault="000942E5" w:rsidP="000942E5">
      <w:pPr>
        <w:shd w:val="clear" w:color="auto" w:fill="FFFFFF"/>
        <w:spacing w:after="0" w:line="200" w:lineRule="atLeast"/>
        <w:ind w:left="5812"/>
        <w:rPr>
          <w:rFonts w:ascii="Times New Roman" w:hAnsi="Times New Roman"/>
          <w:b/>
          <w:i/>
          <w:color w:val="000000"/>
          <w:spacing w:val="-6"/>
          <w:sz w:val="52"/>
          <w:szCs w:val="52"/>
          <w:lang w:val="uk-UA"/>
        </w:rPr>
      </w:pPr>
    </w:p>
    <w:p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МОБІЛІЗАЦІЙНИЙ ПЛАН</w:t>
      </w:r>
    </w:p>
    <w:p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 xml:space="preserve">Білокриницької сільської ради </w:t>
      </w:r>
    </w:p>
    <w:p w:rsidR="000942E5" w:rsidRDefault="000942E5" w:rsidP="000942E5">
      <w:pPr>
        <w:shd w:val="clear" w:color="auto" w:fill="FFFFFF"/>
        <w:spacing w:after="0" w:line="200" w:lineRule="atLeast"/>
        <w:jc w:val="center"/>
        <w:rPr>
          <w:rFonts w:ascii="Times New Roman" w:hAnsi="Times New Roman"/>
          <w:b/>
          <w:i/>
          <w:color w:val="000000"/>
          <w:spacing w:val="-8"/>
          <w:sz w:val="52"/>
          <w:szCs w:val="52"/>
          <w:lang w:val="uk-UA"/>
        </w:rPr>
      </w:pPr>
      <w:r>
        <w:rPr>
          <w:rFonts w:ascii="Times New Roman" w:hAnsi="Times New Roman"/>
          <w:b/>
          <w:i/>
          <w:color w:val="000000"/>
          <w:spacing w:val="-6"/>
          <w:sz w:val="52"/>
          <w:szCs w:val="52"/>
          <w:lang w:val="uk-UA"/>
        </w:rPr>
        <w:t>на 2020 рік</w:t>
      </w:r>
    </w:p>
    <w:p w:rsidR="000942E5" w:rsidRDefault="000942E5" w:rsidP="000942E5">
      <w:pPr>
        <w:spacing w:after="0"/>
        <w:jc w:val="both"/>
        <w:rPr>
          <w:rFonts w:ascii="Times New Roman" w:hAnsi="Times New Roman"/>
          <w:b/>
          <w:i/>
          <w:sz w:val="52"/>
          <w:szCs w:val="52"/>
          <w:lang w:val="uk-UA"/>
        </w:rPr>
      </w:pPr>
      <w:r>
        <w:rPr>
          <w:rFonts w:ascii="Times New Roman" w:hAnsi="Times New Roman"/>
          <w:b/>
          <w:i/>
          <w:sz w:val="52"/>
          <w:szCs w:val="52"/>
          <w:lang w:val="uk-UA"/>
        </w:rPr>
        <w:t xml:space="preserve">             </w:t>
      </w:r>
    </w:p>
    <w:p w:rsidR="000942E5" w:rsidRDefault="000942E5" w:rsidP="000942E5">
      <w:pPr>
        <w:spacing w:after="0"/>
        <w:ind w:right="-383"/>
        <w:rPr>
          <w:rFonts w:ascii="Calibri" w:hAnsi="Calibri"/>
          <w:b/>
          <w:i/>
          <w:sz w:val="52"/>
          <w:szCs w:val="52"/>
          <w:lang w:val="uk-UA"/>
        </w:rPr>
      </w:pPr>
    </w:p>
    <w:p w:rsidR="000942E5" w:rsidRDefault="000942E5" w:rsidP="000942E5">
      <w:pPr>
        <w:rPr>
          <w:lang w:val="uk-UA"/>
        </w:rPr>
      </w:pPr>
    </w:p>
    <w:p w:rsidR="000942E5" w:rsidRDefault="000942E5" w:rsidP="000942E5">
      <w:pPr>
        <w:rPr>
          <w:lang w:val="uk-UA"/>
        </w:rPr>
      </w:pPr>
    </w:p>
    <w:p w:rsidR="00917CAD" w:rsidRPr="000942E5" w:rsidRDefault="00917CAD">
      <w:pPr>
        <w:rPr>
          <w:lang w:val="uk-UA"/>
        </w:rPr>
      </w:pPr>
    </w:p>
    <w:sectPr w:rsidR="00917CAD" w:rsidRPr="000942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7CE5"/>
    <w:multiLevelType w:val="hybridMultilevel"/>
    <w:tmpl w:val="6344BB22"/>
    <w:lvl w:ilvl="0" w:tplc="AD48116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0942E5"/>
    <w:rsid w:val="000942E5"/>
    <w:rsid w:val="0091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942E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09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2020-01-21T08:04:00Z</dcterms:created>
  <dcterms:modified xsi:type="dcterms:W3CDTF">2020-01-21T08:05:00Z</dcterms:modified>
</cp:coreProperties>
</file>