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14655" cy="605790"/>
            <wp:effectExtent l="19050" t="0" r="4445" b="0"/>
            <wp:docPr id="2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65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27413" w:rsidRDefault="00F27413" w:rsidP="00F27413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F27413" w:rsidRDefault="00F27413" w:rsidP="00F27413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F27413" w:rsidRDefault="00F27413" w:rsidP="00F27413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>нської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  <w:lang w:val="uk-UA"/>
        </w:rPr>
        <w:t xml:space="preserve">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F27413" w:rsidRDefault="00F27413" w:rsidP="004475D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F27413" w:rsidRDefault="00F27413" w:rsidP="00F2741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ПРОЕКТ РІШЕННЯ</w:t>
      </w:r>
    </w:p>
    <w:p w:rsidR="00F27413" w:rsidRDefault="00F27413" w:rsidP="00F27413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F27413" w:rsidRDefault="00F27413" w:rsidP="00F2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F27413" w:rsidRDefault="00F27413" w:rsidP="00F2741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від  03 березня  2017  року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      </w:t>
      </w: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F27413" w:rsidRDefault="00F27413" w:rsidP="00F27413">
      <w:pPr>
        <w:shd w:val="clear" w:color="auto" w:fill="FFFFFF"/>
        <w:spacing w:after="96" w:line="240" w:lineRule="auto"/>
        <w:jc w:val="both"/>
        <w:rPr>
          <w:rFonts w:ascii="Tahoma" w:eastAsia="Times New Roman" w:hAnsi="Tahoma" w:cs="Tahoma"/>
          <w:color w:val="2C2C2C"/>
          <w:sz w:val="16"/>
          <w:szCs w:val="16"/>
          <w:lang w:val="uk-UA"/>
        </w:rPr>
      </w:pPr>
    </w:p>
    <w:p w:rsidR="00366F39" w:rsidRPr="00513EE6" w:rsidRDefault="00366F39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  заход</w:t>
      </w: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  <w:t>и</w:t>
      </w: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щодо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проф</w:t>
      </w:r>
      <w:proofErr w:type="gram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ілактики</w:t>
      </w:r>
      <w:proofErr w:type="spellEnd"/>
    </w:p>
    <w:p w:rsidR="00F27413" w:rsidRDefault="00366F39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африканської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</w:t>
      </w:r>
      <w:proofErr w:type="spellStart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>чуми</w:t>
      </w:r>
      <w:proofErr w:type="spellEnd"/>
      <w:r w:rsidRPr="00513EE6"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</w:rPr>
        <w:t xml:space="preserve"> свиней</w:t>
      </w:r>
    </w:p>
    <w:p w:rsidR="004475DF" w:rsidRPr="004475DF" w:rsidRDefault="004475DF" w:rsidP="00F27413">
      <w:pPr>
        <w:shd w:val="clear" w:color="auto" w:fill="FFFFFF"/>
        <w:spacing w:after="96" w:line="240" w:lineRule="auto"/>
        <w:jc w:val="both"/>
        <w:rPr>
          <w:rFonts w:ascii="Times New Roman" w:hAnsi="Times New Roman" w:cs="Times New Roman"/>
          <w:b/>
          <w:bCs/>
          <w:i/>
          <w:sz w:val="28"/>
          <w:szCs w:val="28"/>
          <w:shd w:val="clear" w:color="auto" w:fill="FFFFFF"/>
          <w:lang w:val="uk-UA"/>
        </w:rPr>
      </w:pPr>
    </w:p>
    <w:p w:rsidR="00366F39" w:rsidRPr="004475DF" w:rsidRDefault="00366F39" w:rsidP="004475DF">
      <w:pPr>
        <w:pStyle w:val="a7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  <w:lang w:val="uk-UA"/>
        </w:rPr>
      </w:pPr>
      <w:r w:rsidRPr="004475DF">
        <w:rPr>
          <w:sz w:val="26"/>
          <w:szCs w:val="26"/>
          <w:lang w:val="uk-UA"/>
        </w:rPr>
        <w:t>В зв’язку з ускладненням епізоотичної ситуації щодо африканської чуми свиней на території Рівненської області та виникненням безпосередньої загрози занесення вірусу АЧС на територію Рівненського району на виконання  листа Рівненської районної  державної  адміністрації за №636/01-56/17 від 16.02.2017 року «Про заходи з недопущення виникнення спалахів африканської чуми свиней на територію Рівненського району», відповідно  до п. 6 ст.</w:t>
      </w:r>
      <w:r w:rsidR="00513EE6" w:rsidRPr="004475DF">
        <w:rPr>
          <w:sz w:val="26"/>
          <w:szCs w:val="26"/>
          <w:lang w:val="uk-UA"/>
        </w:rPr>
        <w:t xml:space="preserve"> </w:t>
      </w:r>
      <w:r w:rsidRPr="004475DF">
        <w:rPr>
          <w:sz w:val="26"/>
          <w:szCs w:val="26"/>
          <w:lang w:val="uk-UA"/>
        </w:rPr>
        <w:t>33  Закону  України «Про місцеве самоврядування в Україні»  виконавчий коміт</w:t>
      </w:r>
      <w:r w:rsidR="00513EE6" w:rsidRPr="004475DF">
        <w:rPr>
          <w:sz w:val="26"/>
          <w:szCs w:val="26"/>
          <w:lang w:val="uk-UA"/>
        </w:rPr>
        <w:t>ет Білокриницької сільської ради</w:t>
      </w:r>
    </w:p>
    <w:p w:rsidR="00513EE6" w:rsidRPr="004475DF" w:rsidRDefault="00513EE6" w:rsidP="004475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/>
        </w:rPr>
      </w:pPr>
      <w:r w:rsidRPr="004475DF">
        <w:rPr>
          <w:rFonts w:ascii="Times New Roman" w:eastAsia="Times New Roman" w:hAnsi="Times New Roman" w:cs="Times New Roman"/>
          <w:b/>
          <w:sz w:val="26"/>
          <w:szCs w:val="26"/>
          <w:lang w:val="uk-UA"/>
        </w:rPr>
        <w:t>В И Р І Ш И В : </w:t>
      </w:r>
    </w:p>
    <w:p w:rsidR="00513EE6" w:rsidRPr="004475DF" w:rsidRDefault="00513EE6" w:rsidP="004475DF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hAnsi="Times New Roman" w:cs="Times New Roman"/>
          <w:sz w:val="26"/>
          <w:szCs w:val="26"/>
          <w:lang w:val="uk-UA"/>
        </w:rPr>
        <w:t>Рішення державної надзвичайної протиепізоотичної комісії № 3 «Про заходи з недопущення виникнення спалахів африканської чуми свиней на територію Рівненського району від 16.02.2017 року» взяти  до відома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та врахувати в подальшій роботі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.</w:t>
      </w: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Затвердити заходи  щодо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недопущення занесення збудника 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африканської чуми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 xml:space="preserve"> свиней на територію Білокриницької сільської ради 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незалежно від типу ведення господарства та форми власності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.</w:t>
      </w:r>
      <w:r w:rsidRPr="004475DF">
        <w:rPr>
          <w:rFonts w:ascii="Times New Roman" w:hAnsi="Times New Roman" w:cs="Times New Roman"/>
          <w:sz w:val="26"/>
          <w:szCs w:val="26"/>
          <w:lang w:val="uk-UA"/>
        </w:rPr>
        <w:t> </w:t>
      </w:r>
    </w:p>
    <w:p w:rsidR="004475DF" w:rsidRPr="004475DF" w:rsidRDefault="001E0EC8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1E0EC8">
        <w:rPr>
          <w:rFonts w:ascii="Times New Roman" w:hAnsi="Times New Roman" w:cs="Times New Roman"/>
          <w:sz w:val="26"/>
          <w:szCs w:val="26"/>
          <w:lang w:val="uk-UA"/>
        </w:rPr>
        <w:t>Сприяти у вжитті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заходів щодо стовідсоткового охвату профілактичним щепленням проти класичної чуми свиней свинопоголів’я, що утримується в го</w:t>
      </w:r>
      <w:r>
        <w:rPr>
          <w:rFonts w:ascii="Times New Roman" w:hAnsi="Times New Roman" w:cs="Times New Roman"/>
          <w:sz w:val="26"/>
          <w:szCs w:val="26"/>
          <w:lang w:val="uk-UA"/>
        </w:rPr>
        <w:t xml:space="preserve">сподарствах, а також  про кожен </w:t>
      </w:r>
      <w:r w:rsidR="004475DF" w:rsidRPr="004475DF">
        <w:rPr>
          <w:rFonts w:ascii="Times New Roman" w:hAnsi="Times New Roman" w:cs="Times New Roman"/>
          <w:sz w:val="26"/>
          <w:szCs w:val="26"/>
          <w:lang w:val="uk-UA"/>
        </w:rPr>
        <w:t>випадок захворювання чи загибелі свиней негайно повідомити спеціалістів державної служби ветеринарної медицини.</w:t>
      </w:r>
    </w:p>
    <w:p w:rsidR="004475DF" w:rsidRPr="004475DF" w:rsidRDefault="004475DF" w:rsidP="004475D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r w:rsidRPr="004475DF">
        <w:rPr>
          <w:sz w:val="26"/>
          <w:szCs w:val="26"/>
          <w:lang w:val="uk-UA"/>
        </w:rPr>
        <w:t xml:space="preserve">Зобов’язати депутатів сільської ради, членів виконкому провести широку роз’яснювальну роботу серед населення про профілактику АЧС. </w:t>
      </w:r>
    </w:p>
    <w:p w:rsidR="004475DF" w:rsidRPr="004475DF" w:rsidRDefault="004475DF" w:rsidP="004475DF">
      <w:pPr>
        <w:pStyle w:val="a7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sz w:val="26"/>
          <w:szCs w:val="26"/>
        </w:rPr>
      </w:pPr>
      <w:proofErr w:type="spellStart"/>
      <w:r w:rsidRPr="004475DF">
        <w:rPr>
          <w:sz w:val="26"/>
          <w:szCs w:val="26"/>
          <w:lang w:val="uk-UA"/>
        </w:rPr>
        <w:t>Т.в.о</w:t>
      </w:r>
      <w:proofErr w:type="spellEnd"/>
      <w:r w:rsidRPr="004475DF">
        <w:rPr>
          <w:sz w:val="26"/>
          <w:szCs w:val="26"/>
          <w:lang w:val="uk-UA"/>
        </w:rPr>
        <w:t xml:space="preserve">. секретарю сільської ради розмістити рішення виконавчого комітету на офіційному </w:t>
      </w:r>
      <w:proofErr w:type="spellStart"/>
      <w:r w:rsidRPr="004475DF">
        <w:rPr>
          <w:sz w:val="26"/>
          <w:szCs w:val="26"/>
          <w:lang w:val="uk-UA"/>
        </w:rPr>
        <w:t>веб-сайті</w:t>
      </w:r>
      <w:proofErr w:type="spellEnd"/>
      <w:r w:rsidRPr="004475DF">
        <w:rPr>
          <w:sz w:val="26"/>
          <w:szCs w:val="26"/>
          <w:lang w:val="uk-UA"/>
        </w:rPr>
        <w:t xml:space="preserve">  та інформаційному стенді сільської ради.</w:t>
      </w:r>
    </w:p>
    <w:p w:rsidR="00513EE6" w:rsidRPr="004475DF" w:rsidRDefault="00513EE6" w:rsidP="004475DF">
      <w:pPr>
        <w:pStyle w:val="a6"/>
        <w:numPr>
          <w:ilvl w:val="0"/>
          <w:numId w:val="1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val="uk-UA"/>
        </w:rPr>
      </w:pPr>
      <w:r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 xml:space="preserve">Контроль за виконанням даного рішення покласти члена виконавчого комітету, </w:t>
      </w:r>
      <w:r w:rsidR="004475DF"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>Н. Ковалевську</w:t>
      </w:r>
      <w:r w:rsidRPr="004475DF">
        <w:rPr>
          <w:rFonts w:ascii="Times New Roman" w:eastAsia="Times New Roman" w:hAnsi="Times New Roman" w:cs="Times New Roman"/>
          <w:sz w:val="26"/>
          <w:szCs w:val="26"/>
          <w:lang w:val="uk-UA"/>
        </w:rPr>
        <w:t>.</w:t>
      </w:r>
    </w:p>
    <w:p w:rsidR="00F27413" w:rsidRDefault="00F27413" w:rsidP="00F27413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C262B1" w:rsidRDefault="00F27413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Сільський голова                                                                                      Т. Гончарук</w:t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lastRenderedPageBreak/>
        <w:t>Додаток</w:t>
      </w:r>
      <w:r>
        <w:rPr>
          <w:rFonts w:ascii="Times New Roman" w:eastAsia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1</w:t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до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рішення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виконавчого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комітету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br/>
        <w:t xml:space="preserve">Білокриницької сільської </w:t>
      </w:r>
      <w:r>
        <w:rPr>
          <w:rFonts w:ascii="Times New Roman" w:eastAsia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t>ради</w:t>
      </w:r>
      <w:r>
        <w:rPr>
          <w:rFonts w:ascii="Times New Roman" w:hAnsi="Times New Roman" w:cs="Times New Roman"/>
          <w:b/>
          <w:i/>
          <w:color w:val="000000"/>
          <w:spacing w:val="-4"/>
          <w:sz w:val="24"/>
          <w:szCs w:val="24"/>
          <w:lang w:val="uk-UA"/>
        </w:rPr>
        <w:br/>
      </w:r>
      <w:r>
        <w:rPr>
          <w:rFonts w:ascii="Times New Roman" w:hAnsi="Times New Roman" w:cs="Times New Roman"/>
          <w:b/>
          <w:i/>
          <w:color w:val="000000"/>
          <w:spacing w:val="-8"/>
          <w:sz w:val="24"/>
          <w:szCs w:val="24"/>
          <w:lang w:val="uk-UA"/>
        </w:rPr>
        <w:t>від _________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>р.</w:t>
      </w:r>
      <w:r>
        <w:rPr>
          <w:rFonts w:ascii="Times New Roman" w:eastAsia="Times New Roman" w:hAnsi="Times New Roman" w:cs="Times New Roman"/>
          <w:b/>
          <w:i/>
          <w:color w:val="000000"/>
          <w:spacing w:val="-6"/>
          <w:sz w:val="24"/>
          <w:szCs w:val="24"/>
          <w:lang w:val="uk-UA"/>
        </w:rPr>
        <w:t xml:space="preserve">  № ____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ab/>
      </w:r>
    </w:p>
    <w:p w:rsidR="001E0EC8" w:rsidRDefault="001E0EC8" w:rsidP="001E0EC8">
      <w:pPr>
        <w:shd w:val="clear" w:color="auto" w:fill="FFFFFF"/>
        <w:spacing w:after="0" w:line="200" w:lineRule="atLeast"/>
        <w:ind w:left="5640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</w:p>
    <w:p w:rsidR="001E0EC8" w:rsidRDefault="001E0E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1E0EC8" w:rsidRPr="00563814" w:rsidRDefault="001E0EC8" w:rsidP="001E0EC8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563814">
        <w:rPr>
          <w:rFonts w:ascii="Times New Roman" w:hAnsi="Times New Roman" w:cs="Times New Roman"/>
          <w:b/>
          <w:i/>
          <w:sz w:val="28"/>
          <w:szCs w:val="28"/>
          <w:lang w:val="uk-UA"/>
        </w:rPr>
        <w:t>ЗАХОДИ</w:t>
      </w:r>
    </w:p>
    <w:p w:rsidR="001E0EC8" w:rsidRP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1E0EC8">
        <w:rPr>
          <w:rFonts w:ascii="Times New Roman" w:hAnsi="Times New Roman" w:cs="Times New Roman"/>
          <w:b/>
          <w:i/>
          <w:sz w:val="26"/>
          <w:szCs w:val="26"/>
          <w:lang w:val="uk-UA"/>
        </w:rPr>
        <w:t>щодо недопущення занесення збудника  африканської чуми  свиней на територію Білокриницької сільської ради незалежно від типу ведення господарства та форми власності</w:t>
      </w:r>
    </w:p>
    <w:tbl>
      <w:tblPr>
        <w:tblStyle w:val="a8"/>
        <w:tblW w:w="9894" w:type="dxa"/>
        <w:tblLook w:val="01E0"/>
      </w:tblPr>
      <w:tblGrid>
        <w:gridCol w:w="647"/>
        <w:gridCol w:w="4848"/>
        <w:gridCol w:w="2410"/>
        <w:gridCol w:w="1989"/>
      </w:tblGrid>
      <w:tr w:rsidR="001E0EC8" w:rsidTr="001E0EC8">
        <w:trPr>
          <w:trHeight w:val="861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№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1E0EC8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1E0EC8">
              <w:rPr>
                <w:b/>
                <w:sz w:val="28"/>
                <w:szCs w:val="28"/>
              </w:rPr>
              <w:t>/</w:t>
            </w:r>
            <w:proofErr w:type="spellStart"/>
            <w:r w:rsidRPr="001E0EC8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Заходи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Відповідальні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за виконання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Термін</w:t>
            </w:r>
          </w:p>
          <w:p w:rsidR="001E0EC8" w:rsidRPr="001E0EC8" w:rsidRDefault="001E0EC8" w:rsidP="00B752F2">
            <w:pPr>
              <w:jc w:val="center"/>
              <w:rPr>
                <w:b/>
                <w:sz w:val="28"/>
                <w:szCs w:val="28"/>
              </w:rPr>
            </w:pPr>
            <w:r w:rsidRPr="001E0EC8">
              <w:rPr>
                <w:b/>
                <w:sz w:val="28"/>
                <w:szCs w:val="28"/>
              </w:rPr>
              <w:t>виконання</w:t>
            </w:r>
          </w:p>
        </w:tc>
      </w:tr>
      <w:tr w:rsidR="001E0EC8" w:rsidTr="001E0EC8"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590105" w:rsidRDefault="001E0EC8" w:rsidP="00B75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Забезпечити виконання рішень державної надзвичайної протиепізоотичної комісії при районній державній адміністрації.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E0EC8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 xml:space="preserve">. секретаря виконкому,    </w:t>
            </w:r>
          </w:p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Tr="001E0EC8">
        <w:trPr>
          <w:trHeight w:val="1875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Своєчасно розглядати скарги громадян щодо нанесення їм ушкоджень домашніми тваринами, власники яких не дотримуються правил їх утримання.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завідувач Білокриницької амбулаторії ЗПСМ</w:t>
            </w:r>
            <w:r w:rsidRPr="001E0EC8">
              <w:rPr>
                <w:sz w:val="26"/>
                <w:szCs w:val="26"/>
                <w:shd w:val="clear" w:color="auto" w:fill="F0F0F0"/>
                <w:lang w:val="uk-UA"/>
              </w:rPr>
              <w:t xml:space="preserve">,                      </w:t>
            </w:r>
            <w:r w:rsidRPr="001E0EC8">
              <w:rPr>
                <w:sz w:val="26"/>
                <w:szCs w:val="26"/>
                <w:lang w:val="uk-UA"/>
              </w:rPr>
              <w:t xml:space="preserve">Я. </w:t>
            </w:r>
            <w:proofErr w:type="spellStart"/>
            <w:r w:rsidRPr="001E0EC8">
              <w:rPr>
                <w:sz w:val="26"/>
                <w:szCs w:val="26"/>
                <w:lang w:val="uk-UA"/>
              </w:rPr>
              <w:t>Панчук</w:t>
            </w:r>
            <w:proofErr w:type="spellEnd"/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Tr="001E0EC8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Проводити роз’яснювальну роботу серед населення з питань профілактики африканської чуми свиней.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Члени в</w:t>
            </w:r>
            <w:proofErr w:type="spellStart"/>
            <w:r w:rsidRPr="001E0EC8">
              <w:rPr>
                <w:sz w:val="26"/>
                <w:szCs w:val="26"/>
              </w:rPr>
              <w:t>иконком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>у, депутати сільської ради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  <w:tr w:rsidR="001E0EC8" w:rsidRPr="001E0EC8" w:rsidTr="001E0EC8">
        <w:trPr>
          <w:trHeight w:val="1547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>4.</w:t>
            </w:r>
          </w:p>
        </w:tc>
        <w:tc>
          <w:tcPr>
            <w:tcW w:w="4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Сприяти у вжитті заходів щодо стовідсоткового охвату профілактичним щепленням проти класичної чуми свиней свинопоголів’я, що утримується в господарствах, а також  про кожен випадок захворювання чи загибелі свиней негайно повідомити спеціалістів державної служби ветеринарної медицини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proofErr w:type="spellStart"/>
            <w:r w:rsidRPr="001E0EC8">
              <w:rPr>
                <w:sz w:val="26"/>
                <w:szCs w:val="26"/>
                <w:lang w:val="uk-UA"/>
              </w:rPr>
              <w:t>Т.в.о</w:t>
            </w:r>
            <w:proofErr w:type="spellEnd"/>
            <w:r w:rsidRPr="001E0EC8">
              <w:rPr>
                <w:sz w:val="26"/>
                <w:szCs w:val="26"/>
                <w:lang w:val="uk-UA"/>
              </w:rPr>
              <w:t xml:space="preserve">. секретаря виконкому,   </w:t>
            </w:r>
          </w:p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 xml:space="preserve"> О. Казмірчук</w:t>
            </w: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EC8" w:rsidRPr="001E0EC8" w:rsidRDefault="001E0EC8" w:rsidP="00B752F2">
            <w:pPr>
              <w:jc w:val="center"/>
              <w:rPr>
                <w:sz w:val="26"/>
                <w:szCs w:val="26"/>
                <w:lang w:val="uk-UA"/>
              </w:rPr>
            </w:pPr>
            <w:r w:rsidRPr="001E0EC8">
              <w:rPr>
                <w:sz w:val="26"/>
                <w:szCs w:val="26"/>
                <w:lang w:val="uk-UA"/>
              </w:rPr>
              <w:t>Постійно</w:t>
            </w:r>
          </w:p>
        </w:tc>
      </w:tr>
    </w:tbl>
    <w:p w:rsidR="001E0EC8" w:rsidRPr="001E0EC8" w:rsidRDefault="001E0EC8" w:rsidP="001E0EC8">
      <w:pPr>
        <w:spacing w:after="120" w:line="240" w:lineRule="auto"/>
        <w:rPr>
          <w:rFonts w:ascii="Times New Roman" w:hAnsi="Times New Roman" w:cs="Times New Roman"/>
          <w:lang w:val="uk-UA"/>
        </w:rPr>
      </w:pPr>
    </w:p>
    <w:p w:rsidR="001E0EC8" w:rsidRPr="001E0EC8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             </w:t>
      </w:r>
    </w:p>
    <w:p w:rsidR="001E0EC8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E0EC8" w:rsidRPr="00D034CD" w:rsidRDefault="001E0EC8" w:rsidP="001E0EC8">
      <w:pPr>
        <w:spacing w:after="120" w:line="240" w:lineRule="auto"/>
        <w:ind w:left="-993"/>
        <w:rPr>
          <w:rFonts w:ascii="Times New Roman" w:hAnsi="Times New Roman" w:cs="Times New Roman"/>
          <w:lang w:val="uk-UA"/>
        </w:rPr>
      </w:pPr>
    </w:p>
    <w:p w:rsidR="001E0EC8" w:rsidRPr="008F6813" w:rsidRDefault="001E0EC8" w:rsidP="001E0EC8">
      <w:pPr>
        <w:spacing w:after="0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Т.в.о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. секретаря  виконкому                                                                 О. Казмірчук</w:t>
      </w: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spacing w:after="120" w:line="240" w:lineRule="auto"/>
        <w:jc w:val="center"/>
        <w:rPr>
          <w:rFonts w:ascii="Times New Roman" w:hAnsi="Times New Roman" w:cs="Times New Roman"/>
          <w:lang w:val="uk-UA"/>
        </w:rPr>
      </w:pPr>
    </w:p>
    <w:p w:rsidR="001E0EC8" w:rsidRDefault="001E0EC8" w:rsidP="001E0EC8">
      <w:pPr>
        <w:rPr>
          <w:lang w:val="uk-UA"/>
        </w:rPr>
      </w:pPr>
    </w:p>
    <w:p w:rsidR="001E0EC8" w:rsidRPr="00F27413" w:rsidRDefault="001E0EC8">
      <w:pPr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sectPr w:rsidR="001E0EC8" w:rsidRPr="00F27413" w:rsidSect="004475DF">
      <w:pgSz w:w="11906" w:h="16838"/>
      <w:pgMar w:top="568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2474EE"/>
    <w:multiLevelType w:val="hybridMultilevel"/>
    <w:tmpl w:val="237480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F27413"/>
    <w:rsid w:val="001E0EC8"/>
    <w:rsid w:val="00366F39"/>
    <w:rsid w:val="004475DF"/>
    <w:rsid w:val="00513EE6"/>
    <w:rsid w:val="008D56A1"/>
    <w:rsid w:val="009C65E6"/>
    <w:rsid w:val="00BF2B0B"/>
    <w:rsid w:val="00C262B1"/>
    <w:rsid w:val="00E0245D"/>
    <w:rsid w:val="00F27413"/>
    <w:rsid w:val="00FF0C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2B0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27413"/>
  </w:style>
  <w:style w:type="paragraph" w:styleId="a3">
    <w:name w:val="caption"/>
    <w:basedOn w:val="a"/>
    <w:next w:val="a"/>
    <w:semiHidden/>
    <w:unhideWhenUsed/>
    <w:qFormat/>
    <w:rsid w:val="00F27413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Balloon Text"/>
    <w:basedOn w:val="a"/>
    <w:link w:val="a5"/>
    <w:uiPriority w:val="99"/>
    <w:semiHidden/>
    <w:unhideWhenUsed/>
    <w:rsid w:val="00F2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7413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F27413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66F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rsid w:val="001E0EC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847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3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11</cp:revision>
  <dcterms:created xsi:type="dcterms:W3CDTF">2017-03-09T13:12:00Z</dcterms:created>
  <dcterms:modified xsi:type="dcterms:W3CDTF">2017-03-13T08:52:00Z</dcterms:modified>
</cp:coreProperties>
</file>