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55EC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455472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4554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773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811CC" w:rsidRPr="004811CC" w:rsidRDefault="004811CC" w:rsidP="004811C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11CC" w:rsidRPr="004811CC" w:rsidRDefault="004811CC" w:rsidP="004811C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оренду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11CC" w:rsidRPr="004811CC" w:rsidRDefault="004811CC" w:rsidP="00C6509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811C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65098">
        <w:rPr>
          <w:rFonts w:ascii="Times New Roman" w:hAnsi="Times New Roman" w:cs="Times New Roman"/>
          <w:b/>
          <w:i/>
          <w:sz w:val="28"/>
          <w:szCs w:val="28"/>
        </w:rPr>
        <w:t>АТ «</w:t>
      </w:r>
      <w:proofErr w:type="spellStart"/>
      <w:proofErr w:type="gramStart"/>
      <w:r w:rsidR="00C65098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C65098">
        <w:rPr>
          <w:rFonts w:ascii="Times New Roman" w:hAnsi="Times New Roman" w:cs="Times New Roman"/>
          <w:b/>
          <w:i/>
          <w:sz w:val="28"/>
          <w:szCs w:val="28"/>
        </w:rPr>
        <w:t>івне</w:t>
      </w:r>
      <w:r w:rsidR="00C65098">
        <w:rPr>
          <w:rFonts w:ascii="Times New Roman" w:hAnsi="Times New Roman" w:cs="Times New Roman"/>
          <w:b/>
          <w:i/>
          <w:sz w:val="28"/>
          <w:szCs w:val="28"/>
          <w:lang w:val="uk-UA"/>
        </w:rPr>
        <w:t>нський</w:t>
      </w:r>
      <w:proofErr w:type="spellEnd"/>
      <w:r w:rsidR="00C650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="00C65098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Облплемселекцентр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4811CC" w:rsidRPr="0092041D" w:rsidRDefault="004811CC" w:rsidP="004811C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811CC" w:rsidRPr="00F7143B" w:rsidRDefault="004811CC" w:rsidP="00F7143B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041D">
        <w:tab/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r w:rsidR="00C65098" w:rsidRPr="00C65098">
        <w:rPr>
          <w:rFonts w:ascii="Times New Roman" w:hAnsi="Times New Roman" w:cs="Times New Roman"/>
          <w:sz w:val="28"/>
          <w:szCs w:val="28"/>
        </w:rPr>
        <w:t>ПАТ «</w:t>
      </w:r>
      <w:proofErr w:type="spellStart"/>
      <w:r w:rsidR="00C65098" w:rsidRPr="00C65098">
        <w:rPr>
          <w:rFonts w:ascii="Times New Roman" w:hAnsi="Times New Roman" w:cs="Times New Roman"/>
          <w:sz w:val="28"/>
          <w:szCs w:val="28"/>
        </w:rPr>
        <w:t>Рівне</w:t>
      </w:r>
      <w:r w:rsidR="00C65098" w:rsidRPr="00C65098"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 w:rsidR="00C65098" w:rsidRPr="00C6509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65098" w:rsidRPr="00C65098">
        <w:rPr>
          <w:rFonts w:ascii="Times New Roman" w:hAnsi="Times New Roman" w:cs="Times New Roman"/>
          <w:sz w:val="28"/>
          <w:szCs w:val="28"/>
          <w:lang w:val="uk-UA"/>
        </w:rPr>
        <w:t>Облплемселекцентр</w:t>
      </w:r>
      <w:proofErr w:type="spellEnd"/>
      <w:r w:rsidR="00C65098" w:rsidRPr="00C65098">
        <w:rPr>
          <w:rFonts w:ascii="Times New Roman" w:hAnsi="Times New Roman" w:cs="Times New Roman"/>
          <w:sz w:val="28"/>
          <w:szCs w:val="28"/>
        </w:rPr>
        <w:t xml:space="preserve">» </w:t>
      </w:r>
      <w:r w:rsidRPr="00C65098">
        <w:rPr>
          <w:rFonts w:ascii="Times New Roman" w:hAnsi="Times New Roman" w:cs="Times New Roman"/>
          <w:sz w:val="28"/>
          <w:szCs w:val="28"/>
        </w:rPr>
        <w:t>та</w:t>
      </w:r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”, статей 12, 93, 124 Земельного кодексу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4811C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811CC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811CC" w:rsidRPr="004811CC" w:rsidRDefault="004811CC" w:rsidP="004811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 </w:t>
      </w:r>
      <w:r w:rsidRPr="004811C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811CC" w:rsidRPr="00635C68" w:rsidRDefault="004811CC" w:rsidP="00455472">
      <w:pPr>
        <w:pStyle w:val="a9"/>
        <w:numPr>
          <w:ilvl w:val="0"/>
          <w:numId w:val="7"/>
        </w:numPr>
        <w:rPr>
          <w:b/>
          <w:i/>
        </w:rPr>
      </w:pPr>
      <w:r w:rsidRPr="00635C68">
        <w:t>Затвердити проект земле</w:t>
      </w:r>
      <w:r w:rsidR="00C65098">
        <w:t>устрою щодо відведення земельної</w:t>
      </w:r>
      <w:r w:rsidRPr="00635C68">
        <w:t xml:space="preserve"> ділян</w:t>
      </w:r>
      <w:r w:rsidR="004755EC">
        <w:t>к</w:t>
      </w:r>
      <w:r w:rsidR="00C65098">
        <w:t xml:space="preserve">и (кадастровий номер </w:t>
      </w:r>
      <w:r w:rsidR="004755EC" w:rsidRPr="00635C68">
        <w:t>5624680700:0</w:t>
      </w:r>
      <w:r w:rsidR="00C65098">
        <w:t>2</w:t>
      </w:r>
      <w:r w:rsidR="004755EC" w:rsidRPr="00635C68">
        <w:t>:0</w:t>
      </w:r>
      <w:r w:rsidR="00C65098">
        <w:t>06:0841</w:t>
      </w:r>
      <w:r w:rsidRPr="00635C68">
        <w:t xml:space="preserve">) в оренду </w:t>
      </w:r>
      <w:r w:rsidR="00C65098" w:rsidRPr="00C65098">
        <w:t>ПАТ «Рівненський «</w:t>
      </w:r>
      <w:proofErr w:type="spellStart"/>
      <w:r w:rsidR="00C65098" w:rsidRPr="00C65098">
        <w:t>Облплемселекцентр</w:t>
      </w:r>
      <w:proofErr w:type="spellEnd"/>
      <w:r w:rsidR="00C65098" w:rsidRPr="00C65098">
        <w:t xml:space="preserve">» </w:t>
      </w:r>
      <w:r w:rsidR="004755EC">
        <w:t>терміном на 49 років</w:t>
      </w:r>
      <w:r>
        <w:t xml:space="preserve"> </w:t>
      </w:r>
      <w:r w:rsidRPr="00635C68">
        <w:t>для розміщення</w:t>
      </w:r>
      <w:r w:rsidR="00C65098">
        <w:t xml:space="preserve"> та </w:t>
      </w:r>
      <w:r w:rsidRPr="00635C68">
        <w:t>експлуатац</w:t>
      </w:r>
      <w:r w:rsidR="004755EC">
        <w:t xml:space="preserve">ії </w:t>
      </w:r>
      <w:r w:rsidR="00C65098">
        <w:t xml:space="preserve">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(для експлуатації та обслуговування свердловини водопроводу  та водонапірної башти) </w:t>
      </w:r>
      <w:r w:rsidRPr="00635C68">
        <w:t xml:space="preserve">за адресою Рівненська область Рівненський район с. </w:t>
      </w:r>
      <w:r w:rsidR="00C65098">
        <w:t>Біла Криниця</w:t>
      </w:r>
      <w:r w:rsidRPr="00635C68">
        <w:t xml:space="preserve"> </w:t>
      </w:r>
    </w:p>
    <w:p w:rsidR="004811CC" w:rsidRDefault="004811CC" w:rsidP="00455472">
      <w:pPr>
        <w:pStyle w:val="a9"/>
        <w:numPr>
          <w:ilvl w:val="0"/>
          <w:numId w:val="7"/>
        </w:numPr>
      </w:pPr>
      <w:r>
        <w:t xml:space="preserve">Передати </w:t>
      </w:r>
      <w:r w:rsidR="00F7143B" w:rsidRPr="00C65098">
        <w:t>ПАТ «Рівненський «</w:t>
      </w:r>
      <w:proofErr w:type="spellStart"/>
      <w:r w:rsidR="00F7143B" w:rsidRPr="00C65098">
        <w:t>Облплемселекцентр</w:t>
      </w:r>
      <w:proofErr w:type="spellEnd"/>
      <w:r w:rsidR="00F7143B" w:rsidRPr="00C65098">
        <w:t>»</w:t>
      </w:r>
      <w:r w:rsidR="00F7143B">
        <w:t xml:space="preserve"> земельну ділянку</w:t>
      </w:r>
      <w:r w:rsidRPr="00635C68">
        <w:t xml:space="preserve"> </w:t>
      </w:r>
      <w:r>
        <w:t>в оренду</w:t>
      </w:r>
      <w:r w:rsidRPr="00635C68">
        <w:t xml:space="preserve"> </w:t>
      </w:r>
      <w:r w:rsidR="004755EC">
        <w:t xml:space="preserve">терміном на 49 (сорок дев’ять) років </w:t>
      </w:r>
      <w:r w:rsidRPr="00635C68">
        <w:t>площею 0,</w:t>
      </w:r>
      <w:r w:rsidR="00F7143B">
        <w:t>3448</w:t>
      </w:r>
      <w:r w:rsidRPr="00635C68">
        <w:t xml:space="preserve"> га</w:t>
      </w:r>
      <w:r>
        <w:t>,</w:t>
      </w:r>
      <w:r w:rsidR="004755EC">
        <w:t xml:space="preserve"> </w:t>
      </w:r>
      <w:r w:rsidRPr="00635C68">
        <w:t xml:space="preserve">за рахунок земель сільськогосподарського призначення, розташованої у межах села </w:t>
      </w:r>
      <w:r w:rsidR="00F7143B">
        <w:t>Біла Криниця</w:t>
      </w:r>
      <w:r w:rsidRPr="00635C68">
        <w:t xml:space="preserve"> на території Білокриницької сільської ради Рівненського району Рівненської області </w:t>
      </w:r>
      <w:r w:rsidR="00F7143B" w:rsidRPr="00635C68">
        <w:t>для розміщення</w:t>
      </w:r>
      <w:r w:rsidR="00F7143B">
        <w:t xml:space="preserve"> та </w:t>
      </w:r>
      <w:r w:rsidR="00F7143B" w:rsidRPr="00635C68">
        <w:t>експлуатац</w:t>
      </w:r>
      <w:r w:rsidR="00F7143B">
        <w:t>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(для експлуатації та обслуговування свердловини водопроводу  та водонапірної башти)</w:t>
      </w:r>
      <w:r>
        <w:t>.</w:t>
      </w:r>
      <w:r w:rsidRPr="00635C68">
        <w:t xml:space="preserve"> </w:t>
      </w:r>
    </w:p>
    <w:p w:rsidR="004811CC" w:rsidRDefault="004811CC" w:rsidP="00455472">
      <w:pPr>
        <w:pStyle w:val="a9"/>
        <w:numPr>
          <w:ilvl w:val="0"/>
          <w:numId w:val="7"/>
        </w:numPr>
      </w:pPr>
      <w:r>
        <w:t xml:space="preserve">Орендну плату встановити в розмірі </w:t>
      </w:r>
      <w:r w:rsidR="00F7143B">
        <w:rPr>
          <w:u w:val="single"/>
        </w:rPr>
        <w:t>3</w:t>
      </w:r>
      <w:r>
        <w:t xml:space="preserve"> </w:t>
      </w:r>
      <w:r w:rsidRPr="002F62E4">
        <w:t>% від нормативно –</w:t>
      </w:r>
      <w:r>
        <w:t xml:space="preserve"> </w:t>
      </w:r>
      <w:r w:rsidRPr="002F62E4">
        <w:t>грошової оцінки.</w:t>
      </w:r>
    </w:p>
    <w:p w:rsidR="004811CC" w:rsidRDefault="004811CC" w:rsidP="00455472">
      <w:pPr>
        <w:pStyle w:val="a9"/>
        <w:numPr>
          <w:ilvl w:val="0"/>
          <w:numId w:val="7"/>
        </w:numPr>
      </w:pPr>
      <w:r>
        <w:t>Заключити договір оренди земельної ділянки згідно чинного законодавства.</w:t>
      </w:r>
    </w:p>
    <w:p w:rsidR="004811CC" w:rsidRPr="00666F7B" w:rsidRDefault="004811CC" w:rsidP="00455472">
      <w:pPr>
        <w:pStyle w:val="a9"/>
        <w:numPr>
          <w:ilvl w:val="0"/>
          <w:numId w:val="7"/>
        </w:numPr>
      </w:pPr>
      <w:r>
        <w:t>Д</w:t>
      </w:r>
      <w:r w:rsidRPr="00666F7B">
        <w:t xml:space="preserve">отримуватись обов’язків </w:t>
      </w:r>
      <w:r>
        <w:t>землекористувачів</w:t>
      </w:r>
      <w:r w:rsidR="00F7143B">
        <w:t xml:space="preserve"> земельної</w:t>
      </w:r>
      <w:r w:rsidR="00455472">
        <w:t xml:space="preserve"> ділян</w:t>
      </w:r>
      <w:r w:rsidRPr="00666F7B">
        <w:t>к</w:t>
      </w:r>
      <w:r w:rsidR="00F7143B">
        <w:t>и</w:t>
      </w:r>
      <w:r w:rsidRPr="00666F7B">
        <w:t xml:space="preserve"> у відповідності до ст.</w:t>
      </w:r>
      <w:r>
        <w:t xml:space="preserve"> </w:t>
      </w:r>
      <w:r w:rsidRPr="00666F7B">
        <w:t>9</w:t>
      </w:r>
      <w:r>
        <w:t>6</w:t>
      </w:r>
      <w:r w:rsidRPr="00666F7B">
        <w:t xml:space="preserve"> Земельного кодексу України.</w:t>
      </w:r>
    </w:p>
    <w:p w:rsidR="004811CC" w:rsidRPr="00635C68" w:rsidRDefault="004811CC" w:rsidP="00455472">
      <w:pPr>
        <w:pStyle w:val="a9"/>
        <w:numPr>
          <w:ilvl w:val="0"/>
          <w:numId w:val="7"/>
        </w:numPr>
      </w:pPr>
      <w:r w:rsidRPr="00635C68">
        <w:t xml:space="preserve">Контроль за виконанням даного рішення покласти на </w:t>
      </w:r>
      <w:r>
        <w:t>земельну</w:t>
      </w:r>
      <w:r w:rsidRPr="00635C68">
        <w:t xml:space="preserve"> комісію</w:t>
      </w:r>
      <w:r>
        <w:t xml:space="preserve"> сільської ради</w:t>
      </w:r>
      <w:r w:rsidRPr="00635C68">
        <w:t>.</w:t>
      </w:r>
    </w:p>
    <w:p w:rsidR="00F7143B" w:rsidRDefault="00F7143B" w:rsidP="00F7143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43B" w:rsidRDefault="00F7143B" w:rsidP="00F7143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5472" w:rsidRDefault="00455472" w:rsidP="004554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F7143B" w:rsidRPr="004811CC" w:rsidRDefault="00F7143B" w:rsidP="00F71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11CC" w:rsidRDefault="004811CC" w:rsidP="00F7143B">
      <w:pPr>
        <w:pStyle w:val="a9"/>
      </w:pPr>
    </w:p>
    <w:p w:rsidR="005F10BA" w:rsidRPr="004811CC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5F10BA" w:rsidRPr="004811CC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496"/>
    <w:multiLevelType w:val="hybridMultilevel"/>
    <w:tmpl w:val="3F2CD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77775"/>
    <w:multiLevelType w:val="hybridMultilevel"/>
    <w:tmpl w:val="123CE3C2"/>
    <w:lvl w:ilvl="0" w:tplc="15F48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054E9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12F3"/>
    <w:rsid w:val="002530BC"/>
    <w:rsid w:val="002747F9"/>
    <w:rsid w:val="00280166"/>
    <w:rsid w:val="00281685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0A81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31CB1"/>
    <w:rsid w:val="004435B5"/>
    <w:rsid w:val="00455472"/>
    <w:rsid w:val="00472342"/>
    <w:rsid w:val="004755EC"/>
    <w:rsid w:val="004811CC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04687"/>
    <w:rsid w:val="00624709"/>
    <w:rsid w:val="00627906"/>
    <w:rsid w:val="00661027"/>
    <w:rsid w:val="006B5816"/>
    <w:rsid w:val="006C6A67"/>
    <w:rsid w:val="00715F70"/>
    <w:rsid w:val="007517F5"/>
    <w:rsid w:val="00755091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C6FE1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B7027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65098"/>
    <w:rsid w:val="00C700A2"/>
    <w:rsid w:val="00CA342B"/>
    <w:rsid w:val="00CA6C46"/>
    <w:rsid w:val="00CF2E03"/>
    <w:rsid w:val="00D06B90"/>
    <w:rsid w:val="00D227C1"/>
    <w:rsid w:val="00D25506"/>
    <w:rsid w:val="00D56F57"/>
    <w:rsid w:val="00D631F6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43B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F714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B6D1-8B9E-4D43-9DE2-B45BB197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2018-06-15T08:56:00Z</cp:lastPrinted>
  <dcterms:created xsi:type="dcterms:W3CDTF">2018-06-07T09:01:00Z</dcterms:created>
  <dcterms:modified xsi:type="dcterms:W3CDTF">2018-06-15T08:57:00Z</dcterms:modified>
</cp:coreProperties>
</file>