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9C" w:rsidRPr="001F173C" w:rsidRDefault="00601F9C" w:rsidP="00601F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8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F9C" w:rsidRPr="001F173C" w:rsidRDefault="00601F9C" w:rsidP="00601F9C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601F9C" w:rsidRPr="001F173C" w:rsidRDefault="00601F9C" w:rsidP="00601F9C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01F9C" w:rsidRPr="001F173C" w:rsidRDefault="00601F9C" w:rsidP="00601F9C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01F9C" w:rsidRPr="001F173C" w:rsidRDefault="00601F9C" w:rsidP="00601F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601F9C" w:rsidRPr="001F173C" w:rsidRDefault="00601F9C" w:rsidP="00601F9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1F9C" w:rsidRDefault="00601F9C" w:rsidP="00601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601F9C" w:rsidRDefault="00601F9C" w:rsidP="00601F9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01F9C" w:rsidRPr="006E2809" w:rsidRDefault="00601F9C" w:rsidP="00601F9C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705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424D46" w:rsidRPr="00F24B1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sz w:val="28"/>
          <w:szCs w:val="28"/>
          <w:lang w:val="uk-UA"/>
        </w:rPr>
      </w:pP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 w:rsidRPr="00F24B16">
        <w:rPr>
          <w:b/>
          <w:bCs/>
          <w:i/>
          <w:iCs/>
          <w:sz w:val="28"/>
          <w:szCs w:val="28"/>
          <w:lang w:val="uk-UA"/>
        </w:rPr>
        <w:t xml:space="preserve">           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земельної ділянки 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цільове призначення якої змінюється</w:t>
      </w:r>
    </w:p>
    <w:p w:rsidR="00424D46" w:rsidRDefault="00424D46" w:rsidP="00424D46">
      <w:pPr>
        <w:pStyle w:val="a8"/>
        <w:tabs>
          <w:tab w:val="left" w:pos="360"/>
        </w:tabs>
        <w:spacing w:before="0" w:beforeAutospacing="0" w:after="0" w:afterAutospacing="0"/>
        <w:rPr>
          <w:b/>
          <w:bCs/>
          <w:i/>
          <w:iCs/>
          <w:sz w:val="28"/>
          <w:szCs w:val="28"/>
          <w:lang w:val="uk-UA"/>
        </w:rPr>
      </w:pPr>
    </w:p>
    <w:p w:rsidR="00424D46" w:rsidRPr="007057A9" w:rsidRDefault="00424D46" w:rsidP="00601F9C">
      <w:pPr>
        <w:pStyle w:val="a8"/>
        <w:tabs>
          <w:tab w:val="left" w:pos="360"/>
        </w:tabs>
        <w:spacing w:before="0" w:beforeAutospacing="0" w:after="0" w:afterAutospacing="0" w:line="21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Розглянувши проект</w:t>
      </w:r>
      <w:r w:rsidRPr="0012180A">
        <w:rPr>
          <w:sz w:val="28"/>
          <w:szCs w:val="28"/>
          <w:lang w:val="uk-UA"/>
        </w:rPr>
        <w:t xml:space="preserve"> землеустрою</w:t>
      </w:r>
      <w:r>
        <w:rPr>
          <w:sz w:val="28"/>
          <w:szCs w:val="28"/>
          <w:lang w:val="uk-UA"/>
        </w:rPr>
        <w:t xml:space="preserve"> щодо відведення земельної ділянки у разі зміни її цільового призначення гр. </w:t>
      </w:r>
      <w:proofErr w:type="spellStart"/>
      <w:r w:rsidR="005E79F6">
        <w:rPr>
          <w:sz w:val="28"/>
          <w:szCs w:val="28"/>
          <w:lang w:val="uk-UA"/>
        </w:rPr>
        <w:t>Горайчук</w:t>
      </w:r>
      <w:proofErr w:type="spellEnd"/>
      <w:r w:rsidR="005E79F6">
        <w:rPr>
          <w:sz w:val="28"/>
          <w:szCs w:val="28"/>
          <w:lang w:val="uk-UA"/>
        </w:rPr>
        <w:t xml:space="preserve"> В.А.</w:t>
      </w:r>
      <w:r>
        <w:rPr>
          <w:sz w:val="28"/>
          <w:szCs w:val="28"/>
          <w:lang w:val="uk-UA"/>
        </w:rPr>
        <w:t xml:space="preserve">  за </w:t>
      </w:r>
      <w:r w:rsidRPr="00C5632F">
        <w:rPr>
          <w:sz w:val="28"/>
          <w:szCs w:val="28"/>
          <w:lang w:val="uk-UA"/>
        </w:rPr>
        <w:t xml:space="preserve">погодження </w:t>
      </w:r>
      <w:r>
        <w:rPr>
          <w:sz w:val="28"/>
          <w:szCs w:val="28"/>
          <w:lang w:val="uk-UA"/>
        </w:rPr>
        <w:t>земельної</w:t>
      </w:r>
      <w:r w:rsidRPr="00C5632F">
        <w:rPr>
          <w:sz w:val="28"/>
          <w:szCs w:val="28"/>
          <w:lang w:val="uk-UA"/>
        </w:rPr>
        <w:t xml:space="preserve"> комісії сільської ради </w:t>
      </w:r>
      <w:r>
        <w:rPr>
          <w:sz w:val="28"/>
          <w:szCs w:val="28"/>
          <w:lang w:val="uk-UA"/>
        </w:rPr>
        <w:t>та керуючись ст.ст.12, 20, 21, 142</w:t>
      </w:r>
      <w:r w:rsidRPr="0012180A">
        <w:rPr>
          <w:sz w:val="28"/>
          <w:szCs w:val="28"/>
          <w:lang w:val="uk-UA"/>
        </w:rPr>
        <w:t xml:space="preserve"> Земельного кодексу України</w:t>
      </w:r>
      <w:r>
        <w:rPr>
          <w:sz w:val="28"/>
          <w:szCs w:val="28"/>
          <w:lang w:val="uk-UA"/>
        </w:rPr>
        <w:t>, Постановою Кабінету Міністрів України від 11.04.2002 року № 502 «Про затвердження Порядку зміни цільового призначення земель, які перебувають у власності громадян або юридичних осіб»  та ст.26, 33 Закону України  "Про місцеве самоврядування в Україні"</w:t>
      </w:r>
      <w:r w:rsidRPr="0012180A">
        <w:rPr>
          <w:sz w:val="28"/>
          <w:szCs w:val="28"/>
          <w:lang w:val="uk-UA"/>
        </w:rPr>
        <w:t xml:space="preserve"> сесія Білокриницької сільської ради</w:t>
      </w:r>
    </w:p>
    <w:p w:rsidR="00424D46" w:rsidRPr="00B97EB3" w:rsidRDefault="00424D46" w:rsidP="00424D46">
      <w:pPr>
        <w:pStyle w:val="a8"/>
        <w:tabs>
          <w:tab w:val="left" w:pos="360"/>
        </w:tabs>
        <w:spacing w:before="0" w:beforeAutospacing="0" w:after="0" w:afterAutospacing="0" w:line="216" w:lineRule="auto"/>
        <w:ind w:left="-284"/>
        <w:jc w:val="center"/>
        <w:rPr>
          <w:b/>
          <w:sz w:val="28"/>
          <w:szCs w:val="28"/>
          <w:lang w:val="uk-UA"/>
        </w:rPr>
      </w:pPr>
      <w:r w:rsidRPr="00D6441F">
        <w:rPr>
          <w:b/>
          <w:sz w:val="28"/>
          <w:szCs w:val="28"/>
          <w:lang w:val="uk-UA"/>
        </w:rPr>
        <w:t>В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Ш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Л</w:t>
      </w:r>
      <w:r>
        <w:rPr>
          <w:b/>
          <w:sz w:val="28"/>
          <w:szCs w:val="28"/>
          <w:lang w:val="uk-UA"/>
        </w:rPr>
        <w:t xml:space="preserve"> </w:t>
      </w:r>
      <w:r w:rsidRPr="00D6441F">
        <w:rPr>
          <w:b/>
          <w:sz w:val="28"/>
          <w:szCs w:val="28"/>
          <w:lang w:val="uk-UA"/>
        </w:rPr>
        <w:t>А:</w:t>
      </w:r>
    </w:p>
    <w:p w:rsidR="00424D46" w:rsidRPr="00601F9C" w:rsidRDefault="00424D46" w:rsidP="00601F9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гр. </w:t>
      </w:r>
      <w:proofErr w:type="spellStart"/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>Горайчук</w:t>
      </w:r>
      <w:proofErr w:type="spellEnd"/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Андріївні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 проект землеустрою щодо відведення земельної ділянки  площею</w:t>
      </w:r>
      <w:r w:rsidR="0085377D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0,1</w:t>
      </w:r>
      <w:r w:rsidR="00500318" w:rsidRPr="00601F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0318" w:rsidRPr="00601F9C">
        <w:rPr>
          <w:rFonts w:ascii="Times New Roman" w:hAnsi="Times New Roman" w:cs="Times New Roman"/>
          <w:sz w:val="28"/>
          <w:szCs w:val="28"/>
        </w:rPr>
        <w:t>61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(кадастровий номер</w:t>
      </w:r>
      <w:r w:rsidR="00500318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5624680700:02:006:140</w:t>
      </w:r>
      <w:r w:rsidR="00500318" w:rsidRPr="00601F9C">
        <w:rPr>
          <w:rFonts w:ascii="Times New Roman" w:hAnsi="Times New Roman" w:cs="Times New Roman"/>
          <w:sz w:val="28"/>
          <w:szCs w:val="28"/>
        </w:rPr>
        <w:t>6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) у разі зміни її цільового призначення для будівництва і обслуговування житлового будинку, господарських будівель і споруд (присадибна ділянка), що перебуває у власності для ведення особистого селянського господарства згідно  </w:t>
      </w:r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>свідоцтва на право власності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нерухоме майно (№ </w:t>
      </w:r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>187</w:t>
      </w:r>
      <w:r w:rsidR="00500318" w:rsidRPr="00601F9C">
        <w:rPr>
          <w:rFonts w:ascii="Times New Roman" w:hAnsi="Times New Roman" w:cs="Times New Roman"/>
          <w:sz w:val="28"/>
          <w:szCs w:val="28"/>
        </w:rPr>
        <w:t>19024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>06.03.2014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р.)   в с. </w:t>
      </w:r>
      <w:r w:rsidR="0085377D" w:rsidRPr="00601F9C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601F9C" w:rsidRDefault="00424D46" w:rsidP="00601F9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Змінити цільове призначення земельної ділянки, яка є у власності гр. </w:t>
      </w:r>
      <w:proofErr w:type="spellStart"/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>Горайчук</w:t>
      </w:r>
      <w:proofErr w:type="spellEnd"/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Валентини Андріївни 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для ведення особистого селянського господарства на для будівництва і обслуговування житлового будинку, господарських будівель і споруд (присадибна ділянка) площею 0,</w:t>
      </w:r>
      <w:r w:rsidR="00500318" w:rsidRPr="00601F9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00318" w:rsidRPr="00601F9C">
        <w:rPr>
          <w:rFonts w:ascii="Times New Roman" w:hAnsi="Times New Roman" w:cs="Times New Roman"/>
          <w:sz w:val="28"/>
          <w:szCs w:val="28"/>
        </w:rPr>
        <w:t>61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в с. </w:t>
      </w:r>
      <w:r w:rsidR="0085377D" w:rsidRPr="00601F9C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424D46" w:rsidRPr="00601F9C" w:rsidRDefault="00424D46" w:rsidP="00601F9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>Горайчук</w:t>
      </w:r>
      <w:proofErr w:type="spellEnd"/>
      <w:r w:rsidR="005E79F6"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Валентині Андріївні  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>здійснити реєстрацію зміни цільового призначення земельної ділянки площею 0</w:t>
      </w:r>
      <w:r w:rsidR="0085377D" w:rsidRPr="00601F9C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="00500318" w:rsidRPr="00601F9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00318" w:rsidRPr="00601F9C">
        <w:rPr>
          <w:rFonts w:ascii="Times New Roman" w:hAnsi="Times New Roman" w:cs="Times New Roman"/>
          <w:sz w:val="28"/>
          <w:szCs w:val="28"/>
        </w:rPr>
        <w:t>61</w:t>
      </w:r>
      <w:r w:rsidRPr="00601F9C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ділянка), в порядку, визначеному законодавством.</w:t>
      </w:r>
    </w:p>
    <w:p w:rsidR="00424D46" w:rsidRPr="00601F9C" w:rsidRDefault="00424D46" w:rsidP="00601F9C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01F9C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1F9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01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1F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01F9C">
        <w:rPr>
          <w:rFonts w:ascii="Times New Roman" w:hAnsi="Times New Roman" w:cs="Times New Roman"/>
          <w:sz w:val="28"/>
          <w:szCs w:val="28"/>
        </w:rPr>
        <w:t>ішення покласти на постійну комісію сільської ради з питань агропромислового комплексу, земельних ресурсів та соціального розвитку села.</w:t>
      </w:r>
    </w:p>
    <w:p w:rsidR="00CA34BA" w:rsidRPr="00CA34BA" w:rsidRDefault="00CA34BA" w:rsidP="0085377D">
      <w:pPr>
        <w:pStyle w:val="a9"/>
      </w:pPr>
    </w:p>
    <w:p w:rsidR="003413C7" w:rsidRPr="00490309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BE36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A36A5" w:rsidRPr="004903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Т. </w:t>
      </w:r>
      <w:r w:rsidRPr="00490309">
        <w:rPr>
          <w:rFonts w:ascii="Times New Roman" w:hAnsi="Times New Roman" w:cs="Times New Roman"/>
          <w:b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1F9C" w:rsidRDefault="00601F9C" w:rsidP="00601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п’ятої  чергової сесії </w:t>
      </w:r>
    </w:p>
    <w:p w:rsidR="00601F9C" w:rsidRDefault="00601F9C" w:rsidP="00601F9C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601F9C" w:rsidRDefault="00601F9C" w:rsidP="00601F9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01F9C" w:rsidRDefault="00601F9C" w:rsidP="00601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601F9C" w:rsidRDefault="00601F9C" w:rsidP="00601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601F9C" w:rsidRDefault="00601F9C" w:rsidP="00601F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601F9C" w:rsidRDefault="00601F9C" w:rsidP="00601F9C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</w:rPr>
        <w:t>«</w:t>
      </w:r>
      <w:r w:rsidRPr="0012180A">
        <w:rPr>
          <w:b/>
          <w:bCs/>
          <w:i/>
          <w:iCs/>
          <w:sz w:val="28"/>
          <w:szCs w:val="28"/>
        </w:rPr>
        <w:t xml:space="preserve">Про </w:t>
      </w:r>
      <w:proofErr w:type="spellStart"/>
      <w:r w:rsidRPr="0012180A">
        <w:rPr>
          <w:b/>
          <w:bCs/>
          <w:i/>
          <w:iCs/>
          <w:sz w:val="28"/>
          <w:szCs w:val="28"/>
        </w:rPr>
        <w:t>затвердження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проект</w:t>
      </w:r>
      <w:r>
        <w:rPr>
          <w:b/>
          <w:bCs/>
          <w:i/>
          <w:iCs/>
          <w:sz w:val="28"/>
          <w:szCs w:val="28"/>
          <w:lang w:val="uk-UA"/>
        </w:rPr>
        <w:t>у</w:t>
      </w:r>
      <w:r w:rsidRPr="0012180A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землеустрою</w:t>
      </w:r>
      <w:proofErr w:type="spellEnd"/>
      <w:r w:rsidRPr="00F24B16">
        <w:rPr>
          <w:b/>
          <w:bCs/>
          <w:i/>
          <w:iCs/>
          <w:sz w:val="28"/>
          <w:szCs w:val="28"/>
        </w:rPr>
        <w:t>,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12180A">
        <w:rPr>
          <w:b/>
          <w:bCs/>
          <w:i/>
          <w:iCs/>
          <w:sz w:val="28"/>
          <w:szCs w:val="28"/>
        </w:rPr>
        <w:t>щодо</w:t>
      </w:r>
      <w:proofErr w:type="spellEnd"/>
      <w:r w:rsidRPr="0012180A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 xml:space="preserve">відведення </w:t>
      </w:r>
    </w:p>
    <w:p w:rsidR="00601F9C" w:rsidRPr="0043611A" w:rsidRDefault="00601F9C" w:rsidP="00601F9C">
      <w:pPr>
        <w:pStyle w:val="a8"/>
        <w:tabs>
          <w:tab w:val="left" w:pos="360"/>
        </w:tabs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земельної ділянки цільове призначення якої змінюється</w:t>
      </w:r>
      <w:r>
        <w:rPr>
          <w:b/>
          <w:bCs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Pr="007433FE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Pr="00A46762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601F9C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Default="00601F9C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9C" w:rsidRDefault="00601F9C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F9C" w:rsidRPr="00A46762" w:rsidRDefault="00601F9C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601F9C" w:rsidRDefault="00601F9C" w:rsidP="00601F9C">
      <w:pPr>
        <w:spacing w:after="0" w:line="240" w:lineRule="auto"/>
        <w:rPr>
          <w:rFonts w:ascii="Times New Roman" w:hAnsi="Times New Roman"/>
          <w:lang w:val="uk-UA"/>
        </w:rPr>
      </w:pPr>
    </w:p>
    <w:p w:rsidR="00601F9C" w:rsidRDefault="00601F9C" w:rsidP="00601F9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1F9C" w:rsidRDefault="00601F9C" w:rsidP="00601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1F9C" w:rsidRDefault="00601F9C" w:rsidP="00601F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1F9C" w:rsidRDefault="00601F9C" w:rsidP="00601F9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601F9C" w:rsidRDefault="00601F9C" w:rsidP="00601F9C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01F9C" w:rsidRDefault="00601F9C" w:rsidP="00601F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601F9C" w:rsidRDefault="00601F9C" w:rsidP="00601F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601F9C" w:rsidRPr="008264E0" w:rsidRDefault="00601F9C" w:rsidP="00601F9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601F9C" w:rsidRPr="00AE26C7" w:rsidRDefault="00601F9C" w:rsidP="0060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F9C" w:rsidRPr="00AE26C7" w:rsidRDefault="00601F9C" w:rsidP="00601F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15D" w:rsidRPr="00AE26C7" w:rsidRDefault="0038115D" w:rsidP="00601F9C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4C00506B"/>
    <w:multiLevelType w:val="hybridMultilevel"/>
    <w:tmpl w:val="1FC2B0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70AD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E222C"/>
    <w:rsid w:val="002F68BF"/>
    <w:rsid w:val="00315346"/>
    <w:rsid w:val="003223FB"/>
    <w:rsid w:val="00331DB4"/>
    <w:rsid w:val="003413C7"/>
    <w:rsid w:val="00377CD9"/>
    <w:rsid w:val="0038115D"/>
    <w:rsid w:val="003826CA"/>
    <w:rsid w:val="003A2D43"/>
    <w:rsid w:val="003B363F"/>
    <w:rsid w:val="003B3C3E"/>
    <w:rsid w:val="003C2B64"/>
    <w:rsid w:val="003D3C7A"/>
    <w:rsid w:val="003D75AD"/>
    <w:rsid w:val="003E4511"/>
    <w:rsid w:val="00424D46"/>
    <w:rsid w:val="00431CB1"/>
    <w:rsid w:val="00483393"/>
    <w:rsid w:val="00490309"/>
    <w:rsid w:val="004B53DC"/>
    <w:rsid w:val="004B61AF"/>
    <w:rsid w:val="00500318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E79F6"/>
    <w:rsid w:val="00600E9E"/>
    <w:rsid w:val="00601D84"/>
    <w:rsid w:val="00601F9C"/>
    <w:rsid w:val="00624709"/>
    <w:rsid w:val="006437A5"/>
    <w:rsid w:val="006C6A67"/>
    <w:rsid w:val="007517F5"/>
    <w:rsid w:val="00784EAB"/>
    <w:rsid w:val="007D2426"/>
    <w:rsid w:val="007F50DA"/>
    <w:rsid w:val="00843B1A"/>
    <w:rsid w:val="0085377D"/>
    <w:rsid w:val="0086250D"/>
    <w:rsid w:val="00875B9D"/>
    <w:rsid w:val="00886402"/>
    <w:rsid w:val="00890FC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D08D8"/>
    <w:rsid w:val="00BD7936"/>
    <w:rsid w:val="00BE368B"/>
    <w:rsid w:val="00C003BC"/>
    <w:rsid w:val="00C01931"/>
    <w:rsid w:val="00C13C80"/>
    <w:rsid w:val="00C20BEE"/>
    <w:rsid w:val="00C2767D"/>
    <w:rsid w:val="00C367FA"/>
    <w:rsid w:val="00C700A2"/>
    <w:rsid w:val="00CA34BA"/>
    <w:rsid w:val="00CA6C46"/>
    <w:rsid w:val="00D1236E"/>
    <w:rsid w:val="00D56F57"/>
    <w:rsid w:val="00D65820"/>
    <w:rsid w:val="00D70813"/>
    <w:rsid w:val="00D7512A"/>
    <w:rsid w:val="00DA07B8"/>
    <w:rsid w:val="00DE38D0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B1514"/>
    <w:rsid w:val="00FB74BE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Bullet"/>
    <w:basedOn w:val="a"/>
    <w:autoRedefine/>
    <w:rsid w:val="0085377D"/>
    <w:pPr>
      <w:spacing w:after="0" w:line="216" w:lineRule="auto"/>
      <w:ind w:left="-284" w:firstLine="644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F1CAA-4B26-4E07-BF69-570E450DD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2696</Words>
  <Characters>1538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5</cp:revision>
  <cp:lastPrinted>2018-02-19T14:07:00Z</cp:lastPrinted>
  <dcterms:created xsi:type="dcterms:W3CDTF">2018-02-12T13:50:00Z</dcterms:created>
  <dcterms:modified xsi:type="dcterms:W3CDTF">2018-02-19T14:08:00Z</dcterms:modified>
</cp:coreProperties>
</file>