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82629" w14:textId="4E48F352" w:rsidR="00AF0DA9" w:rsidRDefault="003F18E9" w:rsidP="00AF0DA9">
      <w:pPr>
        <w:widowControl w:val="0"/>
        <w:shd w:val="clear" w:color="auto" w:fill="FFFFFF"/>
        <w:tabs>
          <w:tab w:val="left" w:leader="underscore" w:pos="3994"/>
          <w:tab w:val="left" w:pos="8002"/>
        </w:tabs>
        <w:autoSpaceDE w:val="0"/>
        <w:autoSpaceDN w:val="0"/>
        <w:adjustRightInd w:val="0"/>
        <w:jc w:val="center"/>
        <w:rPr>
          <w:b/>
          <w:sz w:val="28"/>
          <w:szCs w:val="28"/>
          <w:lang w:eastAsia="en-US"/>
        </w:rPr>
      </w:pPr>
      <w:r>
        <w:rPr>
          <w:b/>
          <w:i/>
          <w:noProof/>
          <w:sz w:val="28"/>
          <w:szCs w:val="28"/>
        </w:rPr>
        <w:drawing>
          <wp:inline distT="0" distB="0" distL="0" distR="0" wp14:anchorId="75E839A3" wp14:editId="48931993">
            <wp:extent cx="419100" cy="609600"/>
            <wp:effectExtent l="0" t="0" r="0" b="0"/>
            <wp:docPr id="1"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IGN"/>
                    <pic:cNvPicPr>
                      <a:picLocks noChangeAspect="1" noChangeArrowheads="1"/>
                    </pic:cNvPicPr>
                  </pic:nvPicPr>
                  <pic:blipFill>
                    <a:blip r:embed="rId7">
                      <a:lum bright="-100000" contrast="-100000"/>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12DCEE28" w14:textId="77777777" w:rsidR="00AF0DA9" w:rsidRDefault="00AF0DA9" w:rsidP="00AF0DA9">
      <w:pPr>
        <w:widowControl w:val="0"/>
        <w:shd w:val="clear" w:color="auto" w:fill="FFFFFF"/>
        <w:tabs>
          <w:tab w:val="left" w:leader="underscore" w:pos="3994"/>
          <w:tab w:val="left" w:pos="8002"/>
        </w:tabs>
        <w:autoSpaceDE w:val="0"/>
        <w:autoSpaceDN w:val="0"/>
        <w:adjustRightInd w:val="0"/>
        <w:jc w:val="center"/>
        <w:rPr>
          <w:b/>
          <w:bCs/>
          <w:caps/>
          <w:sz w:val="28"/>
          <w:szCs w:val="28"/>
        </w:rPr>
      </w:pPr>
      <w:r>
        <w:rPr>
          <w:b/>
          <w:bCs/>
          <w:caps/>
          <w:sz w:val="28"/>
          <w:szCs w:val="28"/>
        </w:rPr>
        <w:t>УКРАЇНА</w:t>
      </w:r>
    </w:p>
    <w:p w14:paraId="40A9204A" w14:textId="77777777" w:rsidR="00AF0DA9" w:rsidRDefault="00AF0DA9" w:rsidP="00AF0DA9">
      <w:pPr>
        <w:widowControl w:val="0"/>
        <w:shd w:val="clear" w:color="auto" w:fill="FFFFFF"/>
        <w:tabs>
          <w:tab w:val="left" w:leader="underscore" w:pos="3994"/>
          <w:tab w:val="left" w:pos="8002"/>
        </w:tabs>
        <w:autoSpaceDE w:val="0"/>
        <w:autoSpaceDN w:val="0"/>
        <w:adjustRightInd w:val="0"/>
        <w:jc w:val="center"/>
        <w:rPr>
          <w:b/>
          <w:bCs/>
          <w:caps/>
          <w:spacing w:val="-4"/>
          <w:sz w:val="28"/>
          <w:szCs w:val="28"/>
          <w:lang w:val="ru-UA"/>
        </w:rPr>
      </w:pPr>
      <w:r>
        <w:rPr>
          <w:b/>
          <w:bCs/>
          <w:caps/>
          <w:sz w:val="28"/>
          <w:szCs w:val="28"/>
        </w:rPr>
        <w:t>Білокриниць</w:t>
      </w:r>
      <w:r>
        <w:rPr>
          <w:b/>
          <w:bCs/>
          <w:caps/>
          <w:spacing w:val="-4"/>
          <w:sz w:val="28"/>
          <w:szCs w:val="28"/>
        </w:rPr>
        <w:t>ка   сільська   рада</w:t>
      </w:r>
    </w:p>
    <w:p w14:paraId="334893B8" w14:textId="77777777" w:rsidR="00AF0DA9" w:rsidRDefault="00AF0DA9" w:rsidP="00AF0DA9">
      <w:pPr>
        <w:widowControl w:val="0"/>
        <w:pBdr>
          <w:bottom w:val="single" w:sz="12" w:space="1" w:color="auto"/>
        </w:pBdr>
        <w:shd w:val="clear" w:color="auto" w:fill="FFFFFF"/>
        <w:tabs>
          <w:tab w:val="left" w:leader="underscore" w:pos="3994"/>
          <w:tab w:val="left" w:pos="8002"/>
        </w:tabs>
        <w:autoSpaceDE w:val="0"/>
        <w:autoSpaceDN w:val="0"/>
        <w:adjustRightInd w:val="0"/>
        <w:jc w:val="center"/>
        <w:rPr>
          <w:b/>
          <w:bCs/>
          <w:caps/>
          <w:spacing w:val="-4"/>
          <w:sz w:val="28"/>
          <w:szCs w:val="28"/>
        </w:rPr>
      </w:pPr>
      <w:r>
        <w:rPr>
          <w:b/>
          <w:bCs/>
          <w:caps/>
          <w:sz w:val="28"/>
          <w:szCs w:val="28"/>
        </w:rPr>
        <w:t xml:space="preserve">Рівненського   району    Рівненської    </w:t>
      </w:r>
      <w:r>
        <w:rPr>
          <w:b/>
          <w:bCs/>
          <w:caps/>
          <w:spacing w:val="-4"/>
          <w:sz w:val="28"/>
          <w:szCs w:val="28"/>
        </w:rPr>
        <w:t>області</w:t>
      </w:r>
    </w:p>
    <w:p w14:paraId="0257D5B6" w14:textId="77777777" w:rsidR="00AF0DA9" w:rsidRDefault="00AF0DA9" w:rsidP="00AF0DA9">
      <w:pPr>
        <w:jc w:val="center"/>
        <w:rPr>
          <w:b/>
          <w:sz w:val="28"/>
          <w:szCs w:val="28"/>
          <w:lang w:val="ru-UA"/>
        </w:rPr>
      </w:pPr>
      <w:r>
        <w:rPr>
          <w:b/>
          <w:sz w:val="28"/>
          <w:szCs w:val="28"/>
        </w:rPr>
        <w:t>(друга чергова сесія восьмого скликання)</w:t>
      </w:r>
    </w:p>
    <w:p w14:paraId="7EAE4EC0" w14:textId="77777777" w:rsidR="00AF0DA9" w:rsidRDefault="00AF0DA9" w:rsidP="00AF0DA9">
      <w:pPr>
        <w:rPr>
          <w:rFonts w:cs="Arial"/>
          <w:b/>
          <w:sz w:val="16"/>
          <w:szCs w:val="16"/>
        </w:rPr>
      </w:pPr>
      <w:r>
        <w:rPr>
          <w:rFonts w:cs="Arial"/>
          <w:b/>
          <w:sz w:val="28"/>
          <w:szCs w:val="28"/>
        </w:rPr>
        <w:t xml:space="preserve">  </w:t>
      </w:r>
    </w:p>
    <w:p w14:paraId="00101F55" w14:textId="77777777" w:rsidR="00AF0DA9" w:rsidRDefault="00AF0DA9" w:rsidP="00AF0DA9">
      <w:pPr>
        <w:jc w:val="center"/>
        <w:rPr>
          <w:rFonts w:cs="Arial"/>
          <w:b/>
          <w:sz w:val="28"/>
          <w:szCs w:val="28"/>
        </w:rPr>
      </w:pPr>
      <w:r>
        <w:rPr>
          <w:rFonts w:cs="Arial"/>
          <w:b/>
          <w:sz w:val="28"/>
          <w:szCs w:val="28"/>
        </w:rPr>
        <w:t>РІШЕННЯ</w:t>
      </w:r>
    </w:p>
    <w:p w14:paraId="058EA293" w14:textId="77777777" w:rsidR="00AF0DA9" w:rsidRDefault="00AF0DA9" w:rsidP="00AF0DA9">
      <w:pPr>
        <w:rPr>
          <w:b/>
          <w:sz w:val="16"/>
          <w:szCs w:val="16"/>
          <w:u w:val="single"/>
        </w:rPr>
      </w:pPr>
    </w:p>
    <w:p w14:paraId="54C0C91E" w14:textId="45C7E06B" w:rsidR="00EB5C89" w:rsidRDefault="00AF0DA9" w:rsidP="00AF0DA9">
      <w:pPr>
        <w:suppressAutoHyphens w:val="0"/>
        <w:spacing w:after="14" w:line="268" w:lineRule="auto"/>
        <w:ind w:left="113" w:hanging="10"/>
        <w:jc w:val="center"/>
        <w:rPr>
          <w:b/>
          <w:sz w:val="28"/>
          <w:szCs w:val="28"/>
        </w:rPr>
      </w:pPr>
      <w:r>
        <w:rPr>
          <w:b/>
          <w:sz w:val="28"/>
          <w:szCs w:val="28"/>
        </w:rPr>
        <w:t xml:space="preserve">  24  грудня  2020 року                               </w:t>
      </w:r>
      <w:r>
        <w:rPr>
          <w:b/>
          <w:sz w:val="28"/>
          <w:szCs w:val="28"/>
        </w:rPr>
        <w:tab/>
      </w:r>
      <w:r w:rsidR="00851D1B">
        <w:rPr>
          <w:b/>
          <w:sz w:val="28"/>
          <w:szCs w:val="28"/>
        </w:rPr>
        <w:tab/>
      </w:r>
      <w:r>
        <w:rPr>
          <w:b/>
          <w:sz w:val="28"/>
          <w:szCs w:val="28"/>
        </w:rPr>
        <w:tab/>
        <w:t xml:space="preserve">             </w:t>
      </w:r>
      <w:r>
        <w:rPr>
          <w:b/>
          <w:sz w:val="28"/>
          <w:szCs w:val="28"/>
        </w:rPr>
        <w:tab/>
      </w:r>
      <w:r>
        <w:rPr>
          <w:b/>
          <w:sz w:val="28"/>
          <w:szCs w:val="28"/>
        </w:rPr>
        <w:tab/>
        <w:t>№ 4</w:t>
      </w:r>
      <w:r w:rsidR="00851D1B">
        <w:rPr>
          <w:b/>
          <w:sz w:val="28"/>
          <w:szCs w:val="28"/>
          <w:lang w:val="ru-RU"/>
        </w:rPr>
        <w:t>2</w:t>
      </w:r>
      <w:r>
        <w:rPr>
          <w:b/>
          <w:sz w:val="28"/>
          <w:szCs w:val="28"/>
        </w:rPr>
        <w:t xml:space="preserve">  </w:t>
      </w:r>
    </w:p>
    <w:p w14:paraId="5510C7B0" w14:textId="77777777" w:rsidR="00AF0DA9" w:rsidRPr="005E007F" w:rsidRDefault="00AF0DA9" w:rsidP="00AF0DA9">
      <w:pPr>
        <w:suppressAutoHyphens w:val="0"/>
        <w:spacing w:after="14" w:line="268" w:lineRule="auto"/>
        <w:ind w:left="113" w:hanging="10"/>
        <w:jc w:val="center"/>
        <w:rPr>
          <w:color w:val="000000"/>
          <w:sz w:val="28"/>
          <w:szCs w:val="22"/>
          <w:lang w:eastAsia="uk-UA"/>
        </w:rPr>
      </w:pPr>
    </w:p>
    <w:p w14:paraId="1A351747" w14:textId="77777777" w:rsidR="003F18E9" w:rsidRDefault="003F18E9" w:rsidP="003F18E9">
      <w:pPr>
        <w:suppressAutoHyphens w:val="0"/>
        <w:ind w:firstLine="708"/>
        <w:jc w:val="both"/>
        <w:rPr>
          <w:rFonts w:eastAsia="Calibri"/>
          <w:color w:val="000000"/>
          <w:sz w:val="28"/>
          <w:szCs w:val="28"/>
          <w:lang w:eastAsia="ru-RU"/>
        </w:rPr>
      </w:pPr>
    </w:p>
    <w:p w14:paraId="0264C909" w14:textId="77777777" w:rsidR="003F18E9" w:rsidRPr="008164FD" w:rsidRDefault="003F18E9" w:rsidP="003F18E9">
      <w:pPr>
        <w:suppressAutoHyphens w:val="0"/>
        <w:ind w:right="5952"/>
        <w:outlineLvl w:val="0"/>
        <w:rPr>
          <w:rFonts w:eastAsia="Calibri"/>
          <w:b/>
          <w:bCs/>
          <w:i/>
          <w:iCs/>
          <w:sz w:val="28"/>
          <w:szCs w:val="28"/>
          <w:lang w:eastAsia="ru-RU"/>
        </w:rPr>
      </w:pPr>
      <w:bookmarkStart w:id="0" w:name="_Hlk62730978"/>
      <w:r w:rsidRPr="008164FD">
        <w:rPr>
          <w:rFonts w:eastAsia="Calibri"/>
          <w:b/>
          <w:bCs/>
          <w:i/>
          <w:iCs/>
          <w:sz w:val="28"/>
          <w:szCs w:val="28"/>
          <w:lang w:eastAsia="ru-RU"/>
        </w:rPr>
        <w:t>Про  затвердження    Положення</w:t>
      </w:r>
    </w:p>
    <w:p w14:paraId="6F810262" w14:textId="77777777" w:rsidR="003F18E9" w:rsidRPr="008164FD" w:rsidRDefault="003F18E9" w:rsidP="003F18E9">
      <w:pPr>
        <w:suppressAutoHyphens w:val="0"/>
        <w:ind w:right="5952"/>
        <w:rPr>
          <w:rFonts w:eastAsia="Calibri"/>
          <w:b/>
          <w:bCs/>
          <w:i/>
          <w:iCs/>
          <w:color w:val="000000"/>
          <w:sz w:val="28"/>
          <w:szCs w:val="28"/>
          <w:lang w:eastAsia="ru-RU"/>
        </w:rPr>
      </w:pPr>
      <w:r w:rsidRPr="008164FD">
        <w:rPr>
          <w:rFonts w:eastAsia="Calibri"/>
          <w:b/>
          <w:bCs/>
          <w:i/>
          <w:iCs/>
          <w:color w:val="000000"/>
          <w:sz w:val="28"/>
          <w:szCs w:val="28"/>
          <w:lang w:eastAsia="ru-RU"/>
        </w:rPr>
        <w:t xml:space="preserve">про резервний фонд бюджету </w:t>
      </w:r>
    </w:p>
    <w:p w14:paraId="43455893" w14:textId="77777777" w:rsidR="003F18E9" w:rsidRPr="008164FD" w:rsidRDefault="003F18E9" w:rsidP="003F18E9">
      <w:pPr>
        <w:suppressAutoHyphens w:val="0"/>
        <w:ind w:right="5952"/>
        <w:rPr>
          <w:rFonts w:eastAsia="Calibri"/>
          <w:b/>
          <w:bCs/>
          <w:i/>
          <w:iCs/>
          <w:color w:val="000000"/>
          <w:sz w:val="28"/>
          <w:szCs w:val="28"/>
          <w:lang w:eastAsia="ru-RU"/>
        </w:rPr>
      </w:pPr>
      <w:r w:rsidRPr="008164FD">
        <w:rPr>
          <w:rFonts w:eastAsia="Calibri"/>
          <w:b/>
          <w:bCs/>
          <w:i/>
          <w:iCs/>
          <w:color w:val="000000"/>
          <w:sz w:val="28"/>
          <w:szCs w:val="28"/>
          <w:lang w:eastAsia="ru-RU"/>
        </w:rPr>
        <w:t xml:space="preserve">Білокриницької сільської </w:t>
      </w:r>
    </w:p>
    <w:p w14:paraId="5663CA41" w14:textId="77777777" w:rsidR="003F18E9" w:rsidRPr="008164FD" w:rsidRDefault="003F18E9" w:rsidP="003F18E9">
      <w:pPr>
        <w:suppressAutoHyphens w:val="0"/>
        <w:ind w:right="5952"/>
        <w:rPr>
          <w:rFonts w:eastAsia="Calibri"/>
          <w:b/>
          <w:bCs/>
          <w:i/>
          <w:iCs/>
          <w:color w:val="000000"/>
          <w:sz w:val="28"/>
          <w:szCs w:val="28"/>
          <w:lang w:eastAsia="ru-RU"/>
        </w:rPr>
      </w:pPr>
      <w:r w:rsidRPr="008164FD">
        <w:rPr>
          <w:rFonts w:eastAsia="Calibri"/>
          <w:b/>
          <w:bCs/>
          <w:i/>
          <w:iCs/>
          <w:color w:val="000000"/>
          <w:sz w:val="28"/>
          <w:szCs w:val="28"/>
          <w:lang w:eastAsia="ru-RU"/>
        </w:rPr>
        <w:t>територіальної громади</w:t>
      </w:r>
    </w:p>
    <w:p w14:paraId="4D530B0F" w14:textId="77777777" w:rsidR="003F18E9" w:rsidRPr="008164FD" w:rsidRDefault="003F18E9" w:rsidP="003F18E9">
      <w:pPr>
        <w:suppressAutoHyphens w:val="0"/>
        <w:ind w:right="5952"/>
        <w:rPr>
          <w:rFonts w:eastAsia="Calibri"/>
          <w:b/>
          <w:bCs/>
          <w:i/>
          <w:iCs/>
          <w:color w:val="000000"/>
          <w:sz w:val="28"/>
          <w:szCs w:val="28"/>
          <w:lang w:eastAsia="ru-RU"/>
        </w:rPr>
      </w:pPr>
      <w:r w:rsidRPr="008164FD">
        <w:rPr>
          <w:rFonts w:eastAsia="Calibri"/>
          <w:b/>
          <w:bCs/>
          <w:i/>
          <w:iCs/>
          <w:color w:val="000000"/>
          <w:sz w:val="28"/>
          <w:szCs w:val="28"/>
          <w:lang w:eastAsia="ru-RU"/>
        </w:rPr>
        <w:t>на 2021 рік</w:t>
      </w:r>
      <w:bookmarkEnd w:id="0"/>
    </w:p>
    <w:p w14:paraId="69D9063C" w14:textId="77777777" w:rsidR="003F18E9" w:rsidRDefault="003F18E9" w:rsidP="003F18E9">
      <w:pPr>
        <w:suppressAutoHyphens w:val="0"/>
        <w:ind w:firstLine="708"/>
        <w:jc w:val="both"/>
        <w:rPr>
          <w:rFonts w:eastAsia="Calibri"/>
          <w:color w:val="000000"/>
          <w:sz w:val="28"/>
          <w:szCs w:val="28"/>
          <w:lang w:eastAsia="ru-RU"/>
        </w:rPr>
      </w:pPr>
    </w:p>
    <w:p w14:paraId="04E24A0E" w14:textId="77777777" w:rsidR="003F18E9" w:rsidRDefault="003F18E9" w:rsidP="003F18E9">
      <w:pPr>
        <w:suppressAutoHyphens w:val="0"/>
        <w:ind w:firstLine="708"/>
        <w:jc w:val="both"/>
        <w:rPr>
          <w:rFonts w:eastAsia="Calibri"/>
          <w:color w:val="000000"/>
          <w:sz w:val="28"/>
          <w:szCs w:val="28"/>
          <w:lang w:eastAsia="ru-RU"/>
        </w:rPr>
      </w:pPr>
    </w:p>
    <w:p w14:paraId="23DF20C9" w14:textId="45D12E19" w:rsidR="003F18E9" w:rsidRPr="003F18E9" w:rsidRDefault="003F18E9" w:rsidP="003F18E9">
      <w:pPr>
        <w:suppressAutoHyphens w:val="0"/>
        <w:ind w:firstLine="708"/>
        <w:jc w:val="both"/>
        <w:rPr>
          <w:rFonts w:eastAsia="Calibri"/>
          <w:snapToGrid w:val="0"/>
          <w:sz w:val="28"/>
          <w:szCs w:val="28"/>
          <w:lang w:eastAsia="ru-RU"/>
        </w:rPr>
      </w:pPr>
      <w:r w:rsidRPr="003F18E9">
        <w:rPr>
          <w:rFonts w:eastAsia="Calibri"/>
          <w:color w:val="000000"/>
          <w:sz w:val="28"/>
          <w:szCs w:val="28"/>
          <w:lang w:eastAsia="ru-RU"/>
        </w:rPr>
        <w:t>Керуючись статтею 24 Бюджетного кодексу України та постановою Кабінету Міністрів України від 29 березня 2002 року № 415 «Про затвердження Порядку використання коштів резервного фонду бюджету</w:t>
      </w:r>
      <w:r w:rsidRPr="003F18E9">
        <w:rPr>
          <w:rFonts w:eastAsia="Calibri"/>
          <w:b/>
          <w:bCs/>
          <w:color w:val="000000"/>
          <w:sz w:val="28"/>
          <w:szCs w:val="28"/>
          <w:lang w:eastAsia="ru-RU"/>
        </w:rPr>
        <w:t>», </w:t>
      </w:r>
      <w:r w:rsidRPr="003F18E9">
        <w:rPr>
          <w:rFonts w:eastAsia="Calibri"/>
          <w:snapToGrid w:val="0"/>
          <w:sz w:val="28"/>
          <w:szCs w:val="28"/>
          <w:lang w:eastAsia="ru-RU"/>
        </w:rPr>
        <w:t>статтями 26, 59 Закону України «Про місцеве самоврядування в Україні» сільська рада</w:t>
      </w:r>
    </w:p>
    <w:p w14:paraId="41F98A79" w14:textId="77777777" w:rsidR="003F18E9" w:rsidRPr="003F18E9" w:rsidRDefault="003F18E9" w:rsidP="003F18E9">
      <w:pPr>
        <w:suppressAutoHyphens w:val="0"/>
        <w:ind w:firstLine="708"/>
        <w:jc w:val="both"/>
        <w:rPr>
          <w:rFonts w:eastAsia="Calibri"/>
          <w:snapToGrid w:val="0"/>
          <w:sz w:val="28"/>
          <w:szCs w:val="28"/>
          <w:lang w:eastAsia="ru-RU"/>
        </w:rPr>
      </w:pPr>
    </w:p>
    <w:p w14:paraId="1D421A6D" w14:textId="77777777" w:rsidR="003F18E9" w:rsidRPr="003F18E9" w:rsidRDefault="003F18E9" w:rsidP="003F18E9">
      <w:pPr>
        <w:widowControl w:val="0"/>
        <w:suppressAutoHyphens w:val="0"/>
        <w:jc w:val="center"/>
        <w:rPr>
          <w:rFonts w:eastAsia="Calibri"/>
          <w:snapToGrid w:val="0"/>
          <w:sz w:val="28"/>
          <w:szCs w:val="28"/>
          <w:lang w:eastAsia="ru-RU"/>
        </w:rPr>
      </w:pPr>
      <w:r w:rsidRPr="003F18E9">
        <w:rPr>
          <w:rFonts w:eastAsia="Calibri"/>
          <w:b/>
          <w:snapToGrid w:val="0"/>
          <w:sz w:val="28"/>
          <w:szCs w:val="28"/>
          <w:lang w:eastAsia="ru-RU"/>
        </w:rPr>
        <w:t>ВИРІШИЛА:</w:t>
      </w:r>
    </w:p>
    <w:p w14:paraId="0BFC929B" w14:textId="77777777" w:rsidR="003F18E9" w:rsidRPr="003F18E9" w:rsidRDefault="003F18E9" w:rsidP="003F18E9">
      <w:pPr>
        <w:widowControl w:val="0"/>
        <w:suppressAutoHyphens w:val="0"/>
        <w:jc w:val="both"/>
        <w:rPr>
          <w:rFonts w:eastAsia="Calibri"/>
          <w:b/>
          <w:snapToGrid w:val="0"/>
          <w:sz w:val="28"/>
          <w:szCs w:val="28"/>
          <w:lang w:eastAsia="ru-RU"/>
        </w:rPr>
      </w:pPr>
    </w:p>
    <w:p w14:paraId="7390F0F7" w14:textId="77777777" w:rsidR="003F18E9" w:rsidRPr="003F18E9" w:rsidRDefault="003F18E9" w:rsidP="003F18E9">
      <w:pPr>
        <w:suppressAutoHyphens w:val="0"/>
        <w:jc w:val="both"/>
        <w:rPr>
          <w:rFonts w:eastAsia="Calibri"/>
          <w:bCs/>
          <w:color w:val="000000"/>
          <w:sz w:val="28"/>
          <w:szCs w:val="28"/>
          <w:lang w:eastAsia="ru-RU"/>
        </w:rPr>
      </w:pPr>
      <w:r w:rsidRPr="003F18E9">
        <w:rPr>
          <w:rFonts w:eastAsia="Calibri"/>
          <w:snapToGrid w:val="0"/>
          <w:sz w:val="28"/>
          <w:szCs w:val="28"/>
          <w:lang w:eastAsia="ru-RU"/>
        </w:rPr>
        <w:t xml:space="preserve">          1.Затвердити Положення </w:t>
      </w:r>
      <w:r w:rsidRPr="003F18E9">
        <w:rPr>
          <w:rFonts w:eastAsia="Calibri"/>
          <w:sz w:val="28"/>
          <w:szCs w:val="28"/>
          <w:lang w:eastAsia="ru-RU"/>
        </w:rPr>
        <w:t xml:space="preserve">про </w:t>
      </w:r>
      <w:r w:rsidRPr="003F18E9">
        <w:rPr>
          <w:rFonts w:eastAsia="Calibri"/>
          <w:bCs/>
          <w:color w:val="000000"/>
          <w:sz w:val="28"/>
          <w:szCs w:val="28"/>
          <w:lang w:eastAsia="ru-RU"/>
        </w:rPr>
        <w:t xml:space="preserve">резервний фонд </w:t>
      </w:r>
      <w:proofErr w:type="spellStart"/>
      <w:r w:rsidRPr="003F18E9">
        <w:rPr>
          <w:rFonts w:eastAsia="Calibri"/>
          <w:bCs/>
          <w:color w:val="000000"/>
          <w:sz w:val="28"/>
          <w:szCs w:val="28"/>
          <w:lang w:eastAsia="ru-RU"/>
        </w:rPr>
        <w:t>Білокриницького</w:t>
      </w:r>
      <w:proofErr w:type="spellEnd"/>
      <w:r w:rsidRPr="003F18E9">
        <w:rPr>
          <w:rFonts w:eastAsia="Calibri"/>
          <w:bCs/>
          <w:color w:val="000000"/>
          <w:sz w:val="28"/>
          <w:szCs w:val="28"/>
          <w:lang w:eastAsia="ru-RU"/>
        </w:rPr>
        <w:t xml:space="preserve"> сільського бюджету  згідно з додатком.</w:t>
      </w:r>
    </w:p>
    <w:p w14:paraId="1A791776" w14:textId="77777777" w:rsidR="003F18E9" w:rsidRPr="003F18E9" w:rsidRDefault="003F18E9" w:rsidP="003F18E9">
      <w:pPr>
        <w:suppressAutoHyphens w:val="0"/>
        <w:rPr>
          <w:rFonts w:eastAsia="Calibri"/>
          <w:snapToGrid w:val="0"/>
          <w:sz w:val="28"/>
          <w:szCs w:val="28"/>
          <w:lang w:eastAsia="ru-RU"/>
        </w:rPr>
      </w:pPr>
    </w:p>
    <w:p w14:paraId="3285DAB7" w14:textId="77777777" w:rsidR="003F18E9" w:rsidRPr="003F18E9" w:rsidRDefault="003F18E9" w:rsidP="003F18E9">
      <w:pPr>
        <w:suppressAutoHyphens w:val="0"/>
        <w:jc w:val="both"/>
        <w:rPr>
          <w:rFonts w:eastAsia="Calibri"/>
          <w:sz w:val="28"/>
          <w:szCs w:val="28"/>
          <w:lang w:eastAsia="ru-RU"/>
        </w:rPr>
      </w:pPr>
      <w:r w:rsidRPr="003F18E9">
        <w:rPr>
          <w:rFonts w:eastAsia="Calibri"/>
          <w:color w:val="000000"/>
          <w:sz w:val="28"/>
          <w:szCs w:val="28"/>
          <w:lang w:eastAsia="ru-RU"/>
        </w:rPr>
        <w:t xml:space="preserve">          </w:t>
      </w:r>
      <w:r w:rsidRPr="003F18E9">
        <w:rPr>
          <w:rFonts w:eastAsia="Calibri"/>
          <w:sz w:val="28"/>
          <w:szCs w:val="28"/>
          <w:lang w:eastAsia="ru-RU"/>
        </w:rPr>
        <w:t>2. Контроль за виконанням рішення покласти на постійну комісію з питань планування, фінансів, бюджету та соціально-економічного розвитку.</w:t>
      </w:r>
    </w:p>
    <w:p w14:paraId="542477F2" w14:textId="77777777" w:rsidR="003F18E9" w:rsidRPr="003F18E9" w:rsidRDefault="003F18E9" w:rsidP="003F18E9">
      <w:pPr>
        <w:suppressAutoHyphens w:val="0"/>
        <w:autoSpaceDE w:val="0"/>
        <w:autoSpaceDN w:val="0"/>
        <w:adjustRightInd w:val="0"/>
        <w:spacing w:after="60"/>
        <w:jc w:val="both"/>
        <w:rPr>
          <w:rFonts w:eastAsia="Calibri"/>
          <w:sz w:val="28"/>
          <w:szCs w:val="28"/>
          <w:lang w:eastAsia="ru-RU"/>
        </w:rPr>
      </w:pPr>
    </w:p>
    <w:p w14:paraId="161A541C" w14:textId="77777777" w:rsidR="003F18E9" w:rsidRPr="003F18E9" w:rsidRDefault="003F18E9" w:rsidP="003F18E9">
      <w:pPr>
        <w:suppressAutoHyphens w:val="0"/>
        <w:autoSpaceDE w:val="0"/>
        <w:autoSpaceDN w:val="0"/>
        <w:adjustRightInd w:val="0"/>
        <w:spacing w:after="60"/>
        <w:ind w:firstLine="720"/>
        <w:jc w:val="both"/>
        <w:rPr>
          <w:rFonts w:eastAsia="Calibri"/>
          <w:sz w:val="28"/>
          <w:szCs w:val="28"/>
          <w:lang w:eastAsia="ru-RU"/>
        </w:rPr>
      </w:pPr>
    </w:p>
    <w:p w14:paraId="0B197DCF" w14:textId="77777777" w:rsidR="003F18E9" w:rsidRPr="003F18E9" w:rsidRDefault="003F18E9" w:rsidP="003F18E9">
      <w:pPr>
        <w:suppressAutoHyphens w:val="0"/>
        <w:autoSpaceDE w:val="0"/>
        <w:autoSpaceDN w:val="0"/>
        <w:adjustRightInd w:val="0"/>
        <w:spacing w:after="60"/>
        <w:ind w:firstLine="720"/>
        <w:jc w:val="both"/>
        <w:rPr>
          <w:rFonts w:eastAsia="Calibri"/>
          <w:sz w:val="28"/>
          <w:szCs w:val="28"/>
          <w:lang w:eastAsia="ru-RU"/>
        </w:rPr>
      </w:pPr>
    </w:p>
    <w:p w14:paraId="6BFC142F" w14:textId="77777777" w:rsidR="003F18E9" w:rsidRPr="003F18E9" w:rsidRDefault="003F18E9" w:rsidP="003F18E9">
      <w:pPr>
        <w:suppressAutoHyphens w:val="0"/>
        <w:autoSpaceDE w:val="0"/>
        <w:autoSpaceDN w:val="0"/>
        <w:adjustRightInd w:val="0"/>
        <w:rPr>
          <w:rFonts w:eastAsia="Calibri"/>
          <w:b/>
          <w:bCs/>
          <w:i/>
          <w:iCs/>
          <w:sz w:val="28"/>
          <w:szCs w:val="28"/>
          <w:lang w:eastAsia="ru-RU"/>
        </w:rPr>
      </w:pPr>
      <w:r w:rsidRPr="003F18E9">
        <w:rPr>
          <w:rFonts w:eastAsia="Calibri"/>
          <w:b/>
          <w:bCs/>
          <w:i/>
          <w:iCs/>
          <w:sz w:val="28"/>
          <w:szCs w:val="28"/>
          <w:lang w:eastAsia="ru-RU"/>
        </w:rPr>
        <w:t>Сільський голова                                                                     Тетяна ГОНЧАРУК</w:t>
      </w:r>
    </w:p>
    <w:p w14:paraId="54C0C92D" w14:textId="77777777" w:rsidR="00EB5C89" w:rsidRDefault="00EB5C89" w:rsidP="00CC491D">
      <w:pPr>
        <w:ind w:firstLine="709"/>
        <w:rPr>
          <w:color w:val="000000"/>
          <w:spacing w:val="-12"/>
          <w:w w:val="103"/>
          <w:sz w:val="28"/>
          <w:szCs w:val="28"/>
        </w:rPr>
      </w:pPr>
    </w:p>
    <w:p w14:paraId="54C0C92E" w14:textId="77777777" w:rsidR="00EB5C89" w:rsidRDefault="00EB5C89" w:rsidP="00CC491D">
      <w:pPr>
        <w:ind w:firstLine="709"/>
        <w:rPr>
          <w:color w:val="000000"/>
          <w:spacing w:val="-12"/>
          <w:w w:val="103"/>
          <w:sz w:val="28"/>
          <w:szCs w:val="28"/>
        </w:rPr>
      </w:pPr>
    </w:p>
    <w:p w14:paraId="54C0C92F" w14:textId="77777777" w:rsidR="00EB5C89" w:rsidRPr="005E007F" w:rsidRDefault="00EB5C89" w:rsidP="005E007F">
      <w:pPr>
        <w:suppressAutoHyphens w:val="0"/>
        <w:spacing w:line="259" w:lineRule="auto"/>
        <w:rPr>
          <w:color w:val="000000"/>
          <w:sz w:val="28"/>
          <w:szCs w:val="22"/>
          <w:lang w:eastAsia="uk-UA"/>
        </w:rPr>
      </w:pPr>
    </w:p>
    <w:p w14:paraId="54C0C930" w14:textId="77777777" w:rsidR="00EB5C89" w:rsidRDefault="00EB5C89" w:rsidP="00CC491D">
      <w:pPr>
        <w:ind w:left="5954" w:hanging="2268"/>
        <w:jc w:val="right"/>
        <w:rPr>
          <w:szCs w:val="28"/>
        </w:rPr>
      </w:pPr>
    </w:p>
    <w:p w14:paraId="54C0C931" w14:textId="77777777" w:rsidR="00EB5C89" w:rsidRDefault="00EB5C89" w:rsidP="00CC491D">
      <w:pPr>
        <w:ind w:left="5954" w:hanging="2268"/>
        <w:jc w:val="right"/>
        <w:rPr>
          <w:szCs w:val="28"/>
        </w:rPr>
      </w:pPr>
    </w:p>
    <w:p w14:paraId="54C0C932" w14:textId="77777777" w:rsidR="00EB5C89" w:rsidRDefault="00EB5C89" w:rsidP="003234F7">
      <w:pPr>
        <w:ind w:left="5954" w:hanging="2268"/>
        <w:rPr>
          <w:szCs w:val="28"/>
        </w:rPr>
      </w:pPr>
      <w:r>
        <w:rPr>
          <w:szCs w:val="28"/>
        </w:rPr>
        <w:t xml:space="preserve">                                       </w:t>
      </w:r>
    </w:p>
    <w:p w14:paraId="54C0C933" w14:textId="5931AB3C" w:rsidR="00EB5C89" w:rsidRPr="003234F7" w:rsidRDefault="00E1352C" w:rsidP="00330FC8">
      <w:pPr>
        <w:rPr>
          <w:sz w:val="28"/>
          <w:szCs w:val="28"/>
        </w:rPr>
      </w:pPr>
      <w:r>
        <w:rPr>
          <w:sz w:val="28"/>
          <w:szCs w:val="28"/>
        </w:rPr>
        <w:br w:type="page"/>
      </w:r>
    </w:p>
    <w:p w14:paraId="795BE600" w14:textId="77777777" w:rsidR="00E1352C" w:rsidRPr="00520F64" w:rsidRDefault="00E1352C" w:rsidP="00E1352C">
      <w:pPr>
        <w:ind w:left="5529"/>
        <w:rPr>
          <w:b/>
          <w:i/>
          <w:sz w:val="28"/>
          <w:szCs w:val="28"/>
        </w:rPr>
      </w:pPr>
      <w:r w:rsidRPr="00520F64">
        <w:rPr>
          <w:b/>
          <w:i/>
          <w:color w:val="000000"/>
          <w:spacing w:val="-8"/>
        </w:rPr>
        <w:lastRenderedPageBreak/>
        <w:t xml:space="preserve">Додаток </w:t>
      </w:r>
    </w:p>
    <w:p w14:paraId="5593855C" w14:textId="77777777" w:rsidR="00E1352C" w:rsidRDefault="00E1352C" w:rsidP="00E1352C">
      <w:pPr>
        <w:ind w:left="5529"/>
        <w:rPr>
          <w:b/>
          <w:i/>
          <w:color w:val="000000"/>
          <w:spacing w:val="-6"/>
        </w:rPr>
      </w:pPr>
      <w:r w:rsidRPr="00520F64">
        <w:rPr>
          <w:b/>
          <w:i/>
          <w:color w:val="000000"/>
          <w:spacing w:val="-6"/>
        </w:rPr>
        <w:t xml:space="preserve">до </w:t>
      </w:r>
      <w:r>
        <w:rPr>
          <w:b/>
          <w:i/>
          <w:color w:val="000000"/>
          <w:spacing w:val="-6"/>
        </w:rPr>
        <w:t xml:space="preserve"> </w:t>
      </w:r>
      <w:r w:rsidRPr="00520F64">
        <w:rPr>
          <w:b/>
          <w:i/>
          <w:color w:val="000000"/>
          <w:spacing w:val="-6"/>
        </w:rPr>
        <w:t xml:space="preserve">рішення сесії </w:t>
      </w:r>
    </w:p>
    <w:p w14:paraId="177001E7" w14:textId="4B3CDDE0" w:rsidR="00E1352C" w:rsidRPr="00E1352C" w:rsidRDefault="00E1352C" w:rsidP="00E1352C">
      <w:pPr>
        <w:ind w:left="5529"/>
        <w:rPr>
          <w:b/>
          <w:bCs/>
          <w:i/>
          <w:iCs/>
          <w:sz w:val="28"/>
          <w:szCs w:val="28"/>
          <w:lang w:val="ru-RU"/>
        </w:rPr>
      </w:pPr>
      <w:r w:rsidRPr="00520F64">
        <w:rPr>
          <w:b/>
          <w:i/>
          <w:color w:val="000000"/>
          <w:spacing w:val="-6"/>
        </w:rPr>
        <w:t xml:space="preserve">Білокриницької сільської </w:t>
      </w:r>
      <w:r w:rsidRPr="00520F64">
        <w:rPr>
          <w:b/>
          <w:i/>
          <w:color w:val="000000"/>
          <w:spacing w:val="-4"/>
        </w:rPr>
        <w:t xml:space="preserve"> ради</w:t>
      </w:r>
      <w:r w:rsidRPr="00520F64">
        <w:rPr>
          <w:b/>
          <w:i/>
          <w:color w:val="000000"/>
          <w:spacing w:val="-4"/>
        </w:rPr>
        <w:br/>
      </w:r>
      <w:r w:rsidRPr="00520F64">
        <w:rPr>
          <w:b/>
          <w:i/>
          <w:color w:val="000000"/>
          <w:spacing w:val="-8"/>
        </w:rPr>
        <w:t>від «</w:t>
      </w:r>
      <w:r>
        <w:rPr>
          <w:b/>
          <w:i/>
          <w:color w:val="000000"/>
          <w:spacing w:val="-8"/>
        </w:rPr>
        <w:t>24</w:t>
      </w:r>
      <w:r w:rsidRPr="00520F64">
        <w:rPr>
          <w:b/>
          <w:i/>
          <w:color w:val="000000"/>
          <w:spacing w:val="-8"/>
        </w:rPr>
        <w:t xml:space="preserve">» </w:t>
      </w:r>
      <w:r>
        <w:rPr>
          <w:b/>
          <w:i/>
          <w:color w:val="000000"/>
          <w:spacing w:val="-8"/>
        </w:rPr>
        <w:t xml:space="preserve">грудня </w:t>
      </w:r>
      <w:r w:rsidRPr="00520F64">
        <w:rPr>
          <w:b/>
          <w:i/>
          <w:color w:val="000000"/>
          <w:spacing w:val="-8"/>
        </w:rPr>
        <w:t>20</w:t>
      </w:r>
      <w:r>
        <w:rPr>
          <w:b/>
          <w:i/>
          <w:color w:val="000000"/>
          <w:spacing w:val="-8"/>
        </w:rPr>
        <w:t>20</w:t>
      </w:r>
      <w:r w:rsidRPr="00520F64">
        <w:rPr>
          <w:b/>
          <w:i/>
          <w:color w:val="000000"/>
          <w:spacing w:val="-8"/>
        </w:rPr>
        <w:t xml:space="preserve"> </w:t>
      </w:r>
      <w:r w:rsidRPr="00520F64">
        <w:rPr>
          <w:b/>
          <w:i/>
          <w:color w:val="000000"/>
          <w:spacing w:val="-6"/>
        </w:rPr>
        <w:t xml:space="preserve"> р.  №</w:t>
      </w:r>
      <w:r w:rsidRPr="00731937">
        <w:rPr>
          <w:b/>
          <w:bCs/>
          <w:i/>
          <w:iCs/>
          <w:color w:val="000000"/>
          <w:spacing w:val="-6"/>
        </w:rPr>
        <w:t xml:space="preserve"> </w:t>
      </w:r>
      <w:r w:rsidRPr="00731937">
        <w:rPr>
          <w:b/>
          <w:bCs/>
          <w:i/>
          <w:iCs/>
          <w:lang w:val="ru-RU"/>
        </w:rPr>
        <w:t>4</w:t>
      </w:r>
      <w:r w:rsidR="00731937" w:rsidRPr="00731937">
        <w:rPr>
          <w:b/>
          <w:bCs/>
          <w:i/>
          <w:iCs/>
          <w:lang w:val="ru-RU"/>
        </w:rPr>
        <w:t>2</w:t>
      </w:r>
    </w:p>
    <w:p w14:paraId="54C0C937" w14:textId="03D1D07E" w:rsidR="00EB5C89" w:rsidRPr="003234F7" w:rsidRDefault="0017133D" w:rsidP="00E1352C">
      <w:pPr>
        <w:tabs>
          <w:tab w:val="left" w:pos="5954"/>
        </w:tabs>
        <w:ind w:left="5954" w:right="-1"/>
        <w:rPr>
          <w:sz w:val="28"/>
          <w:szCs w:val="28"/>
        </w:rPr>
      </w:pPr>
      <w:r>
        <w:rPr>
          <w:sz w:val="28"/>
          <w:szCs w:val="28"/>
        </w:rPr>
        <w:t xml:space="preserve">                     </w:t>
      </w:r>
    </w:p>
    <w:p w14:paraId="54C0C938" w14:textId="77777777" w:rsidR="00EB5C89" w:rsidRPr="003234F7" w:rsidRDefault="00EB5C89" w:rsidP="00C43868">
      <w:pPr>
        <w:ind w:left="3792" w:firstLine="708"/>
        <w:rPr>
          <w:kern w:val="2"/>
          <w:sz w:val="28"/>
          <w:szCs w:val="28"/>
        </w:rPr>
      </w:pPr>
    </w:p>
    <w:p w14:paraId="536F1962" w14:textId="77777777" w:rsidR="003F18E9" w:rsidRPr="003F18E9" w:rsidRDefault="003F18E9" w:rsidP="003F18E9">
      <w:pPr>
        <w:suppressAutoHyphens w:val="0"/>
        <w:ind w:left="4320" w:firstLine="720"/>
        <w:jc w:val="both"/>
        <w:rPr>
          <w:rFonts w:eastAsia="Calibri"/>
          <w:sz w:val="28"/>
          <w:szCs w:val="28"/>
          <w:lang w:eastAsia="ru-RU"/>
        </w:rPr>
      </w:pPr>
    </w:p>
    <w:p w14:paraId="682DABED" w14:textId="77777777" w:rsidR="003F18E9" w:rsidRPr="003F18E9" w:rsidRDefault="003F18E9" w:rsidP="003F18E9">
      <w:pPr>
        <w:suppressAutoHyphens w:val="0"/>
        <w:ind w:left="4320" w:firstLine="720"/>
        <w:jc w:val="both"/>
        <w:rPr>
          <w:rFonts w:eastAsia="Calibri"/>
          <w:sz w:val="28"/>
          <w:szCs w:val="28"/>
          <w:lang w:eastAsia="ru-RU"/>
        </w:rPr>
      </w:pPr>
    </w:p>
    <w:p w14:paraId="3B298F72" w14:textId="77777777" w:rsidR="003F18E9" w:rsidRPr="003F18E9" w:rsidRDefault="003F18E9" w:rsidP="003F18E9">
      <w:pPr>
        <w:suppressAutoHyphens w:val="0"/>
        <w:jc w:val="center"/>
        <w:outlineLvl w:val="0"/>
        <w:rPr>
          <w:rFonts w:eastAsia="Calibri"/>
          <w:b/>
          <w:bCs/>
          <w:color w:val="000000"/>
          <w:sz w:val="28"/>
          <w:szCs w:val="28"/>
          <w:lang w:eastAsia="ru-RU"/>
        </w:rPr>
      </w:pPr>
      <w:bookmarkStart w:id="1" w:name="ПОРЯДОК"/>
      <w:bookmarkEnd w:id="1"/>
      <w:r w:rsidRPr="003F18E9">
        <w:rPr>
          <w:rFonts w:eastAsia="Calibri"/>
          <w:b/>
          <w:bCs/>
          <w:color w:val="000000"/>
          <w:sz w:val="28"/>
          <w:szCs w:val="28"/>
          <w:lang w:eastAsia="ru-RU"/>
        </w:rPr>
        <w:t>ПОЛОЖЕННЯ</w:t>
      </w:r>
    </w:p>
    <w:p w14:paraId="4470D4EA" w14:textId="77777777" w:rsidR="003F18E9" w:rsidRPr="003F18E9" w:rsidRDefault="003F18E9" w:rsidP="003F18E9">
      <w:pPr>
        <w:suppressAutoHyphens w:val="0"/>
        <w:jc w:val="center"/>
        <w:rPr>
          <w:rFonts w:eastAsia="Calibri"/>
          <w:b/>
          <w:bCs/>
          <w:color w:val="000000"/>
          <w:sz w:val="28"/>
          <w:szCs w:val="28"/>
          <w:lang w:eastAsia="ru-RU"/>
        </w:rPr>
      </w:pPr>
      <w:r w:rsidRPr="003F18E9">
        <w:rPr>
          <w:rFonts w:eastAsia="Calibri"/>
          <w:b/>
          <w:bCs/>
          <w:color w:val="000000"/>
          <w:sz w:val="28"/>
          <w:szCs w:val="28"/>
          <w:lang w:eastAsia="ru-RU"/>
        </w:rPr>
        <w:t xml:space="preserve">про резервний фонд бюджету Білокриницької сільської </w:t>
      </w:r>
      <w:bookmarkStart w:id="2" w:name="Загальні_положення"/>
      <w:bookmarkEnd w:id="2"/>
      <w:r w:rsidRPr="003F18E9">
        <w:rPr>
          <w:rFonts w:eastAsia="Calibri"/>
          <w:b/>
          <w:bCs/>
          <w:color w:val="000000"/>
          <w:sz w:val="28"/>
          <w:szCs w:val="28"/>
          <w:lang w:eastAsia="ru-RU"/>
        </w:rPr>
        <w:t>територіальної громади</w:t>
      </w:r>
    </w:p>
    <w:p w14:paraId="39B3F2CE" w14:textId="77777777" w:rsidR="00731937" w:rsidRDefault="00731937" w:rsidP="00731937">
      <w:pPr>
        <w:suppressAutoHyphens w:val="0"/>
        <w:jc w:val="center"/>
        <w:rPr>
          <w:rFonts w:eastAsia="Calibri"/>
          <w:b/>
          <w:bCs/>
          <w:color w:val="000000"/>
          <w:sz w:val="28"/>
          <w:szCs w:val="28"/>
          <w:lang w:eastAsia="ru-RU"/>
        </w:rPr>
      </w:pPr>
    </w:p>
    <w:p w14:paraId="50098E5F" w14:textId="4A7EF86D" w:rsidR="003F18E9" w:rsidRPr="003F18E9" w:rsidRDefault="00731937" w:rsidP="00731937">
      <w:pPr>
        <w:suppressAutoHyphens w:val="0"/>
        <w:jc w:val="center"/>
        <w:rPr>
          <w:rFonts w:eastAsia="Calibri"/>
          <w:b/>
          <w:bCs/>
          <w:color w:val="000000"/>
          <w:sz w:val="28"/>
          <w:szCs w:val="28"/>
          <w:lang w:eastAsia="ru-RU"/>
        </w:rPr>
      </w:pPr>
      <w:r w:rsidRPr="008164FD">
        <w:rPr>
          <w:rFonts w:eastAsia="Calibri"/>
          <w:b/>
          <w:bCs/>
          <w:color w:val="000000"/>
          <w:sz w:val="28"/>
          <w:szCs w:val="28"/>
          <w:lang w:eastAsia="ru-RU"/>
        </w:rPr>
        <w:t xml:space="preserve">І. </w:t>
      </w:r>
      <w:r w:rsidRPr="003F18E9">
        <w:rPr>
          <w:rFonts w:eastAsia="Calibri"/>
          <w:b/>
          <w:bCs/>
          <w:color w:val="000000"/>
          <w:sz w:val="28"/>
          <w:szCs w:val="28"/>
          <w:lang w:eastAsia="ru-RU"/>
        </w:rPr>
        <w:t>ЗАГАЛЬНІ ПОЛОЖЕННЯ</w:t>
      </w:r>
    </w:p>
    <w:p w14:paraId="19A7AAC8" w14:textId="77777777" w:rsidR="003F18E9" w:rsidRPr="003F18E9" w:rsidRDefault="003F18E9" w:rsidP="003F18E9">
      <w:pPr>
        <w:suppressAutoHyphens w:val="0"/>
        <w:ind w:firstLine="720"/>
        <w:jc w:val="both"/>
        <w:rPr>
          <w:rFonts w:eastAsia="Calibri"/>
          <w:sz w:val="28"/>
          <w:szCs w:val="28"/>
          <w:lang w:eastAsia="ru-RU"/>
        </w:rPr>
      </w:pPr>
      <w:bookmarkStart w:id="3" w:name="BM1__Цей_Порядок_визначає_напрями_викори"/>
      <w:bookmarkEnd w:id="3"/>
      <w:r w:rsidRPr="003F18E9">
        <w:rPr>
          <w:rFonts w:eastAsia="Calibri"/>
          <w:sz w:val="28"/>
          <w:szCs w:val="28"/>
          <w:lang w:eastAsia="ru-RU"/>
        </w:rPr>
        <w:t>1.1. Це Положення визначає порядок утворення резервного фонду сільського бюджету Білокриницької сільської ради об’єднаної територіальної громади, напрями використання коштів резервного фонду і встановлює процедури, пов’язані з виділенням коштів з резервного фонду та звітуванням про їх використання.</w:t>
      </w:r>
    </w:p>
    <w:p w14:paraId="504F6D15" w14:textId="77777777" w:rsidR="003F18E9" w:rsidRPr="003F18E9" w:rsidRDefault="003F18E9" w:rsidP="003F18E9">
      <w:pPr>
        <w:suppressAutoHyphens w:val="0"/>
        <w:ind w:firstLine="720"/>
        <w:jc w:val="both"/>
        <w:rPr>
          <w:rFonts w:eastAsia="Calibri"/>
          <w:sz w:val="28"/>
          <w:szCs w:val="28"/>
          <w:lang w:eastAsia="ru-RU"/>
        </w:rPr>
      </w:pPr>
      <w:bookmarkStart w:id="4" w:name="BM2__Резервний_фонд_бюджету_формується_д"/>
      <w:bookmarkEnd w:id="4"/>
      <w:r w:rsidRPr="003F18E9">
        <w:rPr>
          <w:rFonts w:eastAsia="Calibri"/>
          <w:sz w:val="28"/>
          <w:szCs w:val="28"/>
          <w:lang w:eastAsia="ru-RU"/>
        </w:rPr>
        <w:t>1.2. Резервний фонд формується для здійснення непередбачених видатків, що не мають постійного характеру і не могли бути передбачені під час складання проекту бюджету на відповідний бюджетний період.</w:t>
      </w:r>
    </w:p>
    <w:p w14:paraId="1218A1D6" w14:textId="77777777" w:rsidR="003F18E9" w:rsidRPr="003F18E9" w:rsidRDefault="003F18E9" w:rsidP="003F18E9">
      <w:pPr>
        <w:suppressAutoHyphens w:val="0"/>
        <w:ind w:firstLine="720"/>
        <w:jc w:val="both"/>
        <w:rPr>
          <w:rFonts w:eastAsia="Calibri"/>
          <w:sz w:val="28"/>
          <w:szCs w:val="28"/>
          <w:lang w:eastAsia="ru-RU"/>
        </w:rPr>
      </w:pPr>
      <w:bookmarkStart w:id="5" w:name="BM3__Резервний_фонд_бюджету_не_може_пере"/>
      <w:bookmarkEnd w:id="5"/>
      <w:r w:rsidRPr="003F18E9">
        <w:rPr>
          <w:rFonts w:eastAsia="Calibri"/>
          <w:sz w:val="28"/>
          <w:szCs w:val="28"/>
          <w:lang w:eastAsia="ru-RU"/>
        </w:rPr>
        <w:t>1.3. Резервний фонд створюється за рішенням Білокриницької сільської ради і не може перевищувати 1 відсотка обсягу видатків загального фонду бюджету Білокриницької сільської ради на відповідний бюджетний період.</w:t>
      </w:r>
    </w:p>
    <w:p w14:paraId="56055519" w14:textId="77777777" w:rsidR="003F18E9" w:rsidRPr="003F18E9" w:rsidRDefault="003F18E9" w:rsidP="003F18E9">
      <w:pPr>
        <w:suppressAutoHyphens w:val="0"/>
        <w:ind w:firstLine="720"/>
        <w:jc w:val="both"/>
        <w:rPr>
          <w:rFonts w:eastAsia="Calibri"/>
          <w:sz w:val="28"/>
          <w:szCs w:val="28"/>
          <w:lang w:eastAsia="ru-RU"/>
        </w:rPr>
      </w:pPr>
      <w:bookmarkStart w:id="6" w:name="BM4__Резервний_фонд_бюджету_встановлюєть"/>
      <w:bookmarkEnd w:id="6"/>
      <w:r w:rsidRPr="003F18E9">
        <w:rPr>
          <w:rFonts w:eastAsia="Calibri"/>
          <w:sz w:val="28"/>
          <w:szCs w:val="28"/>
          <w:lang w:eastAsia="ru-RU"/>
        </w:rPr>
        <w:t>1.4. Резервний фонд встановлюється рішенням Білокриницької сільської ради про бюджет на відповідний бюджетний період загальною сумою без визначення головного розпорядника бюджетних коштів.</w:t>
      </w:r>
    </w:p>
    <w:p w14:paraId="259E8F6D" w14:textId="77777777" w:rsidR="003F18E9" w:rsidRPr="003F18E9" w:rsidRDefault="003F18E9" w:rsidP="003F18E9">
      <w:pPr>
        <w:suppressAutoHyphens w:val="0"/>
        <w:ind w:firstLine="720"/>
        <w:jc w:val="both"/>
        <w:rPr>
          <w:rFonts w:eastAsia="Calibri"/>
          <w:sz w:val="28"/>
          <w:szCs w:val="28"/>
          <w:lang w:eastAsia="ru-RU"/>
        </w:rPr>
      </w:pPr>
      <w:bookmarkStart w:id="7" w:name="BM5__Розподіл_бюджетного_призначення_рез"/>
      <w:bookmarkEnd w:id="7"/>
      <w:r w:rsidRPr="003F18E9">
        <w:rPr>
          <w:rFonts w:eastAsia="Calibri"/>
          <w:sz w:val="28"/>
          <w:szCs w:val="28"/>
          <w:lang w:eastAsia="ru-RU"/>
        </w:rPr>
        <w:t>1.5. Розподіл бюджетного призначення резервного фонду провадиться за розпорядженням сільського голови Білокриницької сільської ради з подальшим затвердженням на черговій сесії ради.</w:t>
      </w:r>
    </w:p>
    <w:p w14:paraId="4EF11F4A" w14:textId="77777777" w:rsidR="003F18E9" w:rsidRPr="003F18E9" w:rsidRDefault="003F18E9" w:rsidP="003F18E9">
      <w:pPr>
        <w:suppressAutoHyphens w:val="0"/>
        <w:ind w:firstLine="720"/>
        <w:jc w:val="both"/>
        <w:rPr>
          <w:rFonts w:eastAsia="Calibri"/>
          <w:sz w:val="28"/>
          <w:szCs w:val="28"/>
          <w:lang w:eastAsia="ru-RU"/>
        </w:rPr>
      </w:pPr>
    </w:p>
    <w:p w14:paraId="4151B74C" w14:textId="703CD706" w:rsidR="00731937" w:rsidRDefault="00731937" w:rsidP="00731937">
      <w:pPr>
        <w:suppressAutoHyphens w:val="0"/>
        <w:jc w:val="center"/>
        <w:rPr>
          <w:rFonts w:eastAsia="Calibri"/>
          <w:b/>
          <w:bCs/>
          <w:color w:val="000000"/>
          <w:sz w:val="28"/>
          <w:szCs w:val="28"/>
          <w:lang w:eastAsia="ru-RU"/>
        </w:rPr>
      </w:pPr>
      <w:bookmarkStart w:id="8" w:name="Напрями_та_умови_використання_коштів_з_р"/>
      <w:bookmarkEnd w:id="8"/>
      <w:r>
        <w:rPr>
          <w:rFonts w:eastAsia="Calibri"/>
          <w:b/>
          <w:bCs/>
          <w:color w:val="000000"/>
          <w:sz w:val="28"/>
          <w:szCs w:val="28"/>
          <w:lang w:val="ru-RU" w:eastAsia="ru-RU"/>
        </w:rPr>
        <w:t>ІІ</w:t>
      </w:r>
      <w:r w:rsidRPr="003F18E9">
        <w:rPr>
          <w:rFonts w:eastAsia="Calibri"/>
          <w:b/>
          <w:bCs/>
          <w:color w:val="000000"/>
          <w:sz w:val="28"/>
          <w:szCs w:val="28"/>
          <w:lang w:eastAsia="ru-RU"/>
        </w:rPr>
        <w:t>.</w:t>
      </w:r>
      <w:r>
        <w:rPr>
          <w:rFonts w:eastAsia="Calibri"/>
          <w:b/>
          <w:bCs/>
          <w:color w:val="000000"/>
          <w:sz w:val="28"/>
          <w:szCs w:val="28"/>
          <w:lang w:val="ru-RU" w:eastAsia="ru-RU"/>
        </w:rPr>
        <w:t xml:space="preserve"> </w:t>
      </w:r>
      <w:r w:rsidRPr="003F18E9">
        <w:rPr>
          <w:rFonts w:eastAsia="Calibri"/>
          <w:b/>
          <w:bCs/>
          <w:color w:val="000000"/>
          <w:sz w:val="28"/>
          <w:szCs w:val="28"/>
          <w:lang w:eastAsia="ru-RU"/>
        </w:rPr>
        <w:t>НАПРЯМИ ТА УМОВИ</w:t>
      </w:r>
    </w:p>
    <w:p w14:paraId="134A39CB" w14:textId="76F1AEB4" w:rsidR="003F18E9" w:rsidRPr="003F18E9" w:rsidRDefault="00731937" w:rsidP="00731937">
      <w:pPr>
        <w:suppressAutoHyphens w:val="0"/>
        <w:jc w:val="center"/>
        <w:rPr>
          <w:rFonts w:eastAsia="Calibri"/>
          <w:b/>
          <w:bCs/>
          <w:color w:val="000000"/>
          <w:sz w:val="28"/>
          <w:szCs w:val="28"/>
          <w:lang w:eastAsia="ru-RU"/>
        </w:rPr>
      </w:pPr>
      <w:r w:rsidRPr="003F18E9">
        <w:rPr>
          <w:rFonts w:eastAsia="Calibri"/>
          <w:b/>
          <w:bCs/>
          <w:color w:val="000000"/>
          <w:sz w:val="28"/>
          <w:szCs w:val="28"/>
          <w:lang w:eastAsia="ru-RU"/>
        </w:rPr>
        <w:t>ВИКОРИСТАННЯ КОШТІВ З РЕЗЕРВНОГО ФОНДУ</w:t>
      </w:r>
    </w:p>
    <w:p w14:paraId="2197E768" w14:textId="77777777" w:rsidR="003F18E9" w:rsidRPr="003F18E9" w:rsidRDefault="003F18E9" w:rsidP="003F18E9">
      <w:pPr>
        <w:suppressAutoHyphens w:val="0"/>
        <w:rPr>
          <w:rFonts w:eastAsia="Calibri"/>
          <w:b/>
          <w:bCs/>
          <w:color w:val="000000"/>
          <w:sz w:val="28"/>
          <w:szCs w:val="28"/>
          <w:lang w:eastAsia="ru-RU"/>
        </w:rPr>
      </w:pPr>
    </w:p>
    <w:p w14:paraId="5B953F45" w14:textId="77777777" w:rsidR="003F18E9" w:rsidRPr="003F18E9" w:rsidRDefault="003F18E9" w:rsidP="003F18E9">
      <w:pPr>
        <w:suppressAutoHyphens w:val="0"/>
        <w:ind w:firstLine="720"/>
        <w:jc w:val="both"/>
        <w:rPr>
          <w:rFonts w:eastAsia="Calibri"/>
          <w:sz w:val="28"/>
          <w:szCs w:val="28"/>
          <w:lang w:eastAsia="ru-RU"/>
        </w:rPr>
      </w:pPr>
      <w:bookmarkStart w:id="9" w:name="BM6__Кошти_резервного_фонду_бюджету_можу"/>
      <w:bookmarkEnd w:id="9"/>
      <w:r w:rsidRPr="003F18E9">
        <w:rPr>
          <w:rFonts w:eastAsia="Calibri"/>
          <w:sz w:val="28"/>
          <w:szCs w:val="28"/>
          <w:lang w:eastAsia="ru-RU"/>
        </w:rPr>
        <w:t>2.1. Кошти резервного фонду можуть використовуватися на здійснення:</w:t>
      </w:r>
    </w:p>
    <w:p w14:paraId="07A926A4"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2.1.1. Заходів з ліквідації наслідків надзвичайних ситуацій техногенного, природного, соціально-політичного характеру;</w:t>
      </w:r>
    </w:p>
    <w:p w14:paraId="7F3C1C9E"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2.1.2. Заходів, пов’язаних із запобіганням виникненню надзвичайних ситуацій техногенного та природного характеру, на основі даних моніторингу, експертизи, досліджень та прогнозів щодо можливого перебігу подій з метою недопущення їх переростання у надзвичайну ситуацію техногенного та природного характеру або пом'якшення її можливих наслідків;</w:t>
      </w:r>
    </w:p>
    <w:p w14:paraId="4022DEB2"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2.1.3. Інших непередбачених заходів, які відповідно до законів можуть здійснюватися за рахунок коштів бюджету Білокриницької сільської ради, але не мають постійного характеру і не могли бути передбачені під час складання проекту бюджету Білокриницької сільської ради, тобто на момент затвердження бюджету не було визначених актами Верховної Ради України, Президента України, Кабінету Міністрів України, Рівненської обласної державної адміністрації, Білокриницької сільської ради, підстав для проведення таких заходів.</w:t>
      </w:r>
    </w:p>
    <w:p w14:paraId="14C631E7" w14:textId="77777777" w:rsidR="003F18E9" w:rsidRPr="003F18E9" w:rsidRDefault="003F18E9" w:rsidP="003F18E9">
      <w:pPr>
        <w:suppressAutoHyphens w:val="0"/>
        <w:ind w:firstLine="720"/>
        <w:jc w:val="both"/>
        <w:rPr>
          <w:rFonts w:eastAsia="Calibri"/>
          <w:sz w:val="28"/>
          <w:szCs w:val="28"/>
          <w:lang w:eastAsia="ru-RU"/>
        </w:rPr>
      </w:pPr>
      <w:bookmarkStart w:id="10" w:name="BM7__До_непередбачених_заходів__визначен"/>
      <w:bookmarkEnd w:id="10"/>
      <w:r w:rsidRPr="003F18E9">
        <w:rPr>
          <w:rFonts w:eastAsia="Calibri"/>
          <w:sz w:val="28"/>
          <w:szCs w:val="28"/>
          <w:lang w:eastAsia="ru-RU"/>
        </w:rPr>
        <w:lastRenderedPageBreak/>
        <w:t>2.2. До непередбачуваних заходів, визначених у підпункті 2.1.3. пункту 2.1. цього Положення, не можуть бути віднесені:</w:t>
      </w:r>
    </w:p>
    <w:p w14:paraId="1275193A"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обслуговування та погашення боргу місцевого самоврядування;</w:t>
      </w:r>
    </w:p>
    <w:p w14:paraId="3155834A"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додаткові заходи, що забезпечують виконання бюджетної програми (функції), призначення на яку затверджено у місцевому бюджеті;</w:t>
      </w:r>
    </w:p>
    <w:p w14:paraId="389A70B8"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 xml:space="preserve">капітальний ремонт або реконструкція, крім випадків, пов'язаних з ліквідацією надзвичайних ситуацій та проведенням заходів, пов'язаних із запобіганням виникненню надзвичайних ситуацій техногенного та природного характеру; </w:t>
      </w:r>
    </w:p>
    <w:p w14:paraId="17E31D96"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 xml:space="preserve">придбання житла, крім випадків відселення мешканців з аварійних будинків унаслідок надзвичайної ситуації; </w:t>
      </w:r>
    </w:p>
    <w:p w14:paraId="7EF2B5B1"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 xml:space="preserve">надання гуманітарної чи іншої допомоги, крім випадків, коли рішення про надання такої допомоги прийнято </w:t>
      </w:r>
      <w:proofErr w:type="spellStart"/>
      <w:r w:rsidRPr="003F18E9">
        <w:rPr>
          <w:rFonts w:eastAsia="Calibri"/>
          <w:sz w:val="28"/>
          <w:szCs w:val="28"/>
          <w:lang w:eastAsia="ru-RU"/>
        </w:rPr>
        <w:t>Білокриницькою</w:t>
      </w:r>
      <w:proofErr w:type="spellEnd"/>
      <w:r w:rsidRPr="003F18E9">
        <w:rPr>
          <w:rFonts w:eastAsia="Calibri"/>
          <w:sz w:val="28"/>
          <w:szCs w:val="28"/>
          <w:lang w:eastAsia="ru-RU"/>
        </w:rPr>
        <w:t xml:space="preserve"> сільською радою.</w:t>
      </w:r>
    </w:p>
    <w:p w14:paraId="40313BF7" w14:textId="77777777" w:rsidR="003F18E9" w:rsidRPr="003F18E9" w:rsidRDefault="003F18E9" w:rsidP="003F18E9">
      <w:pPr>
        <w:suppressAutoHyphens w:val="0"/>
        <w:ind w:firstLine="720"/>
        <w:jc w:val="both"/>
        <w:rPr>
          <w:rFonts w:eastAsia="Calibri"/>
          <w:sz w:val="28"/>
          <w:szCs w:val="28"/>
          <w:lang w:eastAsia="ru-RU"/>
        </w:rPr>
      </w:pPr>
      <w:bookmarkStart w:id="11" w:name="BM8__За_рахунок_коштів_резервного_фонду_"/>
      <w:bookmarkEnd w:id="11"/>
      <w:r w:rsidRPr="003F18E9">
        <w:rPr>
          <w:rFonts w:eastAsia="Calibri"/>
          <w:sz w:val="28"/>
          <w:szCs w:val="28"/>
          <w:lang w:eastAsia="ru-RU"/>
        </w:rPr>
        <w:t>2.3. За рахунок коштів резервного фонду можуть відшкодовуватися витрати на здійснення заходів на суму фактичної кредиторської заборгованості станом на 1 січня поточного бюджетного періоду, щодо фінансування яких прийнято рішення про виділення коштів з резервного фонду в минулому бюджетному періоді, але платежі з бюджету не були проведені або були проведені частково, про що приймається відповідне рішення.</w:t>
      </w:r>
    </w:p>
    <w:p w14:paraId="3BD64587" w14:textId="77777777" w:rsidR="003F18E9" w:rsidRPr="003F18E9" w:rsidRDefault="003F18E9" w:rsidP="003F18E9">
      <w:pPr>
        <w:suppressAutoHyphens w:val="0"/>
        <w:ind w:firstLine="720"/>
        <w:jc w:val="both"/>
        <w:rPr>
          <w:rFonts w:eastAsia="Calibri"/>
          <w:sz w:val="28"/>
          <w:szCs w:val="28"/>
          <w:lang w:eastAsia="ru-RU"/>
        </w:rPr>
      </w:pPr>
      <w:bookmarkStart w:id="12" w:name="BM9__Рішення_про_виділення_коштів_з_резе"/>
      <w:bookmarkEnd w:id="12"/>
      <w:r w:rsidRPr="003F18E9">
        <w:rPr>
          <w:rFonts w:eastAsia="Calibri"/>
          <w:sz w:val="28"/>
          <w:szCs w:val="28"/>
          <w:lang w:eastAsia="ru-RU"/>
        </w:rPr>
        <w:t>2.4. Рішення про виділення коштів з резервного фонду приймається тільки в межах призначення на цю мету у місцевому бюджеті на відповідний бюджетний період, і втрачає чинність після закінчення відповідного бюджетного періоду.</w:t>
      </w:r>
    </w:p>
    <w:p w14:paraId="26361ADF" w14:textId="77777777" w:rsidR="003F18E9" w:rsidRPr="003F18E9" w:rsidRDefault="003F18E9" w:rsidP="003F18E9">
      <w:pPr>
        <w:suppressAutoHyphens w:val="0"/>
        <w:ind w:firstLine="720"/>
        <w:jc w:val="both"/>
        <w:rPr>
          <w:rFonts w:eastAsia="Calibri"/>
          <w:sz w:val="28"/>
          <w:szCs w:val="28"/>
          <w:lang w:eastAsia="ru-RU"/>
        </w:rPr>
      </w:pPr>
      <w:bookmarkStart w:id="13" w:name="BM11__Кошти_з_резервного_фонду_бюджету_в"/>
      <w:bookmarkEnd w:id="13"/>
      <w:r w:rsidRPr="003F18E9">
        <w:rPr>
          <w:rFonts w:eastAsia="Calibri"/>
          <w:sz w:val="28"/>
          <w:szCs w:val="28"/>
          <w:lang w:eastAsia="ru-RU"/>
        </w:rPr>
        <w:t>2.5 .Кошти з резервного фонду виділяються на безповоротній основі або на умовах повернення, про що зазначається у рішенні про виділення коштів з резервного фонду.</w:t>
      </w:r>
    </w:p>
    <w:p w14:paraId="04B193CA"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Кошти із резервного фонду суб'єктам господарської діяльності недержавної форми власності або суб'єктам господарської діяльності, у статутному фонді яких корпоративні права держави становлять менше ніж 51 відсоток, виділяються через головних розпорядників бюджетних коштів лише на умовах повернення.</w:t>
      </w:r>
      <w:bookmarkStart w:id="14" w:name="Подання_та_розгляд_звернень_про_виділенн"/>
      <w:bookmarkEnd w:id="14"/>
    </w:p>
    <w:p w14:paraId="2B7F5765" w14:textId="77777777" w:rsidR="003F18E9" w:rsidRPr="003F18E9" w:rsidRDefault="003F18E9" w:rsidP="003F18E9">
      <w:pPr>
        <w:suppressAutoHyphens w:val="0"/>
        <w:ind w:firstLine="720"/>
        <w:jc w:val="both"/>
        <w:rPr>
          <w:rFonts w:eastAsia="Calibri"/>
          <w:sz w:val="28"/>
          <w:szCs w:val="28"/>
          <w:lang w:eastAsia="ru-RU"/>
        </w:rPr>
      </w:pPr>
    </w:p>
    <w:p w14:paraId="4F487B35" w14:textId="59078453" w:rsidR="003F18E9" w:rsidRPr="003F18E9" w:rsidRDefault="00731937" w:rsidP="003F18E9">
      <w:pPr>
        <w:suppressAutoHyphens w:val="0"/>
        <w:jc w:val="center"/>
        <w:rPr>
          <w:rFonts w:eastAsia="Calibri"/>
          <w:b/>
          <w:bCs/>
          <w:color w:val="000000"/>
          <w:sz w:val="28"/>
          <w:szCs w:val="28"/>
          <w:lang w:eastAsia="ru-RU"/>
        </w:rPr>
      </w:pPr>
      <w:r>
        <w:rPr>
          <w:rFonts w:eastAsia="Calibri"/>
          <w:b/>
          <w:iCs/>
          <w:sz w:val="28"/>
          <w:szCs w:val="28"/>
          <w:lang w:val="ru-RU" w:eastAsia="ru-RU"/>
        </w:rPr>
        <w:t>ІІІ</w:t>
      </w:r>
      <w:r w:rsidRPr="003F18E9">
        <w:rPr>
          <w:rFonts w:eastAsia="Calibri"/>
          <w:b/>
          <w:iCs/>
          <w:sz w:val="28"/>
          <w:szCs w:val="28"/>
          <w:lang w:eastAsia="ru-RU"/>
        </w:rPr>
        <w:t>.</w:t>
      </w:r>
      <w:r w:rsidRPr="003F18E9">
        <w:rPr>
          <w:rFonts w:eastAsia="Calibri"/>
          <w:b/>
          <w:iCs/>
          <w:color w:val="000080"/>
          <w:sz w:val="28"/>
          <w:szCs w:val="28"/>
          <w:lang w:eastAsia="ru-RU"/>
        </w:rPr>
        <w:t xml:space="preserve"> </w:t>
      </w:r>
      <w:r w:rsidRPr="003F18E9">
        <w:rPr>
          <w:rFonts w:eastAsia="Calibri"/>
          <w:b/>
          <w:bCs/>
          <w:color w:val="000000"/>
          <w:sz w:val="28"/>
          <w:szCs w:val="28"/>
          <w:lang w:eastAsia="ru-RU"/>
        </w:rPr>
        <w:t>ПОДАННЯ ТА РОЗГЛЯД ЗВЕРНЕНЬ ПРО ВИДІЛЕННЯ КОШТІВ З РЕЗЕРВНОГО ФОНДУ МІСЦЕВОГО БЮДЖЕТУ</w:t>
      </w:r>
    </w:p>
    <w:p w14:paraId="2AAB7EF7" w14:textId="77777777" w:rsidR="003F18E9" w:rsidRPr="003F18E9" w:rsidRDefault="003F18E9" w:rsidP="003F18E9">
      <w:pPr>
        <w:suppressAutoHyphens w:val="0"/>
        <w:jc w:val="center"/>
        <w:rPr>
          <w:rFonts w:eastAsia="Calibri"/>
          <w:b/>
          <w:bCs/>
          <w:color w:val="000000"/>
          <w:sz w:val="28"/>
          <w:szCs w:val="28"/>
          <w:lang w:eastAsia="ru-RU"/>
        </w:rPr>
      </w:pPr>
    </w:p>
    <w:p w14:paraId="103293FD" w14:textId="77777777" w:rsidR="003F18E9" w:rsidRPr="003F18E9" w:rsidRDefault="003F18E9" w:rsidP="003F18E9">
      <w:pPr>
        <w:suppressAutoHyphens w:val="0"/>
        <w:ind w:firstLine="720"/>
        <w:jc w:val="both"/>
        <w:rPr>
          <w:rFonts w:eastAsia="Calibri"/>
          <w:sz w:val="28"/>
          <w:szCs w:val="28"/>
          <w:lang w:eastAsia="ru-RU"/>
        </w:rPr>
      </w:pPr>
      <w:bookmarkStart w:id="15" w:name="BM12__Звернення_про_виділення_коштів_з_р"/>
      <w:bookmarkEnd w:id="15"/>
      <w:r w:rsidRPr="003F18E9">
        <w:rPr>
          <w:rFonts w:eastAsia="Calibri"/>
          <w:sz w:val="28"/>
          <w:szCs w:val="28"/>
          <w:lang w:eastAsia="ru-RU"/>
        </w:rPr>
        <w:t>3.1. Звернення про виділення коштів з резервного фонду подаються підприємствами, установами, організаціями (далі - заявники) до апарату Білокриницької сільської ради.</w:t>
      </w:r>
    </w:p>
    <w:p w14:paraId="7F64049B" w14:textId="77777777" w:rsidR="003F18E9" w:rsidRPr="003F18E9" w:rsidRDefault="003F18E9" w:rsidP="003F18E9">
      <w:pPr>
        <w:suppressAutoHyphens w:val="0"/>
        <w:ind w:firstLine="720"/>
        <w:jc w:val="both"/>
        <w:rPr>
          <w:rFonts w:eastAsia="Calibri"/>
          <w:sz w:val="28"/>
          <w:szCs w:val="28"/>
          <w:lang w:eastAsia="ru-RU"/>
        </w:rPr>
      </w:pPr>
      <w:bookmarkStart w:id="16" w:name="BM13__У_зверненні_зазначається____"/>
      <w:bookmarkEnd w:id="16"/>
      <w:r w:rsidRPr="003F18E9">
        <w:rPr>
          <w:rFonts w:eastAsia="Calibri"/>
          <w:sz w:val="28"/>
          <w:szCs w:val="28"/>
          <w:lang w:eastAsia="ru-RU"/>
        </w:rPr>
        <w:t>3.2. У зверненні зазначається:</w:t>
      </w:r>
    </w:p>
    <w:p w14:paraId="3B11BB40"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напрям використання коштів резервного фонду;</w:t>
      </w:r>
    </w:p>
    <w:p w14:paraId="3249535A"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головний розпорядник бюджетних коштів, якому пропонується виділити кошти з резервного фонду (у разі необхідності);</w:t>
      </w:r>
    </w:p>
    <w:p w14:paraId="420F7A03"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обсяг асигнувань, який пропонується надати з резервного фонду, в тому числі на умовах повернення;</w:t>
      </w:r>
    </w:p>
    <w:p w14:paraId="66C8A885"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підстави для здійснення заходів за рахунок коштів місцевого бюджету;</w:t>
      </w:r>
    </w:p>
    <w:p w14:paraId="3AF5D194" w14:textId="106C3A8C" w:rsid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інформація про можливість (неможливість) фінансування зазначених заходів за рахунок інших джерел та наслідки у разі, коли кошти з резервного фонду не будуть виділені.</w:t>
      </w:r>
    </w:p>
    <w:p w14:paraId="230ED0E5" w14:textId="77777777" w:rsidR="00731937" w:rsidRPr="003F18E9" w:rsidRDefault="00731937" w:rsidP="003F18E9">
      <w:pPr>
        <w:suppressAutoHyphens w:val="0"/>
        <w:ind w:firstLine="720"/>
        <w:jc w:val="both"/>
        <w:rPr>
          <w:rFonts w:eastAsia="Calibri"/>
          <w:sz w:val="28"/>
          <w:szCs w:val="28"/>
          <w:lang w:eastAsia="ru-RU"/>
        </w:rPr>
      </w:pPr>
    </w:p>
    <w:p w14:paraId="0375FDC0" w14:textId="77777777" w:rsidR="003F18E9" w:rsidRPr="003F18E9" w:rsidRDefault="003F18E9" w:rsidP="003F18E9">
      <w:pPr>
        <w:suppressAutoHyphens w:val="0"/>
        <w:ind w:firstLine="720"/>
        <w:jc w:val="both"/>
        <w:rPr>
          <w:rFonts w:eastAsia="Calibri"/>
          <w:sz w:val="28"/>
          <w:szCs w:val="28"/>
          <w:lang w:eastAsia="ru-RU"/>
        </w:rPr>
      </w:pPr>
      <w:bookmarkStart w:id="17" w:name="BM15__До_звернення_обов_язково_додаються"/>
      <w:bookmarkEnd w:id="17"/>
      <w:r w:rsidRPr="003F18E9">
        <w:rPr>
          <w:rFonts w:eastAsia="Calibri"/>
          <w:sz w:val="28"/>
          <w:szCs w:val="28"/>
          <w:lang w:eastAsia="ru-RU"/>
        </w:rPr>
        <w:lastRenderedPageBreak/>
        <w:t>3.3. До звернення обов'язково додаються:</w:t>
      </w:r>
    </w:p>
    <w:p w14:paraId="60946033"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розрахунки обсягу коштів з резервного фонду;</w:t>
      </w:r>
    </w:p>
    <w:p w14:paraId="373B803C"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 xml:space="preserve">перелік невідкладних (першочергових) робіт з ліквідації наслідків надзвичайних ситуацій, заходів, пов'язаних із запобіганням виникненню надзвичайних ситуацій техногенного та природного характеру, та інших заходів; </w:t>
      </w:r>
    </w:p>
    <w:p w14:paraId="00B3535F"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документи, що підтверджують отримані суми страхового відшкодування (у разі відсутності договору страхування - пояснення заявника про причини не проведення страхування);</w:t>
      </w:r>
    </w:p>
    <w:p w14:paraId="7A920141"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інша інформація, що підтверджує необхідність виділення коштів з резервного фонду на здійснення заходів з ліквідації наслідків надзвичайних ситуацій з урахуванням факторів їх поширення, розміру завданих збитків та людських втрат і кваліфікаційних ознак надзвичайних ситуацій, проведення заходів, пов'язаних із запобіганням виникненню надзвичайних ситуацій техногенного та природного характеру, а також інших заходів.</w:t>
      </w:r>
    </w:p>
    <w:p w14:paraId="4E471F16"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У разі необхідності виділення коштів з резервного фонду бюджету за напрямами, передбаченими у підпункті 2.1.1. пункту 2.1. цього Положення, до звернення також обов'язково додаються:</w:t>
      </w:r>
    </w:p>
    <w:p w14:paraId="198079C5"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акти обстеження та дефектні акти, що підтверджують розміри завданих збитків, затверджені в установленому порядку;</w:t>
      </w:r>
    </w:p>
    <w:p w14:paraId="70CC27D2"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узагальнені кошторисні розрахунки на проведення аварійно-відбудовних та інших невідкладних робіт.</w:t>
      </w:r>
    </w:p>
    <w:p w14:paraId="63209866" w14:textId="77777777" w:rsidR="003F18E9" w:rsidRPr="003F18E9" w:rsidRDefault="003F18E9" w:rsidP="003F18E9">
      <w:pPr>
        <w:suppressAutoHyphens w:val="0"/>
        <w:ind w:firstLine="720"/>
        <w:jc w:val="both"/>
        <w:rPr>
          <w:rFonts w:eastAsia="Calibri"/>
          <w:sz w:val="28"/>
          <w:szCs w:val="28"/>
          <w:lang w:eastAsia="ru-RU"/>
        </w:rPr>
      </w:pPr>
      <w:bookmarkStart w:id="18" w:name="BM17__У_разі_необхідності_виділення_кошт"/>
      <w:bookmarkEnd w:id="18"/>
      <w:r w:rsidRPr="003F18E9">
        <w:rPr>
          <w:rFonts w:eastAsia="Calibri"/>
          <w:sz w:val="28"/>
          <w:szCs w:val="28"/>
          <w:lang w:eastAsia="ru-RU"/>
        </w:rPr>
        <w:t xml:space="preserve">3.4. У разі необхідності виділення коштів з резервного фонду на цілі, передбачені у пункті 2.3. цього Положення, до звернення додаються документи, що підтверджують здійснення зазначених заходів та наявність фактичної кредиторської заборгованості. </w:t>
      </w:r>
    </w:p>
    <w:p w14:paraId="74837DA8" w14:textId="77777777" w:rsidR="003F18E9" w:rsidRPr="003F18E9" w:rsidRDefault="003F18E9" w:rsidP="003F18E9">
      <w:pPr>
        <w:suppressAutoHyphens w:val="0"/>
        <w:ind w:firstLine="720"/>
        <w:jc w:val="both"/>
        <w:rPr>
          <w:rFonts w:eastAsia="Calibri"/>
          <w:sz w:val="28"/>
          <w:szCs w:val="28"/>
          <w:lang w:eastAsia="ru-RU"/>
        </w:rPr>
      </w:pPr>
      <w:bookmarkStart w:id="19" w:name="BM18__Кабінет_Міністрів_України__Рада_мі"/>
      <w:bookmarkEnd w:id="19"/>
      <w:r w:rsidRPr="003F18E9">
        <w:rPr>
          <w:rFonts w:eastAsia="Calibri"/>
          <w:sz w:val="28"/>
          <w:szCs w:val="28"/>
          <w:lang w:eastAsia="ru-RU"/>
        </w:rPr>
        <w:t>3.5. Виконавчий комітет Білокриницької сільської ради не пізніше ніж у триденний термін з дня отримання звернення дає доручення відділу архітектури, земельних відносин та житлово-комунального господарства, фінансовому відділу, відділу бухгалтерського обліку звітності та економіки Б сільської ради для розгляду звернення та підготовки пропозицій для прийняття рішення про виділення коштів з резервного фонду. До виконання доручення в разі необхідності можуть залучатися інші  структурні підрозділи сільської ради. У разі потреби виконавчий комітет сільської ради запрошує експертів для підготовки експертних висновків стосовно звернення:</w:t>
      </w:r>
    </w:p>
    <w:p w14:paraId="737898DA"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Після проведення експертизи зазначені експертні висновки надаються фінансовому відділу  сільської ради.</w:t>
      </w:r>
    </w:p>
    <w:p w14:paraId="748CE917" w14:textId="77777777" w:rsidR="003F18E9" w:rsidRPr="003F18E9" w:rsidRDefault="003F18E9" w:rsidP="003F18E9">
      <w:pPr>
        <w:suppressAutoHyphens w:val="0"/>
        <w:ind w:firstLine="720"/>
        <w:jc w:val="both"/>
        <w:rPr>
          <w:rFonts w:eastAsia="Calibri"/>
          <w:sz w:val="28"/>
          <w:szCs w:val="28"/>
          <w:lang w:eastAsia="ru-RU"/>
        </w:rPr>
      </w:pPr>
      <w:bookmarkStart w:id="20" w:name="BM19__Мінфін__місцевий_фінансовий_орган_"/>
      <w:bookmarkEnd w:id="20"/>
      <w:r w:rsidRPr="003F18E9">
        <w:rPr>
          <w:rFonts w:eastAsia="Calibri"/>
          <w:sz w:val="28"/>
          <w:szCs w:val="28"/>
          <w:lang w:eastAsia="ru-RU"/>
        </w:rPr>
        <w:t>3.6. На основі отриманих матеріалів фінансовий відділ готує пропозиції щодо підстав виділення коштів з резервного фонду, можливості здійснення відповідних заходів за рахунок інших джерел, можливого обсягу виділення асигнувань з резервного фонду надсилає їх у тижневий термін сільському голові.</w:t>
      </w:r>
    </w:p>
    <w:p w14:paraId="5CD707F9"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 xml:space="preserve">3.7.Виконавчий комітет сільської ради за результатами розгляду звернення та з урахуванням експертних висновків, отриманих від органів, визначених у пункті 3.5. цього Положення, та пропозицій фінансового відділу сільської ради, робить узагальнений висновок щодо підстав виділення коштів з резервного фонду, правильності поданих розрахунків та можливого обсягу виділення асигнувань з </w:t>
      </w:r>
      <w:r w:rsidRPr="003F18E9">
        <w:rPr>
          <w:rFonts w:eastAsia="Calibri"/>
          <w:sz w:val="28"/>
          <w:szCs w:val="28"/>
          <w:lang w:eastAsia="ru-RU"/>
        </w:rPr>
        <w:lastRenderedPageBreak/>
        <w:t>резервного фонду, а також щодо оцінки наслідків у разі не виділення коштів на такі заходи з резервного фонду.</w:t>
      </w:r>
    </w:p>
    <w:p w14:paraId="4059B599" w14:textId="77777777" w:rsidR="003F18E9" w:rsidRPr="003F18E9" w:rsidRDefault="003F18E9" w:rsidP="003F18E9">
      <w:pPr>
        <w:suppressAutoHyphens w:val="0"/>
        <w:ind w:firstLine="720"/>
        <w:jc w:val="both"/>
        <w:rPr>
          <w:rFonts w:eastAsia="Calibri"/>
          <w:sz w:val="28"/>
          <w:szCs w:val="28"/>
          <w:lang w:eastAsia="ru-RU"/>
        </w:rPr>
      </w:pPr>
      <w:bookmarkStart w:id="21" w:name="BM21__У_разі_недотримання_заявником_вимо"/>
      <w:bookmarkEnd w:id="21"/>
      <w:r w:rsidRPr="003F18E9">
        <w:rPr>
          <w:rFonts w:eastAsia="Calibri"/>
          <w:sz w:val="28"/>
          <w:szCs w:val="28"/>
          <w:lang w:eastAsia="ru-RU"/>
        </w:rPr>
        <w:t>3.8.У разі недотримання заявником вимог, установлених пунктами 2.1., 2.2., 2.3., 2.4., 2.5. цього Положення, або невідповідності матеріалів звернення вимогам, зазначеним у пунктах 3.2., 3.3. цього Положення, відповідальний виконавець, визначений в дорученні щодо розгляду звернення та підготовки пропозиції для прийняття рішення про виділення коштів з резервного фонду, повертає подані матеріали заявникові для доопрацювання, зазначивши причини їх повернення, та доповідає про це виконавчому комітету.</w:t>
      </w:r>
    </w:p>
    <w:p w14:paraId="4C9875C3" w14:textId="77777777" w:rsidR="003F18E9" w:rsidRPr="003F18E9" w:rsidRDefault="003F18E9" w:rsidP="003F18E9">
      <w:pPr>
        <w:suppressAutoHyphens w:val="0"/>
        <w:ind w:firstLine="720"/>
        <w:jc w:val="both"/>
        <w:rPr>
          <w:rFonts w:eastAsia="Calibri"/>
          <w:sz w:val="28"/>
          <w:szCs w:val="28"/>
          <w:lang w:eastAsia="ru-RU"/>
        </w:rPr>
      </w:pPr>
    </w:p>
    <w:p w14:paraId="0FEAA91D" w14:textId="67F014E5" w:rsidR="003F18E9" w:rsidRPr="003F18E9" w:rsidRDefault="00731937" w:rsidP="003F18E9">
      <w:pPr>
        <w:suppressAutoHyphens w:val="0"/>
        <w:jc w:val="center"/>
        <w:rPr>
          <w:rFonts w:eastAsia="Calibri"/>
          <w:b/>
          <w:bCs/>
          <w:color w:val="000000"/>
          <w:sz w:val="28"/>
          <w:szCs w:val="28"/>
          <w:lang w:eastAsia="ru-RU"/>
        </w:rPr>
      </w:pPr>
      <w:bookmarkStart w:id="22" w:name="Підготовка_та_прийняття_рішення_про_виді"/>
      <w:bookmarkEnd w:id="22"/>
      <w:r>
        <w:rPr>
          <w:rFonts w:eastAsia="Calibri"/>
          <w:b/>
          <w:bCs/>
          <w:color w:val="000000"/>
          <w:sz w:val="28"/>
          <w:szCs w:val="28"/>
          <w:lang w:val="en-US" w:eastAsia="ru-RU"/>
        </w:rPr>
        <w:t>IV</w:t>
      </w:r>
      <w:r w:rsidRPr="003F18E9">
        <w:rPr>
          <w:rFonts w:eastAsia="Calibri"/>
          <w:b/>
          <w:bCs/>
          <w:color w:val="000000"/>
          <w:sz w:val="28"/>
          <w:szCs w:val="28"/>
          <w:lang w:eastAsia="ru-RU"/>
        </w:rPr>
        <w:t>. ПІДГОТОВКА ТА ПРИЙНЯТТЯ РІШЕННЯ ПРО ВИДІЛЕННЯ КОШТІВ З РЕЗЕРВНОГО ФОНДУ</w:t>
      </w:r>
    </w:p>
    <w:p w14:paraId="386666E5" w14:textId="77777777" w:rsidR="003F18E9" w:rsidRPr="003F18E9" w:rsidRDefault="003F18E9" w:rsidP="003F18E9">
      <w:pPr>
        <w:suppressAutoHyphens w:val="0"/>
        <w:jc w:val="center"/>
        <w:rPr>
          <w:rFonts w:eastAsia="Calibri"/>
          <w:b/>
          <w:bCs/>
          <w:color w:val="000000"/>
          <w:sz w:val="28"/>
          <w:szCs w:val="28"/>
          <w:lang w:eastAsia="ru-RU"/>
        </w:rPr>
      </w:pPr>
    </w:p>
    <w:p w14:paraId="4B864338" w14:textId="77777777" w:rsidR="003F18E9" w:rsidRPr="003F18E9" w:rsidRDefault="003F18E9" w:rsidP="003F18E9">
      <w:pPr>
        <w:suppressAutoHyphens w:val="0"/>
        <w:ind w:firstLine="720"/>
        <w:jc w:val="both"/>
        <w:rPr>
          <w:rFonts w:eastAsia="Calibri"/>
          <w:sz w:val="28"/>
          <w:szCs w:val="28"/>
          <w:lang w:eastAsia="ru-RU"/>
        </w:rPr>
      </w:pPr>
      <w:bookmarkStart w:id="23" w:name="BM22__Мінекономіки__уповноважений_місцев"/>
      <w:bookmarkEnd w:id="23"/>
      <w:r w:rsidRPr="003F18E9">
        <w:rPr>
          <w:rFonts w:eastAsia="Calibri"/>
          <w:sz w:val="28"/>
          <w:szCs w:val="28"/>
          <w:lang w:eastAsia="ru-RU"/>
        </w:rPr>
        <w:t>4.1. Заступник сільського голови готує матеріали на розгляд  виконавчого комітету сільської ради про виділення коштів з резервного фонду.</w:t>
      </w:r>
    </w:p>
    <w:p w14:paraId="78CDA7FD"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У разі визнання доцільності та можливості виділення коштів з резервного фонду фінансовий відділ сільської  ради готує відповідний проект розпорядження голови , в якому повинно бути визначено:</w:t>
      </w:r>
    </w:p>
    <w:p w14:paraId="04B27D4A"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 xml:space="preserve">головного розпорядника бюджетних коштів, якому виділяються кошти з резервного фонду; </w:t>
      </w:r>
    </w:p>
    <w:p w14:paraId="4E7D3468"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напрям використання коштів з резервного фонду;</w:t>
      </w:r>
    </w:p>
    <w:p w14:paraId="34506049"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 xml:space="preserve">обсяг коштів, який пропонується надати з резервного фонду; </w:t>
      </w:r>
    </w:p>
    <w:p w14:paraId="0A8A9695"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умови повернення коштів, виділених з резервного фонду.</w:t>
      </w:r>
    </w:p>
    <w:p w14:paraId="01BF7F3D" w14:textId="77777777" w:rsidR="003F18E9" w:rsidRPr="003F18E9" w:rsidRDefault="003F18E9" w:rsidP="003F18E9">
      <w:pPr>
        <w:suppressAutoHyphens w:val="0"/>
        <w:ind w:firstLine="720"/>
        <w:jc w:val="both"/>
        <w:rPr>
          <w:rFonts w:eastAsia="Calibri"/>
          <w:sz w:val="28"/>
          <w:szCs w:val="28"/>
          <w:lang w:eastAsia="ru-RU"/>
        </w:rPr>
      </w:pPr>
      <w:bookmarkStart w:id="24" w:name="BM23__Мінекономіки__уповноважений_місцев"/>
      <w:bookmarkEnd w:id="24"/>
      <w:r w:rsidRPr="003F18E9">
        <w:rPr>
          <w:rFonts w:eastAsia="Calibri"/>
          <w:sz w:val="28"/>
          <w:szCs w:val="28"/>
          <w:lang w:eastAsia="ru-RU"/>
        </w:rPr>
        <w:t>4.2.Фінансовий відділ  погоджує проект розпорядження про виділення коштів з резервного фонду.</w:t>
      </w:r>
    </w:p>
    <w:p w14:paraId="2A8107FA" w14:textId="77777777" w:rsidR="003F18E9" w:rsidRPr="003F18E9" w:rsidRDefault="003F18E9" w:rsidP="003F18E9">
      <w:pPr>
        <w:suppressAutoHyphens w:val="0"/>
        <w:ind w:firstLine="720"/>
        <w:jc w:val="both"/>
        <w:rPr>
          <w:rFonts w:eastAsia="Calibri"/>
          <w:sz w:val="28"/>
          <w:szCs w:val="28"/>
          <w:lang w:eastAsia="ru-RU"/>
        </w:rPr>
      </w:pPr>
      <w:bookmarkStart w:id="25" w:name="BM24__Кабінет_Міністрів_України__Рада_мі"/>
      <w:bookmarkEnd w:id="25"/>
      <w:r w:rsidRPr="003F18E9">
        <w:rPr>
          <w:rFonts w:eastAsia="Calibri"/>
          <w:sz w:val="28"/>
          <w:szCs w:val="28"/>
          <w:lang w:eastAsia="ru-RU"/>
        </w:rPr>
        <w:t>4.3. Сільський голова  приймає розпорядження про виділення коштів з резервного фонду виключно за наявності висновків фінансового відділу.</w:t>
      </w:r>
    </w:p>
    <w:p w14:paraId="331BB9DF" w14:textId="77777777" w:rsidR="003F18E9" w:rsidRPr="003F18E9" w:rsidRDefault="003F18E9" w:rsidP="003F18E9">
      <w:pPr>
        <w:suppressAutoHyphens w:val="0"/>
        <w:ind w:firstLine="720"/>
        <w:jc w:val="both"/>
        <w:rPr>
          <w:rFonts w:eastAsia="Calibri"/>
          <w:sz w:val="28"/>
          <w:szCs w:val="28"/>
          <w:lang w:eastAsia="ru-RU"/>
        </w:rPr>
      </w:pPr>
    </w:p>
    <w:p w14:paraId="40E1B2CA" w14:textId="77777777" w:rsidR="00731937" w:rsidRDefault="00731937" w:rsidP="003F18E9">
      <w:pPr>
        <w:suppressAutoHyphens w:val="0"/>
        <w:jc w:val="center"/>
        <w:rPr>
          <w:rFonts w:eastAsia="Calibri"/>
          <w:b/>
          <w:bCs/>
          <w:color w:val="000000"/>
          <w:sz w:val="28"/>
          <w:szCs w:val="28"/>
          <w:lang w:eastAsia="ru-RU"/>
        </w:rPr>
      </w:pPr>
      <w:bookmarkStart w:id="26" w:name="BM25__У_разі_потреби_Кабінет_Міністрів_У"/>
      <w:bookmarkStart w:id="27" w:name="Виділення_коштів_з_резервного_фонду_бюдж"/>
      <w:bookmarkEnd w:id="26"/>
      <w:bookmarkEnd w:id="27"/>
      <w:r>
        <w:rPr>
          <w:rFonts w:eastAsia="Calibri"/>
          <w:b/>
          <w:bCs/>
          <w:color w:val="000000"/>
          <w:sz w:val="28"/>
          <w:szCs w:val="28"/>
          <w:lang w:val="en-US" w:eastAsia="ru-RU"/>
        </w:rPr>
        <w:t>V</w:t>
      </w:r>
      <w:r w:rsidRPr="003F18E9">
        <w:rPr>
          <w:rFonts w:eastAsia="Calibri"/>
          <w:b/>
          <w:bCs/>
          <w:color w:val="000000"/>
          <w:sz w:val="28"/>
          <w:szCs w:val="28"/>
          <w:lang w:eastAsia="ru-RU"/>
        </w:rPr>
        <w:t xml:space="preserve">. ВИДІЛЕННЯ КОШТІВ З РЕЗЕРВНОГО ФОНДУ, </w:t>
      </w:r>
    </w:p>
    <w:p w14:paraId="49B66565" w14:textId="1EA1D128" w:rsidR="003F18E9" w:rsidRPr="003F18E9" w:rsidRDefault="00731937" w:rsidP="003F18E9">
      <w:pPr>
        <w:suppressAutoHyphens w:val="0"/>
        <w:jc w:val="center"/>
        <w:rPr>
          <w:rFonts w:eastAsia="Calibri"/>
          <w:b/>
          <w:bCs/>
          <w:color w:val="000000"/>
          <w:sz w:val="28"/>
          <w:szCs w:val="28"/>
          <w:lang w:eastAsia="ru-RU"/>
        </w:rPr>
      </w:pPr>
      <w:r w:rsidRPr="003F18E9">
        <w:rPr>
          <w:rFonts w:eastAsia="Calibri"/>
          <w:b/>
          <w:bCs/>
          <w:color w:val="000000"/>
          <w:sz w:val="28"/>
          <w:szCs w:val="28"/>
          <w:lang w:eastAsia="ru-RU"/>
        </w:rPr>
        <w:t>ВЕДЕННЯ ОБЛІКУ ТА ЗВІТНОСТІ</w:t>
      </w:r>
      <w:bookmarkStart w:id="28" w:name="BM26__Після_прийняття_рішення_про_виділе"/>
      <w:bookmarkEnd w:id="28"/>
    </w:p>
    <w:p w14:paraId="755CB52C" w14:textId="77777777" w:rsidR="003F18E9" w:rsidRPr="003F18E9" w:rsidRDefault="003F18E9" w:rsidP="003F18E9">
      <w:pPr>
        <w:suppressAutoHyphens w:val="0"/>
        <w:jc w:val="center"/>
        <w:rPr>
          <w:rFonts w:eastAsia="Calibri"/>
          <w:b/>
          <w:bCs/>
          <w:color w:val="000000"/>
          <w:sz w:val="28"/>
          <w:szCs w:val="28"/>
          <w:lang w:eastAsia="ru-RU"/>
        </w:rPr>
      </w:pPr>
    </w:p>
    <w:p w14:paraId="009F3EE4"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5.1.Після прийняття розпорядження про виділення коштів з резервного фонду:</w:t>
      </w:r>
    </w:p>
    <w:p w14:paraId="783C6580"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5.1.1.Головний розпорядник бюджетних коштів довідки про внесення змін до розпису сільського бюджету згідно із зазначеним розпорядженням;</w:t>
      </w:r>
    </w:p>
    <w:p w14:paraId="400ED3F1"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5.1.2.Фінансовий відділ визначає  код програмної та функціональної класифікації видатків і кредитування бюджету відповідно до напряму використання коштів резервного фонду, затвердженого зазначеним розпорядженням і вносить в установленому порядку зміни до розпису бюджету.</w:t>
      </w:r>
    </w:p>
    <w:p w14:paraId="13E58DE9" w14:textId="77777777" w:rsidR="003F18E9" w:rsidRPr="003F18E9" w:rsidRDefault="003F18E9" w:rsidP="003F18E9">
      <w:pPr>
        <w:suppressAutoHyphens w:val="0"/>
        <w:ind w:firstLine="720"/>
        <w:jc w:val="both"/>
        <w:rPr>
          <w:rFonts w:eastAsia="Calibri"/>
          <w:sz w:val="28"/>
          <w:szCs w:val="28"/>
          <w:lang w:eastAsia="ru-RU"/>
        </w:rPr>
      </w:pPr>
      <w:bookmarkStart w:id="29" w:name="BM27__Головний_розпорядник_бюджетних_кош"/>
      <w:bookmarkEnd w:id="29"/>
      <w:r w:rsidRPr="003F18E9">
        <w:rPr>
          <w:rFonts w:eastAsia="Calibri"/>
          <w:sz w:val="28"/>
          <w:szCs w:val="28"/>
          <w:lang w:eastAsia="ru-RU"/>
        </w:rPr>
        <w:t xml:space="preserve"> 5.2. Фінансовий відділ  після внесення змін до розпису сільського бюджету здійснює фінансування головного розпорядника коштів.</w:t>
      </w:r>
    </w:p>
    <w:p w14:paraId="6881D073" w14:textId="77777777" w:rsidR="003F18E9" w:rsidRPr="003F18E9" w:rsidRDefault="003F18E9" w:rsidP="003F18E9">
      <w:pPr>
        <w:suppressAutoHyphens w:val="0"/>
        <w:ind w:firstLine="720"/>
        <w:jc w:val="both"/>
        <w:rPr>
          <w:rFonts w:eastAsia="Calibri"/>
          <w:sz w:val="28"/>
          <w:szCs w:val="28"/>
          <w:lang w:eastAsia="ru-RU"/>
        </w:rPr>
      </w:pPr>
      <w:r w:rsidRPr="003F18E9">
        <w:rPr>
          <w:rFonts w:eastAsia="Calibri"/>
          <w:sz w:val="28"/>
          <w:szCs w:val="28"/>
          <w:lang w:eastAsia="ru-RU"/>
        </w:rPr>
        <w:t>5.3. Головний розпорядник коштів резервного фонду забезпечує цільове використання асигнувань та подання звітності в установленому порядку.</w:t>
      </w:r>
    </w:p>
    <w:p w14:paraId="5726BD71" w14:textId="77777777" w:rsidR="003F18E9" w:rsidRPr="003F18E9" w:rsidRDefault="003F18E9" w:rsidP="003F18E9">
      <w:pPr>
        <w:suppressAutoHyphens w:val="0"/>
        <w:rPr>
          <w:rFonts w:eastAsia="Calibri"/>
          <w:sz w:val="20"/>
          <w:szCs w:val="20"/>
          <w:lang w:eastAsia="ru-RU"/>
        </w:rPr>
      </w:pPr>
    </w:p>
    <w:p w14:paraId="54C0C9C6" w14:textId="77777777" w:rsidR="00EB5C89" w:rsidRPr="00AC39E3" w:rsidRDefault="00EB5C89" w:rsidP="00C43868">
      <w:pPr>
        <w:pStyle w:val="af2"/>
        <w:ind w:firstLine="708"/>
        <w:jc w:val="both"/>
        <w:rPr>
          <w:color w:val="252121"/>
          <w:sz w:val="28"/>
          <w:szCs w:val="28"/>
        </w:rPr>
      </w:pPr>
    </w:p>
    <w:p w14:paraId="54C0C9C7" w14:textId="77777777" w:rsidR="00EB5C89" w:rsidRDefault="00EB5C89" w:rsidP="00172DCB">
      <w:pPr>
        <w:ind w:firstLine="672"/>
        <w:jc w:val="center"/>
        <w:rPr>
          <w:b/>
          <w:sz w:val="28"/>
          <w:szCs w:val="28"/>
        </w:rPr>
      </w:pPr>
    </w:p>
    <w:p w14:paraId="54C0C9C8" w14:textId="35B49822" w:rsidR="00EB5C89" w:rsidRDefault="00EB5C89" w:rsidP="00D204FE">
      <w:pPr>
        <w:jc w:val="both"/>
        <w:rPr>
          <w:b/>
          <w:i/>
          <w:iCs/>
          <w:sz w:val="28"/>
          <w:szCs w:val="28"/>
          <w:lang w:val="ru-RU"/>
        </w:rPr>
      </w:pPr>
      <w:r w:rsidRPr="00E1352C">
        <w:rPr>
          <w:b/>
          <w:i/>
          <w:iCs/>
          <w:sz w:val="28"/>
          <w:szCs w:val="28"/>
        </w:rPr>
        <w:t xml:space="preserve">Секретар </w:t>
      </w:r>
      <w:r w:rsidR="00E1352C" w:rsidRPr="00E1352C">
        <w:rPr>
          <w:b/>
          <w:i/>
          <w:iCs/>
          <w:sz w:val="28"/>
          <w:szCs w:val="28"/>
          <w:lang w:val="ru-RU"/>
        </w:rPr>
        <w:t xml:space="preserve">сільської </w:t>
      </w:r>
      <w:r w:rsidRPr="00E1352C">
        <w:rPr>
          <w:b/>
          <w:i/>
          <w:iCs/>
          <w:sz w:val="28"/>
          <w:szCs w:val="28"/>
        </w:rPr>
        <w:t xml:space="preserve">ради                     </w:t>
      </w:r>
      <w:r w:rsidR="00E1352C">
        <w:rPr>
          <w:b/>
          <w:i/>
          <w:iCs/>
          <w:sz w:val="28"/>
          <w:szCs w:val="28"/>
        </w:rPr>
        <w:tab/>
      </w:r>
      <w:r w:rsidRPr="00E1352C">
        <w:rPr>
          <w:b/>
          <w:i/>
          <w:iCs/>
          <w:sz w:val="28"/>
          <w:szCs w:val="28"/>
        </w:rPr>
        <w:t xml:space="preserve">                                        </w:t>
      </w:r>
      <w:proofErr w:type="spellStart"/>
      <w:r w:rsidR="00E1352C" w:rsidRPr="00E1352C">
        <w:rPr>
          <w:b/>
          <w:i/>
          <w:iCs/>
          <w:sz w:val="28"/>
          <w:szCs w:val="28"/>
          <w:lang w:val="ru-RU"/>
        </w:rPr>
        <w:t>Ірина</w:t>
      </w:r>
      <w:proofErr w:type="spellEnd"/>
      <w:r w:rsidR="00E1352C" w:rsidRPr="00E1352C">
        <w:rPr>
          <w:b/>
          <w:i/>
          <w:iCs/>
          <w:sz w:val="28"/>
          <w:szCs w:val="28"/>
          <w:lang w:val="ru-RU"/>
        </w:rPr>
        <w:t xml:space="preserve"> ДАЮК</w:t>
      </w:r>
    </w:p>
    <w:p w14:paraId="647E8DA8" w14:textId="77777777" w:rsidR="00851D1B" w:rsidRPr="003D3DCB" w:rsidRDefault="00851D1B" w:rsidP="00851D1B">
      <w:pPr>
        <w:autoSpaceDN w:val="0"/>
        <w:jc w:val="center"/>
        <w:rPr>
          <w:rFonts w:eastAsia="SimSun"/>
          <w:b/>
          <w:kern w:val="3"/>
          <w:sz w:val="28"/>
          <w:szCs w:val="28"/>
          <w:lang w:eastAsia="uk-UA"/>
        </w:rPr>
      </w:pPr>
      <w:r w:rsidRPr="003D3DCB">
        <w:rPr>
          <w:b/>
          <w:kern w:val="3"/>
          <w:sz w:val="28"/>
          <w:szCs w:val="28"/>
          <w:lang w:eastAsia="uk-UA"/>
        </w:rPr>
        <w:lastRenderedPageBreak/>
        <w:t>Друга чергова сесія</w:t>
      </w:r>
    </w:p>
    <w:p w14:paraId="660D4D95" w14:textId="77777777" w:rsidR="00851D1B" w:rsidRPr="003D3DCB" w:rsidRDefault="00851D1B" w:rsidP="00851D1B">
      <w:pPr>
        <w:autoSpaceDN w:val="0"/>
        <w:jc w:val="center"/>
        <w:rPr>
          <w:rFonts w:eastAsia="SimSun"/>
          <w:b/>
          <w:kern w:val="3"/>
          <w:sz w:val="28"/>
          <w:szCs w:val="28"/>
          <w:lang w:eastAsia="uk-UA"/>
        </w:rPr>
      </w:pPr>
      <w:r w:rsidRPr="003D3DCB">
        <w:rPr>
          <w:rFonts w:eastAsia="SimSun"/>
          <w:b/>
          <w:kern w:val="3"/>
          <w:sz w:val="28"/>
          <w:szCs w:val="28"/>
          <w:lang w:eastAsia="uk-UA"/>
        </w:rPr>
        <w:t xml:space="preserve">Білокриницької сільської ради </w:t>
      </w:r>
      <w:r w:rsidRPr="003D3DCB">
        <w:rPr>
          <w:rFonts w:eastAsia="SimSun"/>
          <w:b/>
          <w:kern w:val="3"/>
          <w:sz w:val="28"/>
          <w:szCs w:val="28"/>
          <w:lang w:val="ru-UA" w:eastAsia="uk-UA"/>
        </w:rPr>
        <w:t>восьмого</w:t>
      </w:r>
      <w:r w:rsidRPr="003D3DCB">
        <w:rPr>
          <w:rFonts w:eastAsia="SimSun"/>
          <w:b/>
          <w:kern w:val="3"/>
          <w:sz w:val="28"/>
          <w:szCs w:val="28"/>
          <w:lang w:eastAsia="uk-UA"/>
        </w:rPr>
        <w:t xml:space="preserve"> скликання</w:t>
      </w:r>
    </w:p>
    <w:p w14:paraId="27662805" w14:textId="77777777" w:rsidR="00851D1B" w:rsidRPr="003D3DCB" w:rsidRDefault="00851D1B" w:rsidP="00851D1B">
      <w:pPr>
        <w:autoSpaceDE w:val="0"/>
        <w:autoSpaceDN w:val="0"/>
        <w:jc w:val="center"/>
        <w:rPr>
          <w:sz w:val="16"/>
          <w:szCs w:val="16"/>
        </w:rPr>
      </w:pPr>
    </w:p>
    <w:p w14:paraId="151A07F5" w14:textId="77777777" w:rsidR="00851D1B" w:rsidRPr="003D3DCB" w:rsidRDefault="00851D1B" w:rsidP="00851D1B">
      <w:pPr>
        <w:autoSpaceDE w:val="0"/>
        <w:autoSpaceDN w:val="0"/>
        <w:jc w:val="center"/>
        <w:rPr>
          <w:b/>
          <w:sz w:val="28"/>
          <w:szCs w:val="28"/>
          <w:u w:val="single"/>
          <w:lang w:eastAsia="en-US"/>
        </w:rPr>
      </w:pPr>
      <w:r w:rsidRPr="003D3DCB">
        <w:rPr>
          <w:b/>
          <w:sz w:val="28"/>
          <w:szCs w:val="28"/>
          <w:u w:val="single"/>
          <w:lang w:eastAsia="en-US"/>
        </w:rPr>
        <w:t xml:space="preserve">24 грудня </w:t>
      </w:r>
      <w:r w:rsidRPr="003D3DCB">
        <w:rPr>
          <w:b/>
          <w:sz w:val="28"/>
          <w:szCs w:val="28"/>
          <w:u w:val="single"/>
          <w:lang w:val="ru-UA" w:eastAsia="en-US"/>
        </w:rPr>
        <w:t>20</w:t>
      </w:r>
      <w:r w:rsidRPr="003D3DCB">
        <w:rPr>
          <w:b/>
          <w:sz w:val="28"/>
          <w:szCs w:val="28"/>
          <w:u w:val="single"/>
          <w:lang w:eastAsia="en-US"/>
        </w:rPr>
        <w:t>20</w:t>
      </w:r>
      <w:r w:rsidRPr="003D3DCB">
        <w:rPr>
          <w:b/>
          <w:sz w:val="28"/>
          <w:szCs w:val="28"/>
          <w:u w:val="single"/>
          <w:lang w:val="ru-UA" w:eastAsia="en-US"/>
        </w:rPr>
        <w:t xml:space="preserve"> року</w:t>
      </w:r>
    </w:p>
    <w:p w14:paraId="22B00810" w14:textId="77777777" w:rsidR="00851D1B" w:rsidRPr="003D3DCB" w:rsidRDefault="00851D1B" w:rsidP="00851D1B">
      <w:pPr>
        <w:autoSpaceDE w:val="0"/>
        <w:autoSpaceDN w:val="0"/>
        <w:jc w:val="center"/>
        <w:rPr>
          <w:b/>
          <w:sz w:val="28"/>
          <w:szCs w:val="28"/>
          <w:lang w:eastAsia="en-US"/>
        </w:rPr>
      </w:pPr>
      <w:r w:rsidRPr="003D3DCB">
        <w:rPr>
          <w:b/>
          <w:sz w:val="28"/>
          <w:szCs w:val="28"/>
          <w:lang w:val="ru-UA" w:eastAsia="en-US"/>
        </w:rPr>
        <w:br/>
      </w:r>
      <w:r w:rsidRPr="003D3DCB">
        <w:rPr>
          <w:b/>
          <w:sz w:val="28"/>
          <w:szCs w:val="28"/>
          <w:lang w:eastAsia="en-US"/>
        </w:rPr>
        <w:t>ВІДОМІСТЬ</w:t>
      </w:r>
    </w:p>
    <w:p w14:paraId="56322148" w14:textId="77777777" w:rsidR="00851D1B" w:rsidRPr="003D3DCB" w:rsidRDefault="00851D1B" w:rsidP="00851D1B">
      <w:pPr>
        <w:autoSpaceDE w:val="0"/>
        <w:autoSpaceDN w:val="0"/>
        <w:jc w:val="center"/>
        <w:rPr>
          <w:b/>
          <w:sz w:val="28"/>
          <w:szCs w:val="28"/>
          <w:lang w:eastAsia="en-US"/>
        </w:rPr>
      </w:pPr>
      <w:r w:rsidRPr="003D3DCB">
        <w:rPr>
          <w:b/>
          <w:sz w:val="28"/>
          <w:szCs w:val="28"/>
          <w:lang w:val="ru-UA" w:eastAsia="en-US"/>
        </w:rPr>
        <w:t xml:space="preserve">для </w:t>
      </w:r>
      <w:proofErr w:type="spellStart"/>
      <w:r w:rsidRPr="003D3DCB">
        <w:rPr>
          <w:b/>
          <w:sz w:val="28"/>
          <w:szCs w:val="28"/>
          <w:lang w:val="ru-UA" w:eastAsia="en-US"/>
        </w:rPr>
        <w:t>поіменного</w:t>
      </w:r>
      <w:proofErr w:type="spellEnd"/>
      <w:r w:rsidRPr="003D3DCB">
        <w:rPr>
          <w:b/>
          <w:sz w:val="28"/>
          <w:szCs w:val="28"/>
          <w:lang w:val="ru-UA" w:eastAsia="en-US"/>
        </w:rPr>
        <w:t xml:space="preserve"> </w:t>
      </w:r>
      <w:proofErr w:type="spellStart"/>
      <w:r w:rsidRPr="003D3DCB">
        <w:rPr>
          <w:b/>
          <w:sz w:val="28"/>
          <w:szCs w:val="28"/>
          <w:lang w:val="ru-UA" w:eastAsia="en-US"/>
        </w:rPr>
        <w:t>голосування</w:t>
      </w:r>
      <w:proofErr w:type="spellEnd"/>
      <w:r w:rsidRPr="003D3DCB">
        <w:rPr>
          <w:b/>
          <w:sz w:val="28"/>
          <w:szCs w:val="28"/>
          <w:lang w:val="ru-UA" w:eastAsia="en-US"/>
        </w:rPr>
        <w:t xml:space="preserve"> з </w:t>
      </w:r>
      <w:proofErr w:type="spellStart"/>
      <w:r w:rsidRPr="003D3DCB">
        <w:rPr>
          <w:b/>
          <w:sz w:val="28"/>
          <w:szCs w:val="28"/>
          <w:lang w:val="ru-UA" w:eastAsia="en-US"/>
        </w:rPr>
        <w:t>питання</w:t>
      </w:r>
      <w:proofErr w:type="spellEnd"/>
      <w:r w:rsidRPr="003D3DCB">
        <w:rPr>
          <w:b/>
          <w:sz w:val="28"/>
          <w:szCs w:val="28"/>
          <w:lang w:val="ru-UA" w:eastAsia="en-US"/>
        </w:rPr>
        <w:t>:</w:t>
      </w:r>
    </w:p>
    <w:p w14:paraId="5C33AE55" w14:textId="2E1BD7D4" w:rsidR="00851D1B" w:rsidRPr="003D3DCB" w:rsidRDefault="00851D1B" w:rsidP="00851D1B">
      <w:pPr>
        <w:autoSpaceDE w:val="0"/>
        <w:autoSpaceDN w:val="0"/>
        <w:jc w:val="center"/>
        <w:rPr>
          <w:b/>
          <w:bCs/>
          <w:i/>
          <w:sz w:val="28"/>
          <w:szCs w:val="28"/>
          <w:lang w:eastAsia="en-US"/>
        </w:rPr>
      </w:pPr>
      <w:r w:rsidRPr="003D3DCB">
        <w:rPr>
          <w:b/>
          <w:bCs/>
          <w:i/>
          <w:sz w:val="28"/>
          <w:szCs w:val="28"/>
          <w:lang w:eastAsia="en-US"/>
        </w:rPr>
        <w:t>«</w:t>
      </w:r>
      <w:r w:rsidRPr="00851D1B">
        <w:rPr>
          <w:b/>
          <w:bCs/>
          <w:i/>
          <w:sz w:val="28"/>
          <w:szCs w:val="28"/>
          <w:lang w:eastAsia="en-US"/>
        </w:rPr>
        <w:t>Про  затвердження</w:t>
      </w:r>
      <w:r w:rsidR="00C51158">
        <w:rPr>
          <w:b/>
          <w:bCs/>
          <w:i/>
          <w:sz w:val="28"/>
          <w:szCs w:val="28"/>
          <w:lang w:val="ru-RU" w:eastAsia="en-US"/>
        </w:rPr>
        <w:t xml:space="preserve"> </w:t>
      </w:r>
      <w:r w:rsidRPr="00851D1B">
        <w:rPr>
          <w:b/>
          <w:bCs/>
          <w:i/>
          <w:sz w:val="28"/>
          <w:szCs w:val="28"/>
          <w:lang w:eastAsia="en-US"/>
        </w:rPr>
        <w:t>Положення</w:t>
      </w:r>
      <w:r>
        <w:rPr>
          <w:b/>
          <w:bCs/>
          <w:i/>
          <w:sz w:val="28"/>
          <w:szCs w:val="28"/>
          <w:lang w:val="ru-RU" w:eastAsia="en-US"/>
        </w:rPr>
        <w:t xml:space="preserve"> </w:t>
      </w:r>
      <w:r w:rsidRPr="00851D1B">
        <w:rPr>
          <w:b/>
          <w:bCs/>
          <w:i/>
          <w:sz w:val="28"/>
          <w:szCs w:val="28"/>
          <w:lang w:eastAsia="en-US"/>
        </w:rPr>
        <w:t>про резервний фонд бюджету Білокриницької</w:t>
      </w:r>
      <w:r>
        <w:rPr>
          <w:b/>
          <w:bCs/>
          <w:i/>
          <w:sz w:val="28"/>
          <w:szCs w:val="28"/>
          <w:lang w:val="ru-RU" w:eastAsia="en-US"/>
        </w:rPr>
        <w:t xml:space="preserve"> </w:t>
      </w:r>
      <w:r w:rsidRPr="00851D1B">
        <w:rPr>
          <w:b/>
          <w:bCs/>
          <w:i/>
          <w:sz w:val="28"/>
          <w:szCs w:val="28"/>
          <w:lang w:eastAsia="en-US"/>
        </w:rPr>
        <w:t>сільської територіальної громади</w:t>
      </w:r>
      <w:r>
        <w:rPr>
          <w:b/>
          <w:bCs/>
          <w:i/>
          <w:sz w:val="28"/>
          <w:szCs w:val="28"/>
          <w:lang w:val="ru-RU" w:eastAsia="en-US"/>
        </w:rPr>
        <w:t xml:space="preserve"> </w:t>
      </w:r>
      <w:r w:rsidRPr="00851D1B">
        <w:rPr>
          <w:b/>
          <w:bCs/>
          <w:i/>
          <w:sz w:val="28"/>
          <w:szCs w:val="28"/>
          <w:lang w:eastAsia="en-US"/>
        </w:rPr>
        <w:t>на 2021 рік</w:t>
      </w:r>
      <w:r w:rsidRPr="003D3DCB">
        <w:rPr>
          <w:b/>
          <w:bCs/>
          <w:i/>
          <w:sz w:val="28"/>
          <w:szCs w:val="28"/>
          <w:lang w:eastAsia="en-US"/>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424"/>
        <w:gridCol w:w="1241"/>
        <w:gridCol w:w="885"/>
        <w:gridCol w:w="1276"/>
        <w:gridCol w:w="1672"/>
      </w:tblGrid>
      <w:tr w:rsidR="00851D1B" w:rsidRPr="003D3DCB" w14:paraId="4498F4CF"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5B3D14A" w14:textId="77777777" w:rsidR="00851D1B" w:rsidRPr="003D3DCB" w:rsidRDefault="00851D1B" w:rsidP="006C0B37">
            <w:pPr>
              <w:autoSpaceDE w:val="0"/>
              <w:autoSpaceDN w:val="0"/>
              <w:spacing w:line="252" w:lineRule="auto"/>
              <w:jc w:val="center"/>
              <w:rPr>
                <w:b/>
                <w:sz w:val="26"/>
                <w:szCs w:val="26"/>
                <w:lang w:eastAsia="uk-UA"/>
              </w:rPr>
            </w:pPr>
            <w:r w:rsidRPr="003D3DCB">
              <w:rPr>
                <w:b/>
                <w:sz w:val="26"/>
                <w:szCs w:val="26"/>
                <w:lang w:val="ru-UA" w:eastAsia="en-US"/>
              </w:rPr>
              <w:t>№</w:t>
            </w:r>
          </w:p>
          <w:p w14:paraId="1E70D8A1" w14:textId="77777777" w:rsidR="00851D1B" w:rsidRPr="003D3DCB" w:rsidRDefault="00851D1B" w:rsidP="006C0B37">
            <w:pPr>
              <w:autoSpaceDE w:val="0"/>
              <w:autoSpaceDN w:val="0"/>
              <w:spacing w:line="252" w:lineRule="auto"/>
              <w:jc w:val="center"/>
              <w:rPr>
                <w:b/>
                <w:sz w:val="26"/>
                <w:szCs w:val="26"/>
                <w:lang w:eastAsia="uk-UA"/>
              </w:rPr>
            </w:pPr>
            <w:r w:rsidRPr="003D3DCB">
              <w:rPr>
                <w:b/>
                <w:sz w:val="26"/>
                <w:szCs w:val="26"/>
                <w:lang w:val="ru-UA" w:eastAsia="en-US"/>
              </w:rPr>
              <w:t>з/п</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A335CAC" w14:textId="77777777" w:rsidR="00851D1B" w:rsidRPr="003D3DCB" w:rsidRDefault="00851D1B" w:rsidP="006C0B37">
            <w:pPr>
              <w:autoSpaceDE w:val="0"/>
              <w:autoSpaceDN w:val="0"/>
              <w:spacing w:line="252" w:lineRule="auto"/>
              <w:rPr>
                <w:b/>
                <w:sz w:val="26"/>
                <w:szCs w:val="26"/>
                <w:lang w:eastAsia="uk-UA"/>
              </w:rPr>
            </w:pPr>
            <w:proofErr w:type="spellStart"/>
            <w:r w:rsidRPr="003D3DCB">
              <w:rPr>
                <w:b/>
                <w:sz w:val="26"/>
                <w:szCs w:val="26"/>
                <w:lang w:val="ru-UA" w:eastAsia="en-US"/>
              </w:rPr>
              <w:t>Прізвище</w:t>
            </w:r>
            <w:proofErr w:type="spellEnd"/>
            <w:r w:rsidRPr="003D3DCB">
              <w:rPr>
                <w:b/>
                <w:sz w:val="26"/>
                <w:szCs w:val="26"/>
                <w:lang w:val="ru-UA" w:eastAsia="en-US"/>
              </w:rPr>
              <w:t xml:space="preserve">, </w:t>
            </w:r>
            <w:proofErr w:type="spellStart"/>
            <w:r w:rsidRPr="003D3DCB">
              <w:rPr>
                <w:b/>
                <w:sz w:val="26"/>
                <w:szCs w:val="26"/>
                <w:lang w:val="ru-UA" w:eastAsia="en-US"/>
              </w:rPr>
              <w:t>ім’я</w:t>
            </w:r>
            <w:proofErr w:type="spellEnd"/>
            <w:r w:rsidRPr="003D3DCB">
              <w:rPr>
                <w:b/>
                <w:sz w:val="26"/>
                <w:szCs w:val="26"/>
                <w:lang w:val="ru-UA" w:eastAsia="en-US"/>
              </w:rPr>
              <w:t xml:space="preserve">, по </w:t>
            </w:r>
            <w:proofErr w:type="spellStart"/>
            <w:r w:rsidRPr="003D3DCB">
              <w:rPr>
                <w:b/>
                <w:sz w:val="26"/>
                <w:szCs w:val="26"/>
                <w:lang w:val="ru-UA" w:eastAsia="en-US"/>
              </w:rPr>
              <w:t>батькові</w:t>
            </w:r>
            <w:proofErr w:type="spellEnd"/>
          </w:p>
        </w:tc>
        <w:tc>
          <w:tcPr>
            <w:tcW w:w="1241" w:type="dxa"/>
            <w:tcBorders>
              <w:top w:val="single" w:sz="4" w:space="0" w:color="auto"/>
              <w:left w:val="single" w:sz="4" w:space="0" w:color="auto"/>
              <w:bottom w:val="single" w:sz="4" w:space="0" w:color="auto"/>
              <w:right w:val="single" w:sz="4" w:space="0" w:color="auto"/>
            </w:tcBorders>
            <w:vAlign w:val="center"/>
            <w:hideMark/>
          </w:tcPr>
          <w:p w14:paraId="4F771790" w14:textId="77777777" w:rsidR="00851D1B" w:rsidRPr="003D3DCB" w:rsidRDefault="00851D1B" w:rsidP="006C0B37">
            <w:pPr>
              <w:autoSpaceDE w:val="0"/>
              <w:autoSpaceDN w:val="0"/>
              <w:spacing w:line="252" w:lineRule="auto"/>
              <w:jc w:val="center"/>
              <w:rPr>
                <w:b/>
                <w:sz w:val="26"/>
                <w:szCs w:val="26"/>
                <w:lang w:eastAsia="uk-UA"/>
              </w:rPr>
            </w:pPr>
            <w:r w:rsidRPr="003D3DCB">
              <w:rPr>
                <w:b/>
                <w:sz w:val="26"/>
                <w:szCs w:val="26"/>
                <w:lang w:val="ru-UA" w:eastAsia="en-US"/>
              </w:rPr>
              <w:t>За</w:t>
            </w:r>
          </w:p>
        </w:tc>
        <w:tc>
          <w:tcPr>
            <w:tcW w:w="885" w:type="dxa"/>
            <w:tcBorders>
              <w:top w:val="single" w:sz="4" w:space="0" w:color="auto"/>
              <w:left w:val="single" w:sz="4" w:space="0" w:color="auto"/>
              <w:bottom w:val="single" w:sz="4" w:space="0" w:color="auto"/>
              <w:right w:val="single" w:sz="4" w:space="0" w:color="auto"/>
            </w:tcBorders>
            <w:vAlign w:val="center"/>
            <w:hideMark/>
          </w:tcPr>
          <w:p w14:paraId="26CFCA6D" w14:textId="77777777" w:rsidR="00851D1B" w:rsidRPr="003D3DCB" w:rsidRDefault="00851D1B" w:rsidP="006C0B37">
            <w:pPr>
              <w:autoSpaceDE w:val="0"/>
              <w:autoSpaceDN w:val="0"/>
              <w:spacing w:line="252" w:lineRule="auto"/>
              <w:ind w:left="-111"/>
              <w:jc w:val="center"/>
              <w:rPr>
                <w:b/>
                <w:sz w:val="26"/>
                <w:szCs w:val="26"/>
                <w:lang w:eastAsia="uk-UA"/>
              </w:rPr>
            </w:pPr>
            <w:proofErr w:type="spellStart"/>
            <w:r w:rsidRPr="003D3DCB">
              <w:rPr>
                <w:b/>
                <w:sz w:val="26"/>
                <w:szCs w:val="26"/>
                <w:lang w:val="ru-UA" w:eastAsia="en-US"/>
              </w:rPr>
              <w:t>Проти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0C958CA5" w14:textId="77777777" w:rsidR="00851D1B" w:rsidRPr="003D3DCB" w:rsidRDefault="00851D1B" w:rsidP="006C0B37">
            <w:pPr>
              <w:autoSpaceDE w:val="0"/>
              <w:autoSpaceDN w:val="0"/>
              <w:spacing w:line="252" w:lineRule="auto"/>
              <w:jc w:val="center"/>
              <w:rPr>
                <w:b/>
                <w:sz w:val="26"/>
                <w:szCs w:val="26"/>
                <w:lang w:eastAsia="uk-UA"/>
              </w:rPr>
            </w:pPr>
            <w:r w:rsidRPr="003D3DCB">
              <w:rPr>
                <w:b/>
                <w:sz w:val="26"/>
                <w:szCs w:val="26"/>
                <w:lang w:val="ru-UA" w:eastAsia="en-US"/>
              </w:rPr>
              <w:t>Утри-</w:t>
            </w:r>
            <w:proofErr w:type="spellStart"/>
            <w:r w:rsidRPr="003D3DCB">
              <w:rPr>
                <w:b/>
                <w:sz w:val="26"/>
                <w:szCs w:val="26"/>
                <w:lang w:val="ru-UA" w:eastAsia="en-US"/>
              </w:rPr>
              <w:t>мався</w:t>
            </w:r>
            <w:proofErr w:type="spellEnd"/>
          </w:p>
        </w:tc>
        <w:tc>
          <w:tcPr>
            <w:tcW w:w="1672" w:type="dxa"/>
            <w:tcBorders>
              <w:top w:val="single" w:sz="4" w:space="0" w:color="auto"/>
              <w:left w:val="single" w:sz="4" w:space="0" w:color="auto"/>
              <w:bottom w:val="single" w:sz="4" w:space="0" w:color="auto"/>
              <w:right w:val="single" w:sz="4" w:space="0" w:color="auto"/>
            </w:tcBorders>
            <w:vAlign w:val="center"/>
            <w:hideMark/>
          </w:tcPr>
          <w:p w14:paraId="60414FA2" w14:textId="77777777" w:rsidR="00851D1B" w:rsidRPr="003D3DCB" w:rsidRDefault="00851D1B" w:rsidP="006C0B37">
            <w:pPr>
              <w:autoSpaceDE w:val="0"/>
              <w:autoSpaceDN w:val="0"/>
              <w:spacing w:line="252" w:lineRule="auto"/>
              <w:jc w:val="center"/>
              <w:rPr>
                <w:b/>
                <w:sz w:val="26"/>
                <w:szCs w:val="26"/>
                <w:lang w:eastAsia="uk-UA"/>
              </w:rPr>
            </w:pPr>
            <w:r w:rsidRPr="003D3DCB">
              <w:rPr>
                <w:b/>
                <w:sz w:val="26"/>
                <w:szCs w:val="26"/>
                <w:lang w:val="ru-UA" w:eastAsia="en-US"/>
              </w:rPr>
              <w:t xml:space="preserve">Не </w:t>
            </w:r>
            <w:proofErr w:type="spellStart"/>
            <w:r w:rsidRPr="003D3DCB">
              <w:rPr>
                <w:b/>
                <w:sz w:val="26"/>
                <w:szCs w:val="26"/>
                <w:lang w:val="ru-UA" w:eastAsia="en-US"/>
              </w:rPr>
              <w:t>приймав</w:t>
            </w:r>
            <w:proofErr w:type="spellEnd"/>
            <w:r w:rsidRPr="003D3DCB">
              <w:rPr>
                <w:b/>
                <w:sz w:val="26"/>
                <w:szCs w:val="26"/>
                <w:lang w:val="ru-UA" w:eastAsia="en-US"/>
              </w:rPr>
              <w:t xml:space="preserve"> участь в </w:t>
            </w:r>
            <w:proofErr w:type="spellStart"/>
            <w:r w:rsidRPr="003D3DCB">
              <w:rPr>
                <w:b/>
                <w:sz w:val="26"/>
                <w:szCs w:val="26"/>
                <w:lang w:val="ru-UA" w:eastAsia="en-US"/>
              </w:rPr>
              <w:t>голосуванні</w:t>
            </w:r>
            <w:proofErr w:type="spellEnd"/>
          </w:p>
        </w:tc>
      </w:tr>
      <w:tr w:rsidR="00851D1B" w:rsidRPr="003D3DCB" w14:paraId="6E5DBA02"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AF485D0" w14:textId="77777777" w:rsidR="00851D1B" w:rsidRPr="003D3DCB" w:rsidRDefault="00851D1B" w:rsidP="006C0B37">
            <w:pPr>
              <w:autoSpaceDE w:val="0"/>
              <w:autoSpaceDN w:val="0"/>
              <w:spacing w:line="252" w:lineRule="auto"/>
              <w:rPr>
                <w:sz w:val="28"/>
                <w:szCs w:val="28"/>
              </w:rPr>
            </w:pPr>
            <w:r w:rsidRPr="003D3DCB">
              <w:rPr>
                <w:sz w:val="28"/>
                <w:szCs w:val="28"/>
                <w:lang w:eastAsia="en-US"/>
              </w:rPr>
              <w:t>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1BE4385" w14:textId="77777777" w:rsidR="00851D1B" w:rsidRPr="003D3DCB" w:rsidRDefault="00851D1B" w:rsidP="006C0B37">
            <w:pPr>
              <w:autoSpaceDE w:val="0"/>
              <w:autoSpaceDN w:val="0"/>
              <w:spacing w:line="252" w:lineRule="auto"/>
              <w:rPr>
                <w:sz w:val="28"/>
                <w:szCs w:val="28"/>
                <w:lang w:eastAsia="uk-UA"/>
              </w:rPr>
            </w:pPr>
            <w:r w:rsidRPr="003D3DCB">
              <w:rPr>
                <w:sz w:val="28"/>
                <w:szCs w:val="28"/>
                <w:lang w:eastAsia="uk-UA"/>
              </w:rPr>
              <w:t>Гончарук Тетяна Володимирівна</w:t>
            </w:r>
          </w:p>
        </w:tc>
        <w:tc>
          <w:tcPr>
            <w:tcW w:w="1241" w:type="dxa"/>
            <w:tcBorders>
              <w:top w:val="single" w:sz="4" w:space="0" w:color="auto"/>
              <w:left w:val="single" w:sz="4" w:space="0" w:color="auto"/>
              <w:bottom w:val="single" w:sz="4" w:space="0" w:color="auto"/>
              <w:right w:val="single" w:sz="4" w:space="0" w:color="auto"/>
            </w:tcBorders>
            <w:hideMark/>
          </w:tcPr>
          <w:p w14:paraId="0B311FAF" w14:textId="77777777" w:rsidR="00851D1B" w:rsidRPr="003D3DCB" w:rsidRDefault="00851D1B" w:rsidP="006C0B37">
            <w:pPr>
              <w:autoSpaceDE w:val="0"/>
              <w:autoSpaceDN w:val="0"/>
              <w:spacing w:line="252" w:lineRule="auto"/>
              <w:jc w:val="center"/>
            </w:pPr>
            <w:r w:rsidRPr="003D3DCB">
              <w:rPr>
                <w:sz w:val="26"/>
                <w:szCs w:val="26"/>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7699324B" w14:textId="77777777" w:rsidR="00851D1B" w:rsidRPr="003D3DCB" w:rsidRDefault="00851D1B"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6E2B7083" w14:textId="77777777" w:rsidR="00851D1B" w:rsidRPr="003D3DCB" w:rsidRDefault="00851D1B" w:rsidP="006C0B37">
            <w:pPr>
              <w:autoSpaceDE w:val="0"/>
              <w:autoSpaceDN w:val="0"/>
              <w:spacing w:line="252" w:lineRule="auto"/>
              <w:jc w:val="center"/>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hideMark/>
          </w:tcPr>
          <w:p w14:paraId="138848CE" w14:textId="77777777" w:rsidR="00851D1B" w:rsidRPr="003D3DCB" w:rsidRDefault="00851D1B" w:rsidP="006C0B37">
            <w:pPr>
              <w:rPr>
                <w:sz w:val="26"/>
                <w:szCs w:val="26"/>
                <w:lang w:eastAsia="uk-UA"/>
              </w:rPr>
            </w:pPr>
          </w:p>
        </w:tc>
      </w:tr>
      <w:tr w:rsidR="00851D1B" w:rsidRPr="003D3DCB" w14:paraId="1EF361FB"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CB5E141" w14:textId="77777777" w:rsidR="00851D1B" w:rsidRPr="003D3DCB" w:rsidRDefault="00851D1B" w:rsidP="006C0B37">
            <w:pPr>
              <w:autoSpaceDE w:val="0"/>
              <w:autoSpaceDN w:val="0"/>
              <w:spacing w:line="252" w:lineRule="auto"/>
              <w:rPr>
                <w:sz w:val="28"/>
                <w:szCs w:val="28"/>
                <w:lang w:eastAsia="uk-UA"/>
              </w:rPr>
            </w:pPr>
            <w:r w:rsidRPr="003D3DCB">
              <w:rPr>
                <w:sz w:val="28"/>
                <w:szCs w:val="28"/>
                <w:lang w:val="ru-UA" w:eastAsia="en-US"/>
              </w:rPr>
              <w:t>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88F3E47" w14:textId="77777777" w:rsidR="00851D1B" w:rsidRPr="003D3DCB" w:rsidRDefault="00851D1B" w:rsidP="006C0B37">
            <w:pPr>
              <w:autoSpaceDE w:val="0"/>
              <w:autoSpaceDN w:val="0"/>
              <w:spacing w:line="252" w:lineRule="auto"/>
              <w:rPr>
                <w:sz w:val="28"/>
                <w:szCs w:val="28"/>
                <w:lang w:eastAsia="uk-UA"/>
              </w:rPr>
            </w:pPr>
            <w:r w:rsidRPr="003D3DCB">
              <w:rPr>
                <w:sz w:val="28"/>
                <w:szCs w:val="28"/>
                <w:lang w:val="ru-UA" w:eastAsia="en-US"/>
              </w:rPr>
              <w:t xml:space="preserve">Бондарчук Василь </w:t>
            </w:r>
            <w:proofErr w:type="spellStart"/>
            <w:r w:rsidRPr="003D3DCB">
              <w:rPr>
                <w:sz w:val="28"/>
                <w:szCs w:val="28"/>
                <w:lang w:val="ru-UA" w:eastAsia="en-US"/>
              </w:rPr>
              <w:t>Костянтинович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7A54DE17" w14:textId="77777777" w:rsidR="00851D1B" w:rsidRPr="003D3DCB" w:rsidRDefault="00851D1B" w:rsidP="006C0B37">
            <w:pPr>
              <w:autoSpaceDE w:val="0"/>
              <w:autoSpaceDN w:val="0"/>
              <w:spacing w:line="252" w:lineRule="auto"/>
              <w:jc w:val="center"/>
              <w:rPr>
                <w:sz w:val="28"/>
                <w:szCs w:val="28"/>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24D91051" w14:textId="77777777" w:rsidR="00851D1B" w:rsidRPr="003D3DCB" w:rsidRDefault="00851D1B"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3653C5EC" w14:textId="77777777" w:rsidR="00851D1B" w:rsidRPr="003D3DCB" w:rsidRDefault="00851D1B"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46DCC80C" w14:textId="77777777" w:rsidR="00851D1B" w:rsidRPr="003D3DCB" w:rsidRDefault="00851D1B" w:rsidP="006C0B37">
            <w:pPr>
              <w:autoSpaceDE w:val="0"/>
              <w:autoSpaceDN w:val="0"/>
              <w:spacing w:line="252" w:lineRule="auto"/>
              <w:rPr>
                <w:sz w:val="26"/>
                <w:szCs w:val="26"/>
                <w:lang w:eastAsia="uk-UA"/>
              </w:rPr>
            </w:pPr>
          </w:p>
        </w:tc>
      </w:tr>
      <w:tr w:rsidR="00851D1B" w:rsidRPr="003D3DCB" w14:paraId="2C527FA9"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A02AA0E" w14:textId="77777777" w:rsidR="00851D1B" w:rsidRPr="003D3DCB" w:rsidRDefault="00851D1B" w:rsidP="006C0B37">
            <w:pPr>
              <w:autoSpaceDE w:val="0"/>
              <w:autoSpaceDN w:val="0"/>
              <w:spacing w:line="252" w:lineRule="auto"/>
              <w:rPr>
                <w:sz w:val="28"/>
                <w:szCs w:val="28"/>
                <w:lang w:eastAsia="uk-UA"/>
              </w:rPr>
            </w:pPr>
            <w:r w:rsidRPr="003D3DCB">
              <w:rPr>
                <w:sz w:val="28"/>
                <w:szCs w:val="28"/>
                <w:lang w:val="ru-UA" w:eastAsia="en-US"/>
              </w:rPr>
              <w:t>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342CD0D" w14:textId="77777777" w:rsidR="00851D1B" w:rsidRPr="003D3DCB" w:rsidRDefault="00851D1B" w:rsidP="006C0B37">
            <w:pPr>
              <w:autoSpaceDE w:val="0"/>
              <w:autoSpaceDN w:val="0"/>
              <w:spacing w:line="252" w:lineRule="auto"/>
              <w:rPr>
                <w:sz w:val="28"/>
                <w:szCs w:val="28"/>
                <w:lang w:eastAsia="uk-UA"/>
              </w:rPr>
            </w:pPr>
            <w:r w:rsidRPr="003D3DCB">
              <w:rPr>
                <w:sz w:val="28"/>
                <w:szCs w:val="28"/>
                <w:lang w:val="ru-UA" w:eastAsia="en-US"/>
              </w:rPr>
              <w:t xml:space="preserve">Буняк </w:t>
            </w:r>
            <w:proofErr w:type="spellStart"/>
            <w:r w:rsidRPr="003D3DCB">
              <w:rPr>
                <w:sz w:val="28"/>
                <w:szCs w:val="28"/>
                <w:lang w:val="ru-UA" w:eastAsia="en-US"/>
              </w:rPr>
              <w:t>Анатолій</w:t>
            </w:r>
            <w:proofErr w:type="spellEnd"/>
            <w:r w:rsidRPr="003D3DCB">
              <w:rPr>
                <w:sz w:val="28"/>
                <w:szCs w:val="28"/>
                <w:lang w:val="ru-UA" w:eastAsia="en-US"/>
              </w:rPr>
              <w:t xml:space="preserve"> </w:t>
            </w:r>
            <w:proofErr w:type="spellStart"/>
            <w:r w:rsidRPr="003D3DCB">
              <w:rPr>
                <w:sz w:val="28"/>
                <w:szCs w:val="28"/>
                <w:lang w:val="ru-UA" w:eastAsia="en-US"/>
              </w:rPr>
              <w:t>Олександрович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44C15034" w14:textId="77777777" w:rsidR="00851D1B" w:rsidRPr="003D3DCB" w:rsidRDefault="00851D1B"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472EA49F" w14:textId="77777777" w:rsidR="00851D1B" w:rsidRPr="003D3DCB" w:rsidRDefault="00851D1B"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636E3769" w14:textId="77777777" w:rsidR="00851D1B" w:rsidRPr="003D3DCB" w:rsidRDefault="00851D1B"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16509435" w14:textId="77777777" w:rsidR="00851D1B" w:rsidRPr="003D3DCB" w:rsidRDefault="00851D1B" w:rsidP="006C0B37">
            <w:pPr>
              <w:autoSpaceDE w:val="0"/>
              <w:autoSpaceDN w:val="0"/>
              <w:spacing w:line="252" w:lineRule="auto"/>
              <w:rPr>
                <w:sz w:val="26"/>
                <w:szCs w:val="26"/>
                <w:lang w:eastAsia="uk-UA"/>
              </w:rPr>
            </w:pPr>
          </w:p>
        </w:tc>
      </w:tr>
      <w:tr w:rsidR="00851D1B" w:rsidRPr="003D3DCB" w14:paraId="7AE20395"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3F83807" w14:textId="77777777" w:rsidR="00851D1B" w:rsidRPr="003D3DCB" w:rsidRDefault="00851D1B" w:rsidP="006C0B37">
            <w:pPr>
              <w:autoSpaceDE w:val="0"/>
              <w:autoSpaceDN w:val="0"/>
              <w:spacing w:line="252" w:lineRule="auto"/>
              <w:rPr>
                <w:sz w:val="28"/>
                <w:szCs w:val="28"/>
                <w:lang w:eastAsia="uk-UA"/>
              </w:rPr>
            </w:pPr>
            <w:r w:rsidRPr="003D3DCB">
              <w:rPr>
                <w:sz w:val="28"/>
                <w:szCs w:val="28"/>
                <w:lang w:val="ru-UA" w:eastAsia="en-US"/>
              </w:rPr>
              <w:t>4.</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48A693E" w14:textId="77777777" w:rsidR="00851D1B" w:rsidRPr="003D3DCB" w:rsidRDefault="00851D1B" w:rsidP="006C0B37">
            <w:pPr>
              <w:autoSpaceDE w:val="0"/>
              <w:autoSpaceDN w:val="0"/>
              <w:spacing w:line="252" w:lineRule="auto"/>
              <w:rPr>
                <w:sz w:val="28"/>
                <w:szCs w:val="28"/>
                <w:lang w:eastAsia="uk-UA"/>
              </w:rPr>
            </w:pPr>
            <w:r w:rsidRPr="003D3DCB">
              <w:rPr>
                <w:sz w:val="28"/>
                <w:szCs w:val="28"/>
                <w:lang w:val="ru-UA" w:eastAsia="en-US"/>
              </w:rPr>
              <w:t xml:space="preserve">Величко Людмила </w:t>
            </w:r>
            <w:proofErr w:type="spellStart"/>
            <w:r w:rsidRPr="003D3DCB">
              <w:rPr>
                <w:sz w:val="28"/>
                <w:szCs w:val="28"/>
                <w:lang w:val="ru-UA" w:eastAsia="en-US"/>
              </w:rPr>
              <w:t>Богданівна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1CF43D60" w14:textId="77777777" w:rsidR="00851D1B" w:rsidRPr="003D3DCB" w:rsidRDefault="00851D1B"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60E35B26" w14:textId="77777777" w:rsidR="00851D1B" w:rsidRPr="003D3DCB" w:rsidRDefault="00851D1B"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0D2CA164" w14:textId="77777777" w:rsidR="00851D1B" w:rsidRPr="003D3DCB" w:rsidRDefault="00851D1B"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043831FA" w14:textId="77777777" w:rsidR="00851D1B" w:rsidRPr="003D3DCB" w:rsidRDefault="00851D1B" w:rsidP="006C0B37">
            <w:pPr>
              <w:autoSpaceDE w:val="0"/>
              <w:autoSpaceDN w:val="0"/>
              <w:spacing w:line="252" w:lineRule="auto"/>
              <w:rPr>
                <w:sz w:val="26"/>
                <w:szCs w:val="26"/>
                <w:lang w:eastAsia="uk-UA"/>
              </w:rPr>
            </w:pPr>
          </w:p>
        </w:tc>
      </w:tr>
      <w:tr w:rsidR="00851D1B" w:rsidRPr="003D3DCB" w14:paraId="22A137D8"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BB05B12" w14:textId="77777777" w:rsidR="00851D1B" w:rsidRPr="003D3DCB" w:rsidRDefault="00851D1B" w:rsidP="006C0B37">
            <w:pPr>
              <w:autoSpaceDE w:val="0"/>
              <w:autoSpaceDN w:val="0"/>
              <w:spacing w:line="252" w:lineRule="auto"/>
              <w:rPr>
                <w:sz w:val="28"/>
                <w:szCs w:val="28"/>
                <w:lang w:eastAsia="uk-UA"/>
              </w:rPr>
            </w:pPr>
            <w:r w:rsidRPr="003D3DCB">
              <w:rPr>
                <w:sz w:val="28"/>
                <w:szCs w:val="28"/>
                <w:lang w:val="ru-UA" w:eastAsia="en-US"/>
              </w:rPr>
              <w:t>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7A2A9C4" w14:textId="77777777" w:rsidR="00851D1B" w:rsidRPr="003D3DCB" w:rsidRDefault="00851D1B" w:rsidP="006C0B37">
            <w:pPr>
              <w:autoSpaceDE w:val="0"/>
              <w:autoSpaceDN w:val="0"/>
              <w:spacing w:line="252" w:lineRule="auto"/>
              <w:rPr>
                <w:sz w:val="28"/>
                <w:szCs w:val="28"/>
                <w:lang w:eastAsia="uk-UA"/>
              </w:rPr>
            </w:pPr>
            <w:proofErr w:type="spellStart"/>
            <w:r w:rsidRPr="003D3DCB">
              <w:rPr>
                <w:sz w:val="28"/>
                <w:szCs w:val="28"/>
                <w:lang w:val="ru-UA" w:eastAsia="en-US"/>
              </w:rPr>
              <w:t>Войтюк</w:t>
            </w:r>
            <w:proofErr w:type="spellEnd"/>
            <w:r w:rsidRPr="003D3DCB">
              <w:rPr>
                <w:sz w:val="28"/>
                <w:szCs w:val="28"/>
                <w:lang w:val="ru-UA" w:eastAsia="en-US"/>
              </w:rPr>
              <w:t xml:space="preserve"> </w:t>
            </w:r>
            <w:proofErr w:type="spellStart"/>
            <w:r w:rsidRPr="003D3DCB">
              <w:rPr>
                <w:sz w:val="28"/>
                <w:szCs w:val="28"/>
                <w:lang w:val="ru-UA" w:eastAsia="en-US"/>
              </w:rPr>
              <w:t>Тетяна</w:t>
            </w:r>
            <w:proofErr w:type="spellEnd"/>
            <w:r w:rsidRPr="003D3DCB">
              <w:rPr>
                <w:sz w:val="28"/>
                <w:szCs w:val="28"/>
                <w:lang w:val="ru-UA" w:eastAsia="en-US"/>
              </w:rPr>
              <w:t xml:space="preserve"> </w:t>
            </w:r>
            <w:proofErr w:type="spellStart"/>
            <w:r w:rsidRPr="003D3DCB">
              <w:rPr>
                <w:sz w:val="28"/>
                <w:szCs w:val="28"/>
                <w:lang w:val="ru-UA" w:eastAsia="en-US"/>
              </w:rPr>
              <w:t>Леонідівна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46579114" w14:textId="77777777" w:rsidR="00851D1B" w:rsidRPr="003D3DCB" w:rsidRDefault="00851D1B"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2865940B" w14:textId="77777777" w:rsidR="00851D1B" w:rsidRPr="003D3DCB" w:rsidRDefault="00851D1B"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5BED336D" w14:textId="77777777" w:rsidR="00851D1B" w:rsidRPr="003D3DCB" w:rsidRDefault="00851D1B"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35DAB6BD" w14:textId="77777777" w:rsidR="00851D1B" w:rsidRPr="003D3DCB" w:rsidRDefault="00851D1B" w:rsidP="006C0B37">
            <w:pPr>
              <w:autoSpaceDE w:val="0"/>
              <w:autoSpaceDN w:val="0"/>
              <w:spacing w:line="252" w:lineRule="auto"/>
              <w:rPr>
                <w:sz w:val="26"/>
                <w:szCs w:val="26"/>
                <w:lang w:eastAsia="uk-UA"/>
              </w:rPr>
            </w:pPr>
          </w:p>
        </w:tc>
      </w:tr>
      <w:tr w:rsidR="00851D1B" w:rsidRPr="003D3DCB" w14:paraId="3835E842"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E82260" w14:textId="77777777" w:rsidR="00851D1B" w:rsidRPr="003D3DCB" w:rsidRDefault="00851D1B" w:rsidP="006C0B37">
            <w:pPr>
              <w:autoSpaceDE w:val="0"/>
              <w:autoSpaceDN w:val="0"/>
              <w:spacing w:line="252" w:lineRule="auto"/>
              <w:rPr>
                <w:sz w:val="28"/>
                <w:szCs w:val="28"/>
                <w:lang w:eastAsia="uk-UA"/>
              </w:rPr>
            </w:pPr>
            <w:r w:rsidRPr="003D3DCB">
              <w:rPr>
                <w:sz w:val="28"/>
                <w:szCs w:val="28"/>
                <w:lang w:val="ru-UA" w:eastAsia="en-US"/>
              </w:rPr>
              <w:t>6.</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D7B8C99" w14:textId="77777777" w:rsidR="00851D1B" w:rsidRPr="003D3DCB" w:rsidRDefault="00851D1B" w:rsidP="006C0B37">
            <w:pPr>
              <w:autoSpaceDE w:val="0"/>
              <w:autoSpaceDN w:val="0"/>
              <w:spacing w:line="252" w:lineRule="auto"/>
              <w:rPr>
                <w:sz w:val="28"/>
                <w:szCs w:val="28"/>
                <w:lang w:eastAsia="uk-UA"/>
              </w:rPr>
            </w:pPr>
            <w:r w:rsidRPr="003D3DCB">
              <w:rPr>
                <w:sz w:val="28"/>
                <w:szCs w:val="28"/>
                <w:lang w:val="ru-UA" w:eastAsia="en-US"/>
              </w:rPr>
              <w:t xml:space="preserve">Данилюк </w:t>
            </w:r>
            <w:proofErr w:type="spellStart"/>
            <w:r w:rsidRPr="003D3DCB">
              <w:rPr>
                <w:sz w:val="28"/>
                <w:szCs w:val="28"/>
                <w:lang w:val="ru-UA" w:eastAsia="en-US"/>
              </w:rPr>
              <w:t>Наталія</w:t>
            </w:r>
            <w:proofErr w:type="spellEnd"/>
            <w:r w:rsidRPr="003D3DCB">
              <w:rPr>
                <w:sz w:val="28"/>
                <w:szCs w:val="28"/>
                <w:lang w:val="ru-UA" w:eastAsia="en-US"/>
              </w:rPr>
              <w:t xml:space="preserve"> </w:t>
            </w:r>
            <w:proofErr w:type="spellStart"/>
            <w:r w:rsidRPr="003D3DCB">
              <w:rPr>
                <w:sz w:val="28"/>
                <w:szCs w:val="28"/>
                <w:lang w:val="ru-UA" w:eastAsia="en-US"/>
              </w:rPr>
              <w:t>Василівна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37CDAD9D" w14:textId="77777777" w:rsidR="00851D1B" w:rsidRPr="003D3DCB" w:rsidRDefault="00851D1B"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688A2664" w14:textId="77777777" w:rsidR="00851D1B" w:rsidRPr="003D3DCB" w:rsidRDefault="00851D1B"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hideMark/>
          </w:tcPr>
          <w:p w14:paraId="16EFB9AD" w14:textId="77777777" w:rsidR="00851D1B" w:rsidRPr="003D3DCB" w:rsidRDefault="00851D1B" w:rsidP="006C0B37">
            <w:pPr>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05B2D22E" w14:textId="77777777" w:rsidR="00851D1B" w:rsidRPr="003D3DCB" w:rsidRDefault="00851D1B" w:rsidP="006C0B37">
            <w:pPr>
              <w:autoSpaceDE w:val="0"/>
              <w:autoSpaceDN w:val="0"/>
              <w:spacing w:line="252" w:lineRule="auto"/>
              <w:rPr>
                <w:lang w:eastAsia="uk-UA"/>
              </w:rPr>
            </w:pPr>
          </w:p>
        </w:tc>
      </w:tr>
      <w:tr w:rsidR="00851D1B" w:rsidRPr="003D3DCB" w14:paraId="1F1E421E"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71BF2A3" w14:textId="77777777" w:rsidR="00851D1B" w:rsidRPr="003D3DCB" w:rsidRDefault="00851D1B" w:rsidP="006C0B37">
            <w:pPr>
              <w:autoSpaceDE w:val="0"/>
              <w:autoSpaceDN w:val="0"/>
              <w:spacing w:line="252" w:lineRule="auto"/>
              <w:rPr>
                <w:sz w:val="28"/>
                <w:szCs w:val="28"/>
                <w:lang w:eastAsia="uk-UA"/>
              </w:rPr>
            </w:pPr>
            <w:r w:rsidRPr="003D3DCB">
              <w:rPr>
                <w:sz w:val="28"/>
                <w:szCs w:val="28"/>
                <w:lang w:val="ru-UA" w:eastAsia="en-US"/>
              </w:rPr>
              <w:t>7.</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63815B4" w14:textId="77777777" w:rsidR="00851D1B" w:rsidRPr="003D3DCB" w:rsidRDefault="00851D1B" w:rsidP="006C0B37">
            <w:pPr>
              <w:autoSpaceDE w:val="0"/>
              <w:autoSpaceDN w:val="0"/>
              <w:spacing w:line="252" w:lineRule="auto"/>
              <w:rPr>
                <w:sz w:val="28"/>
                <w:szCs w:val="28"/>
                <w:lang w:eastAsia="uk-UA"/>
              </w:rPr>
            </w:pPr>
            <w:proofErr w:type="spellStart"/>
            <w:r w:rsidRPr="003D3DCB">
              <w:rPr>
                <w:sz w:val="28"/>
                <w:szCs w:val="28"/>
                <w:lang w:val="ru-UA" w:eastAsia="en-US"/>
              </w:rPr>
              <w:t>Даюк</w:t>
            </w:r>
            <w:proofErr w:type="spellEnd"/>
            <w:r w:rsidRPr="003D3DCB">
              <w:rPr>
                <w:sz w:val="28"/>
                <w:szCs w:val="28"/>
                <w:lang w:val="ru-UA" w:eastAsia="en-US"/>
              </w:rPr>
              <w:t xml:space="preserve"> </w:t>
            </w:r>
            <w:proofErr w:type="spellStart"/>
            <w:r w:rsidRPr="003D3DCB">
              <w:rPr>
                <w:sz w:val="28"/>
                <w:szCs w:val="28"/>
                <w:lang w:val="ru-UA" w:eastAsia="en-US"/>
              </w:rPr>
              <w:t>Ірина</w:t>
            </w:r>
            <w:proofErr w:type="spellEnd"/>
            <w:r w:rsidRPr="003D3DCB">
              <w:rPr>
                <w:sz w:val="28"/>
                <w:szCs w:val="28"/>
                <w:lang w:val="ru-UA" w:eastAsia="en-US"/>
              </w:rPr>
              <w:t xml:space="preserve"> </w:t>
            </w:r>
            <w:proofErr w:type="spellStart"/>
            <w:r w:rsidRPr="003D3DCB">
              <w:rPr>
                <w:sz w:val="28"/>
                <w:szCs w:val="28"/>
                <w:lang w:val="ru-UA" w:eastAsia="en-US"/>
              </w:rPr>
              <w:t>Михайлівна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40A586F6" w14:textId="77777777" w:rsidR="00851D1B" w:rsidRPr="003D3DCB" w:rsidRDefault="00851D1B"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29376CC7" w14:textId="77777777" w:rsidR="00851D1B" w:rsidRPr="003D3DCB" w:rsidRDefault="00851D1B"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4E54C6DD" w14:textId="77777777" w:rsidR="00851D1B" w:rsidRPr="003D3DCB" w:rsidRDefault="00851D1B"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hideMark/>
          </w:tcPr>
          <w:p w14:paraId="255DEB72" w14:textId="77777777" w:rsidR="00851D1B" w:rsidRPr="003D3DCB" w:rsidRDefault="00851D1B" w:rsidP="006C0B37">
            <w:pPr>
              <w:rPr>
                <w:sz w:val="26"/>
                <w:szCs w:val="26"/>
                <w:lang w:eastAsia="uk-UA"/>
              </w:rPr>
            </w:pPr>
          </w:p>
        </w:tc>
      </w:tr>
      <w:tr w:rsidR="00851D1B" w:rsidRPr="003D3DCB" w14:paraId="4B273A32"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6DB3A3C" w14:textId="77777777" w:rsidR="00851D1B" w:rsidRPr="003D3DCB" w:rsidRDefault="00851D1B" w:rsidP="006C0B37">
            <w:pPr>
              <w:autoSpaceDE w:val="0"/>
              <w:autoSpaceDN w:val="0"/>
              <w:spacing w:line="252" w:lineRule="auto"/>
              <w:rPr>
                <w:sz w:val="28"/>
                <w:szCs w:val="28"/>
                <w:lang w:eastAsia="uk-UA"/>
              </w:rPr>
            </w:pPr>
            <w:r w:rsidRPr="003D3DCB">
              <w:rPr>
                <w:sz w:val="28"/>
                <w:szCs w:val="28"/>
                <w:lang w:val="ru-UA" w:eastAsia="en-US"/>
              </w:rPr>
              <w:t>8.</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355F8A0" w14:textId="77777777" w:rsidR="00851D1B" w:rsidRPr="003D3DCB" w:rsidRDefault="00851D1B" w:rsidP="006C0B37">
            <w:pPr>
              <w:autoSpaceDE w:val="0"/>
              <w:autoSpaceDN w:val="0"/>
              <w:spacing w:line="252" w:lineRule="auto"/>
              <w:rPr>
                <w:sz w:val="28"/>
                <w:szCs w:val="28"/>
                <w:lang w:eastAsia="uk-UA"/>
              </w:rPr>
            </w:pPr>
            <w:proofErr w:type="spellStart"/>
            <w:r w:rsidRPr="003D3DCB">
              <w:rPr>
                <w:sz w:val="28"/>
                <w:szCs w:val="28"/>
                <w:lang w:val="ru-UA" w:eastAsia="en-US"/>
              </w:rPr>
              <w:t>Дячук</w:t>
            </w:r>
            <w:proofErr w:type="spellEnd"/>
            <w:r w:rsidRPr="003D3DCB">
              <w:rPr>
                <w:sz w:val="28"/>
                <w:szCs w:val="28"/>
                <w:lang w:val="ru-UA" w:eastAsia="en-US"/>
              </w:rPr>
              <w:t xml:space="preserve"> </w:t>
            </w:r>
            <w:proofErr w:type="spellStart"/>
            <w:r w:rsidRPr="003D3DCB">
              <w:rPr>
                <w:sz w:val="28"/>
                <w:szCs w:val="28"/>
                <w:lang w:val="ru-UA" w:eastAsia="en-US"/>
              </w:rPr>
              <w:t>Олексій</w:t>
            </w:r>
            <w:proofErr w:type="spellEnd"/>
            <w:r w:rsidRPr="003D3DCB">
              <w:rPr>
                <w:sz w:val="28"/>
                <w:szCs w:val="28"/>
                <w:lang w:val="ru-UA" w:eastAsia="en-US"/>
              </w:rPr>
              <w:t xml:space="preserve"> Григорович</w:t>
            </w:r>
          </w:p>
        </w:tc>
        <w:tc>
          <w:tcPr>
            <w:tcW w:w="1241" w:type="dxa"/>
            <w:tcBorders>
              <w:top w:val="single" w:sz="4" w:space="0" w:color="auto"/>
              <w:left w:val="single" w:sz="4" w:space="0" w:color="auto"/>
              <w:bottom w:val="single" w:sz="4" w:space="0" w:color="auto"/>
              <w:right w:val="single" w:sz="4" w:space="0" w:color="auto"/>
            </w:tcBorders>
            <w:hideMark/>
          </w:tcPr>
          <w:p w14:paraId="142FCA06" w14:textId="77777777" w:rsidR="00851D1B" w:rsidRPr="003D3DCB" w:rsidRDefault="00851D1B"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08660EFE" w14:textId="77777777" w:rsidR="00851D1B" w:rsidRPr="003D3DCB" w:rsidRDefault="00851D1B"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4E59CC56" w14:textId="77777777" w:rsidR="00851D1B" w:rsidRPr="003D3DCB" w:rsidRDefault="00851D1B"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6600E392" w14:textId="77777777" w:rsidR="00851D1B" w:rsidRPr="003D3DCB" w:rsidRDefault="00851D1B" w:rsidP="006C0B37">
            <w:pPr>
              <w:autoSpaceDE w:val="0"/>
              <w:autoSpaceDN w:val="0"/>
              <w:spacing w:line="252" w:lineRule="auto"/>
              <w:rPr>
                <w:sz w:val="26"/>
                <w:szCs w:val="26"/>
                <w:lang w:eastAsia="uk-UA"/>
              </w:rPr>
            </w:pPr>
          </w:p>
        </w:tc>
      </w:tr>
      <w:tr w:rsidR="00851D1B" w:rsidRPr="003D3DCB" w14:paraId="21D7AE54"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AF0680E" w14:textId="77777777" w:rsidR="00851D1B" w:rsidRPr="003D3DCB" w:rsidRDefault="00851D1B" w:rsidP="006C0B37">
            <w:pPr>
              <w:autoSpaceDE w:val="0"/>
              <w:autoSpaceDN w:val="0"/>
              <w:spacing w:line="252" w:lineRule="auto"/>
              <w:rPr>
                <w:sz w:val="28"/>
                <w:szCs w:val="28"/>
                <w:lang w:eastAsia="uk-UA"/>
              </w:rPr>
            </w:pPr>
            <w:r w:rsidRPr="003D3DCB">
              <w:rPr>
                <w:sz w:val="28"/>
                <w:szCs w:val="28"/>
                <w:lang w:val="ru-UA" w:eastAsia="en-US"/>
              </w:rPr>
              <w:t>9.</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3D4BD66" w14:textId="77777777" w:rsidR="00851D1B" w:rsidRPr="003D3DCB" w:rsidRDefault="00851D1B" w:rsidP="006C0B37">
            <w:pPr>
              <w:autoSpaceDE w:val="0"/>
              <w:autoSpaceDN w:val="0"/>
              <w:spacing w:line="252" w:lineRule="auto"/>
              <w:rPr>
                <w:sz w:val="28"/>
                <w:szCs w:val="28"/>
                <w:lang w:eastAsia="uk-UA"/>
              </w:rPr>
            </w:pPr>
            <w:proofErr w:type="spellStart"/>
            <w:r w:rsidRPr="003D3DCB">
              <w:rPr>
                <w:sz w:val="28"/>
                <w:szCs w:val="28"/>
                <w:lang w:val="ru-UA" w:eastAsia="en-US"/>
              </w:rPr>
              <w:t>Захожа</w:t>
            </w:r>
            <w:proofErr w:type="spellEnd"/>
            <w:r w:rsidRPr="003D3DCB">
              <w:rPr>
                <w:sz w:val="28"/>
                <w:szCs w:val="28"/>
                <w:lang w:val="ru-UA" w:eastAsia="en-US"/>
              </w:rPr>
              <w:t xml:space="preserve"> </w:t>
            </w:r>
            <w:proofErr w:type="spellStart"/>
            <w:r w:rsidRPr="003D3DCB">
              <w:rPr>
                <w:sz w:val="28"/>
                <w:szCs w:val="28"/>
                <w:lang w:val="ru-UA" w:eastAsia="en-US"/>
              </w:rPr>
              <w:t>Інна</w:t>
            </w:r>
            <w:proofErr w:type="spellEnd"/>
            <w:r w:rsidRPr="003D3DCB">
              <w:rPr>
                <w:sz w:val="28"/>
                <w:szCs w:val="28"/>
                <w:lang w:val="ru-UA" w:eastAsia="en-US"/>
              </w:rPr>
              <w:t xml:space="preserve"> </w:t>
            </w:r>
            <w:proofErr w:type="spellStart"/>
            <w:r w:rsidRPr="003D3DCB">
              <w:rPr>
                <w:sz w:val="28"/>
                <w:szCs w:val="28"/>
                <w:lang w:val="ru-UA" w:eastAsia="en-US"/>
              </w:rPr>
              <w:t>Анатоліївна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0372C381" w14:textId="77777777" w:rsidR="00851D1B" w:rsidRPr="003D3DCB" w:rsidRDefault="00851D1B" w:rsidP="006C0B37">
            <w:pPr>
              <w:autoSpaceDE w:val="0"/>
              <w:autoSpaceDN w:val="0"/>
              <w:spacing w:line="252" w:lineRule="auto"/>
              <w:ind w:left="-138" w:right="-72"/>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64C2F059" w14:textId="77777777" w:rsidR="00851D1B" w:rsidRPr="003D3DCB" w:rsidRDefault="00851D1B"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258B60EC" w14:textId="77777777" w:rsidR="00851D1B" w:rsidRPr="003D3DCB" w:rsidRDefault="00851D1B"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6F12085C" w14:textId="77777777" w:rsidR="00851D1B" w:rsidRPr="003D3DCB" w:rsidRDefault="00851D1B" w:rsidP="006C0B37">
            <w:pPr>
              <w:autoSpaceDE w:val="0"/>
              <w:autoSpaceDN w:val="0"/>
              <w:spacing w:line="252" w:lineRule="auto"/>
              <w:rPr>
                <w:sz w:val="26"/>
                <w:szCs w:val="26"/>
                <w:lang w:eastAsia="uk-UA"/>
              </w:rPr>
            </w:pPr>
          </w:p>
        </w:tc>
      </w:tr>
      <w:tr w:rsidR="00851D1B" w:rsidRPr="003D3DCB" w14:paraId="34D806F1"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A479E8F" w14:textId="77777777" w:rsidR="00851D1B" w:rsidRPr="003D3DCB" w:rsidRDefault="00851D1B" w:rsidP="006C0B37">
            <w:pPr>
              <w:autoSpaceDE w:val="0"/>
              <w:autoSpaceDN w:val="0"/>
              <w:spacing w:line="252" w:lineRule="auto"/>
              <w:ind w:right="-174"/>
              <w:rPr>
                <w:sz w:val="28"/>
                <w:szCs w:val="28"/>
                <w:lang w:eastAsia="uk-UA"/>
              </w:rPr>
            </w:pPr>
            <w:r w:rsidRPr="003D3DCB">
              <w:rPr>
                <w:sz w:val="28"/>
                <w:szCs w:val="28"/>
                <w:lang w:val="ru-UA" w:eastAsia="en-US"/>
              </w:rPr>
              <w:t>10.</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89AD02E" w14:textId="77777777" w:rsidR="00851D1B" w:rsidRPr="003D3DCB" w:rsidRDefault="00851D1B" w:rsidP="006C0B37">
            <w:pPr>
              <w:autoSpaceDE w:val="0"/>
              <w:autoSpaceDN w:val="0"/>
              <w:spacing w:line="252" w:lineRule="auto"/>
              <w:rPr>
                <w:sz w:val="28"/>
                <w:szCs w:val="28"/>
                <w:lang w:eastAsia="uk-UA"/>
              </w:rPr>
            </w:pPr>
            <w:proofErr w:type="spellStart"/>
            <w:r w:rsidRPr="003D3DCB">
              <w:rPr>
                <w:sz w:val="28"/>
                <w:szCs w:val="28"/>
                <w:lang w:val="ru-UA" w:eastAsia="en-US"/>
              </w:rPr>
              <w:t>Іолтух</w:t>
            </w:r>
            <w:proofErr w:type="spellEnd"/>
            <w:r w:rsidRPr="003D3DCB">
              <w:rPr>
                <w:sz w:val="28"/>
                <w:szCs w:val="28"/>
                <w:lang w:val="ru-UA" w:eastAsia="en-US"/>
              </w:rPr>
              <w:t xml:space="preserve"> </w:t>
            </w:r>
            <w:proofErr w:type="spellStart"/>
            <w:r w:rsidRPr="003D3DCB">
              <w:rPr>
                <w:sz w:val="28"/>
                <w:szCs w:val="28"/>
                <w:lang w:val="ru-UA" w:eastAsia="en-US"/>
              </w:rPr>
              <w:t>Олександр</w:t>
            </w:r>
            <w:proofErr w:type="spellEnd"/>
            <w:r w:rsidRPr="003D3DCB">
              <w:rPr>
                <w:sz w:val="28"/>
                <w:szCs w:val="28"/>
                <w:lang w:val="ru-UA" w:eastAsia="en-US"/>
              </w:rPr>
              <w:t xml:space="preserve"> Михайлович</w:t>
            </w:r>
          </w:p>
        </w:tc>
        <w:tc>
          <w:tcPr>
            <w:tcW w:w="1241" w:type="dxa"/>
            <w:tcBorders>
              <w:top w:val="single" w:sz="4" w:space="0" w:color="auto"/>
              <w:left w:val="single" w:sz="4" w:space="0" w:color="auto"/>
              <w:bottom w:val="single" w:sz="4" w:space="0" w:color="auto"/>
              <w:right w:val="single" w:sz="4" w:space="0" w:color="auto"/>
            </w:tcBorders>
            <w:hideMark/>
          </w:tcPr>
          <w:p w14:paraId="463154B2" w14:textId="77777777" w:rsidR="00851D1B" w:rsidRPr="003D3DCB" w:rsidRDefault="00851D1B" w:rsidP="006C0B37">
            <w:pPr>
              <w:autoSpaceDE w:val="0"/>
              <w:autoSpaceDN w:val="0"/>
              <w:spacing w:line="252" w:lineRule="auto"/>
              <w:ind w:left="-138" w:right="-105"/>
              <w:jc w:val="center"/>
              <w:rPr>
                <w:sz w:val="28"/>
                <w:szCs w:val="28"/>
                <w:lang w:eastAsia="uk-UA"/>
              </w:rPr>
            </w:pPr>
            <w:r w:rsidRPr="003D3DCB">
              <w:rPr>
                <w:sz w:val="28"/>
                <w:szCs w:val="28"/>
                <w:lang w:eastAsia="uk-UA"/>
              </w:rPr>
              <w:t>відсутній</w:t>
            </w:r>
          </w:p>
        </w:tc>
        <w:tc>
          <w:tcPr>
            <w:tcW w:w="885" w:type="dxa"/>
            <w:tcBorders>
              <w:top w:val="single" w:sz="4" w:space="0" w:color="auto"/>
              <w:left w:val="single" w:sz="4" w:space="0" w:color="auto"/>
              <w:bottom w:val="single" w:sz="4" w:space="0" w:color="auto"/>
              <w:right w:val="single" w:sz="4" w:space="0" w:color="auto"/>
            </w:tcBorders>
          </w:tcPr>
          <w:p w14:paraId="6D8AFE4A" w14:textId="77777777" w:rsidR="00851D1B" w:rsidRPr="003D3DCB" w:rsidRDefault="00851D1B"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084A3D9E" w14:textId="77777777" w:rsidR="00851D1B" w:rsidRPr="003D3DCB" w:rsidRDefault="00851D1B"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232A9D0F" w14:textId="77777777" w:rsidR="00851D1B" w:rsidRPr="003D3DCB" w:rsidRDefault="00851D1B" w:rsidP="006C0B37">
            <w:pPr>
              <w:autoSpaceDE w:val="0"/>
              <w:autoSpaceDN w:val="0"/>
              <w:spacing w:line="252" w:lineRule="auto"/>
              <w:rPr>
                <w:sz w:val="26"/>
                <w:szCs w:val="26"/>
                <w:lang w:eastAsia="uk-UA"/>
              </w:rPr>
            </w:pPr>
          </w:p>
        </w:tc>
      </w:tr>
      <w:tr w:rsidR="00851D1B" w:rsidRPr="003D3DCB" w14:paraId="5BE6468B"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E8F11C2" w14:textId="77777777" w:rsidR="00851D1B" w:rsidRPr="003D3DCB" w:rsidRDefault="00851D1B" w:rsidP="006C0B37">
            <w:pPr>
              <w:autoSpaceDE w:val="0"/>
              <w:autoSpaceDN w:val="0"/>
              <w:spacing w:line="252" w:lineRule="auto"/>
              <w:ind w:right="-174"/>
              <w:rPr>
                <w:sz w:val="28"/>
                <w:szCs w:val="28"/>
                <w:lang w:eastAsia="uk-UA"/>
              </w:rPr>
            </w:pPr>
            <w:r w:rsidRPr="003D3DCB">
              <w:rPr>
                <w:sz w:val="28"/>
                <w:szCs w:val="28"/>
                <w:lang w:val="ru-UA" w:eastAsia="en-US"/>
              </w:rPr>
              <w:t>11.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1A920E2" w14:textId="77777777" w:rsidR="00851D1B" w:rsidRPr="003D3DCB" w:rsidRDefault="00851D1B" w:rsidP="006C0B37">
            <w:pPr>
              <w:autoSpaceDE w:val="0"/>
              <w:autoSpaceDN w:val="0"/>
              <w:spacing w:line="252" w:lineRule="auto"/>
              <w:rPr>
                <w:sz w:val="28"/>
                <w:szCs w:val="28"/>
                <w:lang w:eastAsia="uk-UA"/>
              </w:rPr>
            </w:pPr>
            <w:proofErr w:type="spellStart"/>
            <w:r w:rsidRPr="003D3DCB">
              <w:rPr>
                <w:sz w:val="28"/>
                <w:szCs w:val="28"/>
                <w:lang w:val="ru-UA" w:eastAsia="en-US"/>
              </w:rPr>
              <w:t>Кисіль</w:t>
            </w:r>
            <w:proofErr w:type="spellEnd"/>
            <w:r w:rsidRPr="003D3DCB">
              <w:rPr>
                <w:sz w:val="28"/>
                <w:szCs w:val="28"/>
                <w:lang w:val="ru-UA" w:eastAsia="en-US"/>
              </w:rPr>
              <w:t xml:space="preserve"> </w:t>
            </w:r>
            <w:proofErr w:type="spellStart"/>
            <w:r w:rsidRPr="003D3DCB">
              <w:rPr>
                <w:sz w:val="28"/>
                <w:szCs w:val="28"/>
                <w:lang w:val="ru-UA" w:eastAsia="en-US"/>
              </w:rPr>
              <w:t>Тетяна</w:t>
            </w:r>
            <w:proofErr w:type="spellEnd"/>
            <w:r w:rsidRPr="003D3DCB">
              <w:rPr>
                <w:sz w:val="28"/>
                <w:szCs w:val="28"/>
                <w:lang w:val="ru-UA" w:eastAsia="en-US"/>
              </w:rPr>
              <w:t xml:space="preserve"> </w:t>
            </w:r>
            <w:proofErr w:type="spellStart"/>
            <w:r w:rsidRPr="003D3DCB">
              <w:rPr>
                <w:sz w:val="28"/>
                <w:szCs w:val="28"/>
                <w:lang w:val="ru-UA" w:eastAsia="en-US"/>
              </w:rPr>
              <w:t>Михайлівна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405F5D09" w14:textId="77777777" w:rsidR="00851D1B" w:rsidRPr="003D3DCB" w:rsidRDefault="00851D1B" w:rsidP="006C0B37">
            <w:pPr>
              <w:autoSpaceDE w:val="0"/>
              <w:autoSpaceDN w:val="0"/>
              <w:spacing w:line="252" w:lineRule="auto"/>
              <w:jc w:val="center"/>
              <w:rPr>
                <w:sz w:val="28"/>
                <w:szCs w:val="28"/>
                <w:lang w:eastAsia="uk-UA"/>
              </w:rPr>
            </w:pPr>
            <w:r w:rsidRPr="003D3DCB">
              <w:rPr>
                <w:sz w:val="28"/>
                <w:szCs w:val="28"/>
                <w:lang w:eastAsia="uk-UA"/>
              </w:rPr>
              <w:t>відсутня</w:t>
            </w:r>
          </w:p>
        </w:tc>
        <w:tc>
          <w:tcPr>
            <w:tcW w:w="885" w:type="dxa"/>
            <w:tcBorders>
              <w:top w:val="single" w:sz="4" w:space="0" w:color="auto"/>
              <w:left w:val="single" w:sz="4" w:space="0" w:color="auto"/>
              <w:bottom w:val="single" w:sz="4" w:space="0" w:color="auto"/>
              <w:right w:val="single" w:sz="4" w:space="0" w:color="auto"/>
            </w:tcBorders>
          </w:tcPr>
          <w:p w14:paraId="2581016E" w14:textId="77777777" w:rsidR="00851D1B" w:rsidRPr="003D3DCB" w:rsidRDefault="00851D1B"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6120A6A9" w14:textId="77777777" w:rsidR="00851D1B" w:rsidRPr="003D3DCB" w:rsidRDefault="00851D1B"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3CA68919" w14:textId="77777777" w:rsidR="00851D1B" w:rsidRPr="003D3DCB" w:rsidRDefault="00851D1B" w:rsidP="006C0B37">
            <w:pPr>
              <w:autoSpaceDE w:val="0"/>
              <w:autoSpaceDN w:val="0"/>
              <w:spacing w:line="252" w:lineRule="auto"/>
              <w:rPr>
                <w:sz w:val="26"/>
                <w:szCs w:val="26"/>
                <w:lang w:eastAsia="uk-UA"/>
              </w:rPr>
            </w:pPr>
          </w:p>
        </w:tc>
      </w:tr>
      <w:tr w:rsidR="00851D1B" w:rsidRPr="003D3DCB" w14:paraId="41B6F5C2"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C2D20C2" w14:textId="77777777" w:rsidR="00851D1B" w:rsidRPr="003D3DCB" w:rsidRDefault="00851D1B" w:rsidP="006C0B37">
            <w:pPr>
              <w:autoSpaceDE w:val="0"/>
              <w:autoSpaceDN w:val="0"/>
              <w:spacing w:line="252" w:lineRule="auto"/>
              <w:ind w:right="-174"/>
              <w:rPr>
                <w:sz w:val="28"/>
                <w:szCs w:val="28"/>
                <w:lang w:eastAsia="uk-UA"/>
              </w:rPr>
            </w:pPr>
            <w:r w:rsidRPr="003D3DCB">
              <w:rPr>
                <w:sz w:val="28"/>
                <w:szCs w:val="28"/>
                <w:lang w:val="ru-UA" w:eastAsia="en-US"/>
              </w:rPr>
              <w:t>12.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A4E7948" w14:textId="77777777" w:rsidR="00851D1B" w:rsidRPr="003D3DCB" w:rsidRDefault="00851D1B" w:rsidP="006C0B37">
            <w:pPr>
              <w:autoSpaceDE w:val="0"/>
              <w:autoSpaceDN w:val="0"/>
              <w:spacing w:line="252" w:lineRule="auto"/>
              <w:rPr>
                <w:sz w:val="28"/>
                <w:szCs w:val="28"/>
                <w:lang w:eastAsia="uk-UA"/>
              </w:rPr>
            </w:pPr>
            <w:r w:rsidRPr="003D3DCB">
              <w:rPr>
                <w:sz w:val="28"/>
                <w:szCs w:val="28"/>
                <w:lang w:val="ru-UA" w:eastAsia="en-US"/>
              </w:rPr>
              <w:t xml:space="preserve">Лагерник </w:t>
            </w:r>
            <w:proofErr w:type="spellStart"/>
            <w:r w:rsidRPr="003D3DCB">
              <w:rPr>
                <w:sz w:val="28"/>
                <w:szCs w:val="28"/>
                <w:lang w:val="ru-UA" w:eastAsia="en-US"/>
              </w:rPr>
              <w:t>Наталія</w:t>
            </w:r>
            <w:proofErr w:type="spellEnd"/>
            <w:r w:rsidRPr="003D3DCB">
              <w:rPr>
                <w:sz w:val="28"/>
                <w:szCs w:val="28"/>
                <w:lang w:val="ru-UA" w:eastAsia="en-US"/>
              </w:rPr>
              <w:t xml:space="preserve"> </w:t>
            </w:r>
            <w:proofErr w:type="spellStart"/>
            <w:r w:rsidRPr="003D3DCB">
              <w:rPr>
                <w:sz w:val="28"/>
                <w:szCs w:val="28"/>
                <w:lang w:val="ru-UA" w:eastAsia="en-US"/>
              </w:rPr>
              <w:t>Михайлівна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0F8FB1F3" w14:textId="77777777" w:rsidR="00851D1B" w:rsidRPr="003D3DCB" w:rsidRDefault="00851D1B"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16AA753F" w14:textId="77777777" w:rsidR="00851D1B" w:rsidRPr="003D3DCB" w:rsidRDefault="00851D1B"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2460ADAE" w14:textId="77777777" w:rsidR="00851D1B" w:rsidRPr="003D3DCB" w:rsidRDefault="00851D1B"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2BF3C41A" w14:textId="77777777" w:rsidR="00851D1B" w:rsidRPr="003D3DCB" w:rsidRDefault="00851D1B" w:rsidP="006C0B37">
            <w:pPr>
              <w:autoSpaceDE w:val="0"/>
              <w:autoSpaceDN w:val="0"/>
              <w:spacing w:line="252" w:lineRule="auto"/>
              <w:rPr>
                <w:sz w:val="26"/>
                <w:szCs w:val="26"/>
                <w:lang w:eastAsia="uk-UA"/>
              </w:rPr>
            </w:pPr>
          </w:p>
        </w:tc>
      </w:tr>
      <w:tr w:rsidR="00851D1B" w:rsidRPr="003D3DCB" w14:paraId="358AF3DC"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2FEE4ED" w14:textId="77777777" w:rsidR="00851D1B" w:rsidRPr="003D3DCB" w:rsidRDefault="00851D1B" w:rsidP="006C0B37">
            <w:pPr>
              <w:autoSpaceDE w:val="0"/>
              <w:autoSpaceDN w:val="0"/>
              <w:spacing w:line="252" w:lineRule="auto"/>
              <w:ind w:right="-174"/>
              <w:rPr>
                <w:sz w:val="28"/>
                <w:szCs w:val="28"/>
                <w:lang w:eastAsia="uk-UA"/>
              </w:rPr>
            </w:pPr>
            <w:r w:rsidRPr="003D3DCB">
              <w:rPr>
                <w:sz w:val="28"/>
                <w:szCs w:val="28"/>
                <w:lang w:val="ru-UA" w:eastAsia="en-US"/>
              </w:rPr>
              <w:t>13.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7A11C95" w14:textId="77777777" w:rsidR="00851D1B" w:rsidRPr="003D3DCB" w:rsidRDefault="00851D1B" w:rsidP="006C0B37">
            <w:pPr>
              <w:autoSpaceDE w:val="0"/>
              <w:autoSpaceDN w:val="0"/>
              <w:spacing w:line="252" w:lineRule="auto"/>
              <w:rPr>
                <w:sz w:val="28"/>
                <w:szCs w:val="28"/>
                <w:lang w:eastAsia="uk-UA"/>
              </w:rPr>
            </w:pPr>
            <w:r w:rsidRPr="003D3DCB">
              <w:rPr>
                <w:sz w:val="28"/>
                <w:szCs w:val="28"/>
                <w:lang w:val="ru-UA" w:eastAsia="en-US"/>
              </w:rPr>
              <w:t xml:space="preserve">Левчук </w:t>
            </w:r>
            <w:proofErr w:type="spellStart"/>
            <w:r w:rsidRPr="003D3DCB">
              <w:rPr>
                <w:sz w:val="28"/>
                <w:szCs w:val="28"/>
                <w:lang w:val="ru-UA" w:eastAsia="en-US"/>
              </w:rPr>
              <w:t>Наталія</w:t>
            </w:r>
            <w:proofErr w:type="spellEnd"/>
            <w:r w:rsidRPr="003D3DCB">
              <w:rPr>
                <w:sz w:val="28"/>
                <w:szCs w:val="28"/>
                <w:lang w:val="ru-UA" w:eastAsia="en-US"/>
              </w:rPr>
              <w:t xml:space="preserve"> </w:t>
            </w:r>
            <w:proofErr w:type="spellStart"/>
            <w:r w:rsidRPr="003D3DCB">
              <w:rPr>
                <w:sz w:val="28"/>
                <w:szCs w:val="28"/>
                <w:lang w:val="ru-UA" w:eastAsia="en-US"/>
              </w:rPr>
              <w:t>Іванівна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6AD25AB7" w14:textId="77777777" w:rsidR="00851D1B" w:rsidRPr="003D3DCB" w:rsidRDefault="00851D1B"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22EF0F79" w14:textId="77777777" w:rsidR="00851D1B" w:rsidRPr="003D3DCB" w:rsidRDefault="00851D1B"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48316B80" w14:textId="77777777" w:rsidR="00851D1B" w:rsidRPr="003D3DCB" w:rsidRDefault="00851D1B"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2AF5DF79" w14:textId="77777777" w:rsidR="00851D1B" w:rsidRPr="003D3DCB" w:rsidRDefault="00851D1B" w:rsidP="006C0B37">
            <w:pPr>
              <w:autoSpaceDE w:val="0"/>
              <w:autoSpaceDN w:val="0"/>
              <w:spacing w:line="252" w:lineRule="auto"/>
              <w:rPr>
                <w:sz w:val="26"/>
                <w:szCs w:val="26"/>
                <w:lang w:eastAsia="uk-UA"/>
              </w:rPr>
            </w:pPr>
          </w:p>
        </w:tc>
      </w:tr>
      <w:tr w:rsidR="00851D1B" w:rsidRPr="003D3DCB" w14:paraId="6607695D"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EB9FCAA" w14:textId="77777777" w:rsidR="00851D1B" w:rsidRPr="003D3DCB" w:rsidRDefault="00851D1B" w:rsidP="006C0B37">
            <w:pPr>
              <w:autoSpaceDE w:val="0"/>
              <w:autoSpaceDN w:val="0"/>
              <w:spacing w:line="252" w:lineRule="auto"/>
              <w:ind w:right="-174"/>
              <w:rPr>
                <w:sz w:val="28"/>
                <w:szCs w:val="28"/>
                <w:lang w:eastAsia="uk-UA"/>
              </w:rPr>
            </w:pPr>
            <w:r w:rsidRPr="003D3DCB">
              <w:rPr>
                <w:sz w:val="28"/>
                <w:szCs w:val="28"/>
                <w:lang w:val="ru-UA" w:eastAsia="en-US"/>
              </w:rPr>
              <w:t>14.</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01ED303" w14:textId="77777777" w:rsidR="00851D1B" w:rsidRPr="003D3DCB" w:rsidRDefault="00851D1B" w:rsidP="006C0B37">
            <w:pPr>
              <w:autoSpaceDE w:val="0"/>
              <w:autoSpaceDN w:val="0"/>
              <w:spacing w:line="252" w:lineRule="auto"/>
              <w:rPr>
                <w:sz w:val="28"/>
                <w:szCs w:val="28"/>
                <w:lang w:eastAsia="uk-UA"/>
              </w:rPr>
            </w:pPr>
            <w:proofErr w:type="spellStart"/>
            <w:r w:rsidRPr="003D3DCB">
              <w:rPr>
                <w:sz w:val="28"/>
                <w:szCs w:val="28"/>
                <w:lang w:val="ru-UA" w:eastAsia="en-US"/>
              </w:rPr>
              <w:t>Любецька</w:t>
            </w:r>
            <w:proofErr w:type="spellEnd"/>
            <w:r w:rsidRPr="003D3DCB">
              <w:rPr>
                <w:sz w:val="28"/>
                <w:szCs w:val="28"/>
                <w:lang w:val="ru-UA" w:eastAsia="en-US"/>
              </w:rPr>
              <w:t xml:space="preserve"> Оксана </w:t>
            </w:r>
            <w:proofErr w:type="spellStart"/>
            <w:r w:rsidRPr="003D3DCB">
              <w:rPr>
                <w:sz w:val="28"/>
                <w:szCs w:val="28"/>
                <w:lang w:val="ru-UA" w:eastAsia="en-US"/>
              </w:rPr>
              <w:t>Андріївна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2991D7FB" w14:textId="77777777" w:rsidR="00851D1B" w:rsidRPr="003D3DCB" w:rsidRDefault="00851D1B"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5B17935F" w14:textId="77777777" w:rsidR="00851D1B" w:rsidRPr="003D3DCB" w:rsidRDefault="00851D1B"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327D7F86" w14:textId="77777777" w:rsidR="00851D1B" w:rsidRPr="003D3DCB" w:rsidRDefault="00851D1B"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1392139F" w14:textId="77777777" w:rsidR="00851D1B" w:rsidRPr="003D3DCB" w:rsidRDefault="00851D1B" w:rsidP="006C0B37">
            <w:pPr>
              <w:autoSpaceDE w:val="0"/>
              <w:autoSpaceDN w:val="0"/>
              <w:spacing w:line="252" w:lineRule="auto"/>
              <w:rPr>
                <w:sz w:val="26"/>
                <w:szCs w:val="26"/>
                <w:lang w:eastAsia="uk-UA"/>
              </w:rPr>
            </w:pPr>
          </w:p>
        </w:tc>
      </w:tr>
      <w:tr w:rsidR="00851D1B" w:rsidRPr="003D3DCB" w14:paraId="58162368"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562143D" w14:textId="77777777" w:rsidR="00851D1B" w:rsidRPr="003D3DCB" w:rsidRDefault="00851D1B" w:rsidP="006C0B37">
            <w:pPr>
              <w:autoSpaceDE w:val="0"/>
              <w:autoSpaceDN w:val="0"/>
              <w:spacing w:line="252" w:lineRule="auto"/>
              <w:ind w:right="-174"/>
              <w:rPr>
                <w:sz w:val="28"/>
                <w:szCs w:val="28"/>
                <w:lang w:eastAsia="uk-UA"/>
              </w:rPr>
            </w:pPr>
            <w:r w:rsidRPr="003D3DCB">
              <w:rPr>
                <w:sz w:val="28"/>
                <w:szCs w:val="28"/>
                <w:lang w:val="ru-UA" w:eastAsia="en-US"/>
              </w:rPr>
              <w:t>15.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EAF40E0" w14:textId="77777777" w:rsidR="00851D1B" w:rsidRPr="003D3DCB" w:rsidRDefault="00851D1B" w:rsidP="006C0B37">
            <w:pPr>
              <w:autoSpaceDE w:val="0"/>
              <w:autoSpaceDN w:val="0"/>
              <w:spacing w:line="252" w:lineRule="auto"/>
              <w:rPr>
                <w:sz w:val="28"/>
                <w:szCs w:val="28"/>
                <w:lang w:eastAsia="uk-UA"/>
              </w:rPr>
            </w:pPr>
            <w:r w:rsidRPr="003D3DCB">
              <w:rPr>
                <w:sz w:val="28"/>
                <w:szCs w:val="28"/>
                <w:lang w:val="ru-UA" w:eastAsia="en-US"/>
              </w:rPr>
              <w:t xml:space="preserve">Мазур </w:t>
            </w:r>
            <w:proofErr w:type="spellStart"/>
            <w:r w:rsidRPr="003D3DCB">
              <w:rPr>
                <w:sz w:val="28"/>
                <w:szCs w:val="28"/>
                <w:lang w:val="ru-UA" w:eastAsia="en-US"/>
              </w:rPr>
              <w:t>Сергій</w:t>
            </w:r>
            <w:proofErr w:type="spellEnd"/>
            <w:r w:rsidRPr="003D3DCB">
              <w:rPr>
                <w:sz w:val="28"/>
                <w:szCs w:val="28"/>
                <w:lang w:val="ru-UA" w:eastAsia="en-US"/>
              </w:rPr>
              <w:t xml:space="preserve"> Миколайович</w:t>
            </w:r>
          </w:p>
        </w:tc>
        <w:tc>
          <w:tcPr>
            <w:tcW w:w="1241" w:type="dxa"/>
            <w:tcBorders>
              <w:top w:val="single" w:sz="4" w:space="0" w:color="auto"/>
              <w:left w:val="single" w:sz="4" w:space="0" w:color="auto"/>
              <w:bottom w:val="single" w:sz="4" w:space="0" w:color="auto"/>
              <w:right w:val="single" w:sz="4" w:space="0" w:color="auto"/>
            </w:tcBorders>
            <w:hideMark/>
          </w:tcPr>
          <w:p w14:paraId="0458AD9E" w14:textId="77777777" w:rsidR="00851D1B" w:rsidRPr="003D3DCB" w:rsidRDefault="00851D1B"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59092A83" w14:textId="77777777" w:rsidR="00851D1B" w:rsidRPr="003D3DCB" w:rsidRDefault="00851D1B"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4FB0D28F" w14:textId="77777777" w:rsidR="00851D1B" w:rsidRPr="003D3DCB" w:rsidRDefault="00851D1B" w:rsidP="006C0B37">
            <w:pPr>
              <w:autoSpaceDE w:val="0"/>
              <w:autoSpaceDN w:val="0"/>
              <w:spacing w:line="252" w:lineRule="auto"/>
              <w:jc w:val="center"/>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4D8A922A" w14:textId="77777777" w:rsidR="00851D1B" w:rsidRPr="003D3DCB" w:rsidRDefault="00851D1B" w:rsidP="006C0B37">
            <w:pPr>
              <w:autoSpaceDE w:val="0"/>
              <w:autoSpaceDN w:val="0"/>
              <w:spacing w:line="252" w:lineRule="auto"/>
              <w:rPr>
                <w:sz w:val="26"/>
                <w:szCs w:val="26"/>
                <w:lang w:eastAsia="uk-UA"/>
              </w:rPr>
            </w:pPr>
          </w:p>
        </w:tc>
      </w:tr>
      <w:tr w:rsidR="00851D1B" w:rsidRPr="003D3DCB" w14:paraId="3C3D6187"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45937ED" w14:textId="77777777" w:rsidR="00851D1B" w:rsidRPr="003D3DCB" w:rsidRDefault="00851D1B" w:rsidP="006C0B37">
            <w:pPr>
              <w:autoSpaceDE w:val="0"/>
              <w:autoSpaceDN w:val="0"/>
              <w:spacing w:line="252" w:lineRule="auto"/>
              <w:ind w:right="-174"/>
              <w:rPr>
                <w:sz w:val="28"/>
                <w:szCs w:val="28"/>
                <w:lang w:eastAsia="uk-UA"/>
              </w:rPr>
            </w:pPr>
            <w:r w:rsidRPr="003D3DCB">
              <w:rPr>
                <w:sz w:val="28"/>
                <w:szCs w:val="28"/>
                <w:lang w:val="ru-UA" w:eastAsia="en-US"/>
              </w:rPr>
              <w:t>16.</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DC3758F" w14:textId="77777777" w:rsidR="00851D1B" w:rsidRPr="003D3DCB" w:rsidRDefault="00851D1B" w:rsidP="006C0B37">
            <w:pPr>
              <w:autoSpaceDE w:val="0"/>
              <w:autoSpaceDN w:val="0"/>
              <w:spacing w:line="252" w:lineRule="auto"/>
              <w:rPr>
                <w:sz w:val="28"/>
                <w:szCs w:val="28"/>
                <w:lang w:eastAsia="uk-UA"/>
              </w:rPr>
            </w:pPr>
            <w:r w:rsidRPr="003D3DCB">
              <w:rPr>
                <w:sz w:val="28"/>
                <w:szCs w:val="28"/>
                <w:lang w:val="ru-UA" w:eastAsia="en-US"/>
              </w:rPr>
              <w:t xml:space="preserve">Нестерчук Оксана </w:t>
            </w:r>
            <w:proofErr w:type="spellStart"/>
            <w:r w:rsidRPr="003D3DCB">
              <w:rPr>
                <w:sz w:val="28"/>
                <w:szCs w:val="28"/>
                <w:lang w:val="ru-UA" w:eastAsia="en-US"/>
              </w:rPr>
              <w:t>Леонідівна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5E81CF75" w14:textId="77777777" w:rsidR="00851D1B" w:rsidRPr="003D3DCB" w:rsidRDefault="00851D1B"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3500938C" w14:textId="77777777" w:rsidR="00851D1B" w:rsidRPr="003D3DCB" w:rsidRDefault="00851D1B"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722925BE" w14:textId="77777777" w:rsidR="00851D1B" w:rsidRPr="003D3DCB" w:rsidRDefault="00851D1B"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hideMark/>
          </w:tcPr>
          <w:p w14:paraId="2F99D998" w14:textId="77777777" w:rsidR="00851D1B" w:rsidRPr="003D3DCB" w:rsidRDefault="00851D1B" w:rsidP="006C0B37">
            <w:pPr>
              <w:rPr>
                <w:sz w:val="26"/>
                <w:szCs w:val="26"/>
                <w:lang w:eastAsia="uk-UA"/>
              </w:rPr>
            </w:pPr>
          </w:p>
        </w:tc>
      </w:tr>
      <w:tr w:rsidR="00851D1B" w:rsidRPr="003D3DCB" w14:paraId="5D94E100"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9D3528F" w14:textId="77777777" w:rsidR="00851D1B" w:rsidRPr="003D3DCB" w:rsidRDefault="00851D1B" w:rsidP="006C0B37">
            <w:pPr>
              <w:autoSpaceDE w:val="0"/>
              <w:autoSpaceDN w:val="0"/>
              <w:spacing w:line="252" w:lineRule="auto"/>
              <w:ind w:right="-174"/>
              <w:rPr>
                <w:sz w:val="28"/>
                <w:szCs w:val="28"/>
                <w:lang w:eastAsia="uk-UA"/>
              </w:rPr>
            </w:pPr>
            <w:r w:rsidRPr="003D3DCB">
              <w:rPr>
                <w:sz w:val="28"/>
                <w:szCs w:val="28"/>
                <w:lang w:val="ru-UA" w:eastAsia="en-US"/>
              </w:rPr>
              <w:t>17.</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B12FB9C" w14:textId="77777777" w:rsidR="00851D1B" w:rsidRPr="003D3DCB" w:rsidRDefault="00851D1B" w:rsidP="006C0B37">
            <w:pPr>
              <w:autoSpaceDE w:val="0"/>
              <w:autoSpaceDN w:val="0"/>
              <w:spacing w:line="252" w:lineRule="auto"/>
              <w:rPr>
                <w:sz w:val="28"/>
                <w:szCs w:val="28"/>
                <w:lang w:eastAsia="uk-UA"/>
              </w:rPr>
            </w:pPr>
            <w:r w:rsidRPr="003D3DCB">
              <w:rPr>
                <w:sz w:val="28"/>
                <w:szCs w:val="28"/>
                <w:lang w:val="ru-UA" w:eastAsia="en-US"/>
              </w:rPr>
              <w:t xml:space="preserve">Павленко </w:t>
            </w:r>
            <w:proofErr w:type="spellStart"/>
            <w:r w:rsidRPr="003D3DCB">
              <w:rPr>
                <w:sz w:val="28"/>
                <w:szCs w:val="28"/>
                <w:lang w:val="ru-UA" w:eastAsia="en-US"/>
              </w:rPr>
              <w:t>Наталія</w:t>
            </w:r>
            <w:proofErr w:type="spellEnd"/>
            <w:r w:rsidRPr="003D3DCB">
              <w:rPr>
                <w:sz w:val="28"/>
                <w:szCs w:val="28"/>
                <w:lang w:val="ru-UA" w:eastAsia="en-US"/>
              </w:rPr>
              <w:t xml:space="preserve"> </w:t>
            </w:r>
            <w:proofErr w:type="spellStart"/>
            <w:r w:rsidRPr="003D3DCB">
              <w:rPr>
                <w:sz w:val="28"/>
                <w:szCs w:val="28"/>
                <w:lang w:val="ru-UA" w:eastAsia="en-US"/>
              </w:rPr>
              <w:t>Володимирівна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024B6A57" w14:textId="77777777" w:rsidR="00851D1B" w:rsidRPr="003D3DCB" w:rsidRDefault="00851D1B"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223B36D7" w14:textId="77777777" w:rsidR="00851D1B" w:rsidRPr="003D3DCB" w:rsidRDefault="00851D1B"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54B3A887" w14:textId="77777777" w:rsidR="00851D1B" w:rsidRPr="003D3DCB" w:rsidRDefault="00851D1B"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0B552C65" w14:textId="77777777" w:rsidR="00851D1B" w:rsidRPr="003D3DCB" w:rsidRDefault="00851D1B" w:rsidP="006C0B37">
            <w:pPr>
              <w:autoSpaceDE w:val="0"/>
              <w:autoSpaceDN w:val="0"/>
              <w:spacing w:line="252" w:lineRule="auto"/>
              <w:rPr>
                <w:sz w:val="26"/>
                <w:szCs w:val="26"/>
                <w:lang w:eastAsia="uk-UA"/>
              </w:rPr>
            </w:pPr>
          </w:p>
        </w:tc>
      </w:tr>
      <w:tr w:rsidR="00851D1B" w:rsidRPr="003D3DCB" w14:paraId="7AA06EB4"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388B3B0" w14:textId="77777777" w:rsidR="00851D1B" w:rsidRPr="003D3DCB" w:rsidRDefault="00851D1B" w:rsidP="006C0B37">
            <w:pPr>
              <w:autoSpaceDE w:val="0"/>
              <w:autoSpaceDN w:val="0"/>
              <w:spacing w:line="252" w:lineRule="auto"/>
              <w:ind w:right="-174"/>
              <w:rPr>
                <w:sz w:val="28"/>
                <w:szCs w:val="28"/>
                <w:lang w:eastAsia="uk-UA"/>
              </w:rPr>
            </w:pPr>
            <w:r w:rsidRPr="003D3DCB">
              <w:rPr>
                <w:sz w:val="28"/>
                <w:szCs w:val="28"/>
                <w:lang w:val="ru-UA" w:eastAsia="en-US"/>
              </w:rPr>
              <w:t>18.</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E6235FD" w14:textId="77777777" w:rsidR="00851D1B" w:rsidRPr="003D3DCB" w:rsidRDefault="00851D1B" w:rsidP="006C0B37">
            <w:pPr>
              <w:autoSpaceDE w:val="0"/>
              <w:autoSpaceDN w:val="0"/>
              <w:spacing w:line="252" w:lineRule="auto"/>
              <w:rPr>
                <w:sz w:val="28"/>
                <w:szCs w:val="28"/>
                <w:lang w:eastAsia="uk-UA"/>
              </w:rPr>
            </w:pPr>
            <w:proofErr w:type="spellStart"/>
            <w:r w:rsidRPr="003D3DCB">
              <w:rPr>
                <w:sz w:val="28"/>
                <w:szCs w:val="28"/>
                <w:lang w:val="ru-UA" w:eastAsia="en-US"/>
              </w:rPr>
              <w:t>Панчук</w:t>
            </w:r>
            <w:proofErr w:type="spellEnd"/>
            <w:r w:rsidRPr="003D3DCB">
              <w:rPr>
                <w:sz w:val="28"/>
                <w:szCs w:val="28"/>
                <w:lang w:val="ru-UA" w:eastAsia="en-US"/>
              </w:rPr>
              <w:t xml:space="preserve"> Ярослав Петрович</w:t>
            </w:r>
          </w:p>
        </w:tc>
        <w:tc>
          <w:tcPr>
            <w:tcW w:w="1241" w:type="dxa"/>
            <w:tcBorders>
              <w:top w:val="single" w:sz="4" w:space="0" w:color="auto"/>
              <w:left w:val="single" w:sz="4" w:space="0" w:color="auto"/>
              <w:bottom w:val="single" w:sz="4" w:space="0" w:color="auto"/>
              <w:right w:val="single" w:sz="4" w:space="0" w:color="auto"/>
            </w:tcBorders>
            <w:hideMark/>
          </w:tcPr>
          <w:p w14:paraId="38BDF697" w14:textId="77777777" w:rsidR="00851D1B" w:rsidRPr="003D3DCB" w:rsidRDefault="00851D1B" w:rsidP="006C0B37">
            <w:pPr>
              <w:autoSpaceDE w:val="0"/>
              <w:autoSpaceDN w:val="0"/>
              <w:spacing w:line="252" w:lineRule="auto"/>
              <w:ind w:left="-138" w:right="-105"/>
              <w:jc w:val="center"/>
              <w:rPr>
                <w:sz w:val="28"/>
                <w:szCs w:val="28"/>
                <w:lang w:eastAsia="uk-UA"/>
              </w:rPr>
            </w:pPr>
            <w:r w:rsidRPr="003D3DCB">
              <w:rPr>
                <w:sz w:val="28"/>
                <w:szCs w:val="28"/>
                <w:lang w:eastAsia="uk-UA"/>
              </w:rPr>
              <w:t>відсутній</w:t>
            </w:r>
          </w:p>
        </w:tc>
        <w:tc>
          <w:tcPr>
            <w:tcW w:w="885" w:type="dxa"/>
            <w:tcBorders>
              <w:top w:val="single" w:sz="4" w:space="0" w:color="auto"/>
              <w:left w:val="single" w:sz="4" w:space="0" w:color="auto"/>
              <w:bottom w:val="single" w:sz="4" w:space="0" w:color="auto"/>
              <w:right w:val="single" w:sz="4" w:space="0" w:color="auto"/>
            </w:tcBorders>
          </w:tcPr>
          <w:p w14:paraId="6AA9C3DD" w14:textId="77777777" w:rsidR="00851D1B" w:rsidRPr="003D3DCB" w:rsidRDefault="00851D1B"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0DCBDA4B" w14:textId="77777777" w:rsidR="00851D1B" w:rsidRPr="003D3DCB" w:rsidRDefault="00851D1B"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hideMark/>
          </w:tcPr>
          <w:p w14:paraId="60821D07" w14:textId="77777777" w:rsidR="00851D1B" w:rsidRPr="003D3DCB" w:rsidRDefault="00851D1B" w:rsidP="006C0B37">
            <w:pPr>
              <w:rPr>
                <w:sz w:val="26"/>
                <w:szCs w:val="26"/>
                <w:lang w:eastAsia="uk-UA"/>
              </w:rPr>
            </w:pPr>
          </w:p>
        </w:tc>
      </w:tr>
      <w:tr w:rsidR="00851D1B" w:rsidRPr="003D3DCB" w14:paraId="79F29469"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7C3F56F" w14:textId="77777777" w:rsidR="00851D1B" w:rsidRPr="003D3DCB" w:rsidRDefault="00851D1B" w:rsidP="006C0B37">
            <w:pPr>
              <w:autoSpaceDE w:val="0"/>
              <w:autoSpaceDN w:val="0"/>
              <w:spacing w:line="252" w:lineRule="auto"/>
              <w:ind w:right="-174"/>
              <w:rPr>
                <w:sz w:val="28"/>
                <w:szCs w:val="28"/>
                <w:lang w:eastAsia="uk-UA"/>
              </w:rPr>
            </w:pPr>
            <w:r w:rsidRPr="003D3DCB">
              <w:rPr>
                <w:sz w:val="28"/>
                <w:szCs w:val="28"/>
                <w:lang w:val="ru-UA" w:eastAsia="en-US"/>
              </w:rPr>
              <w:t>19.</w:t>
            </w:r>
          </w:p>
        </w:tc>
        <w:tc>
          <w:tcPr>
            <w:tcW w:w="4424" w:type="dxa"/>
            <w:tcBorders>
              <w:top w:val="single" w:sz="4" w:space="0" w:color="auto"/>
              <w:left w:val="single" w:sz="4" w:space="0" w:color="auto"/>
              <w:bottom w:val="single" w:sz="4" w:space="0" w:color="auto"/>
              <w:right w:val="single" w:sz="4" w:space="0" w:color="auto"/>
            </w:tcBorders>
            <w:vAlign w:val="center"/>
            <w:hideMark/>
          </w:tcPr>
          <w:p w14:paraId="33ABA1E1" w14:textId="77777777" w:rsidR="00851D1B" w:rsidRPr="003D3DCB" w:rsidRDefault="00851D1B" w:rsidP="006C0B37">
            <w:pPr>
              <w:autoSpaceDE w:val="0"/>
              <w:autoSpaceDN w:val="0"/>
              <w:spacing w:line="252" w:lineRule="auto"/>
              <w:rPr>
                <w:sz w:val="28"/>
                <w:szCs w:val="28"/>
                <w:lang w:eastAsia="uk-UA"/>
              </w:rPr>
            </w:pPr>
            <w:proofErr w:type="spellStart"/>
            <w:r w:rsidRPr="003D3DCB">
              <w:rPr>
                <w:sz w:val="28"/>
                <w:szCs w:val="28"/>
                <w:lang w:val="ru-UA" w:eastAsia="en-US"/>
              </w:rPr>
              <w:t>Пивоварчук</w:t>
            </w:r>
            <w:proofErr w:type="spellEnd"/>
            <w:r w:rsidRPr="003D3DCB">
              <w:rPr>
                <w:sz w:val="28"/>
                <w:szCs w:val="28"/>
                <w:lang w:val="ru-UA" w:eastAsia="en-US"/>
              </w:rPr>
              <w:t xml:space="preserve"> </w:t>
            </w:r>
            <w:proofErr w:type="spellStart"/>
            <w:r w:rsidRPr="003D3DCB">
              <w:rPr>
                <w:sz w:val="28"/>
                <w:szCs w:val="28"/>
                <w:lang w:val="ru-UA" w:eastAsia="en-US"/>
              </w:rPr>
              <w:t>Юрій</w:t>
            </w:r>
            <w:proofErr w:type="spellEnd"/>
            <w:r w:rsidRPr="003D3DCB">
              <w:rPr>
                <w:sz w:val="28"/>
                <w:szCs w:val="28"/>
                <w:lang w:val="ru-UA" w:eastAsia="en-US"/>
              </w:rPr>
              <w:t xml:space="preserve"> Богданович</w:t>
            </w:r>
          </w:p>
        </w:tc>
        <w:tc>
          <w:tcPr>
            <w:tcW w:w="1241" w:type="dxa"/>
            <w:tcBorders>
              <w:top w:val="single" w:sz="4" w:space="0" w:color="auto"/>
              <w:left w:val="single" w:sz="4" w:space="0" w:color="auto"/>
              <w:bottom w:val="single" w:sz="4" w:space="0" w:color="auto"/>
              <w:right w:val="single" w:sz="4" w:space="0" w:color="auto"/>
            </w:tcBorders>
            <w:hideMark/>
          </w:tcPr>
          <w:p w14:paraId="5A6E06A2" w14:textId="77777777" w:rsidR="00851D1B" w:rsidRPr="003D3DCB" w:rsidRDefault="00851D1B"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4A016325" w14:textId="77777777" w:rsidR="00851D1B" w:rsidRPr="003D3DCB" w:rsidRDefault="00851D1B"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32456AAB" w14:textId="77777777" w:rsidR="00851D1B" w:rsidRPr="003D3DCB" w:rsidRDefault="00851D1B"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2C19EF00" w14:textId="77777777" w:rsidR="00851D1B" w:rsidRPr="003D3DCB" w:rsidRDefault="00851D1B" w:rsidP="006C0B37">
            <w:pPr>
              <w:autoSpaceDE w:val="0"/>
              <w:autoSpaceDN w:val="0"/>
              <w:spacing w:line="252" w:lineRule="auto"/>
              <w:rPr>
                <w:sz w:val="26"/>
                <w:szCs w:val="26"/>
                <w:lang w:eastAsia="uk-UA"/>
              </w:rPr>
            </w:pPr>
          </w:p>
        </w:tc>
      </w:tr>
      <w:tr w:rsidR="00851D1B" w:rsidRPr="003D3DCB" w14:paraId="09511F85"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A346FEF" w14:textId="77777777" w:rsidR="00851D1B" w:rsidRPr="003D3DCB" w:rsidRDefault="00851D1B" w:rsidP="006C0B37">
            <w:pPr>
              <w:autoSpaceDE w:val="0"/>
              <w:autoSpaceDN w:val="0"/>
              <w:spacing w:line="252" w:lineRule="auto"/>
              <w:ind w:right="-174"/>
              <w:rPr>
                <w:sz w:val="28"/>
                <w:szCs w:val="28"/>
                <w:lang w:eastAsia="uk-UA"/>
              </w:rPr>
            </w:pPr>
            <w:r w:rsidRPr="003D3DCB">
              <w:rPr>
                <w:sz w:val="28"/>
                <w:szCs w:val="28"/>
                <w:lang w:val="ru-UA" w:eastAsia="en-US"/>
              </w:rPr>
              <w:t>20.</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8B72453" w14:textId="77777777" w:rsidR="00851D1B" w:rsidRPr="003D3DCB" w:rsidRDefault="00851D1B" w:rsidP="006C0B37">
            <w:pPr>
              <w:autoSpaceDE w:val="0"/>
              <w:autoSpaceDN w:val="0"/>
              <w:spacing w:line="252" w:lineRule="auto"/>
              <w:rPr>
                <w:sz w:val="28"/>
                <w:szCs w:val="28"/>
                <w:lang w:eastAsia="uk-UA"/>
              </w:rPr>
            </w:pPr>
            <w:proofErr w:type="spellStart"/>
            <w:r w:rsidRPr="003D3DCB">
              <w:rPr>
                <w:sz w:val="28"/>
                <w:szCs w:val="28"/>
                <w:lang w:val="ru-UA" w:eastAsia="en-US"/>
              </w:rPr>
              <w:t>Плетьонка</w:t>
            </w:r>
            <w:proofErr w:type="spellEnd"/>
            <w:r w:rsidRPr="003D3DCB">
              <w:rPr>
                <w:sz w:val="28"/>
                <w:szCs w:val="28"/>
                <w:lang w:val="ru-UA" w:eastAsia="en-US"/>
              </w:rPr>
              <w:t xml:space="preserve"> </w:t>
            </w:r>
            <w:proofErr w:type="spellStart"/>
            <w:r w:rsidRPr="003D3DCB">
              <w:rPr>
                <w:sz w:val="28"/>
                <w:szCs w:val="28"/>
                <w:lang w:val="ru-UA" w:eastAsia="en-US"/>
              </w:rPr>
              <w:t>Андрій</w:t>
            </w:r>
            <w:proofErr w:type="spellEnd"/>
            <w:r w:rsidRPr="003D3DCB">
              <w:rPr>
                <w:sz w:val="28"/>
                <w:szCs w:val="28"/>
                <w:lang w:val="ru-UA" w:eastAsia="en-US"/>
              </w:rPr>
              <w:t xml:space="preserve"> </w:t>
            </w:r>
            <w:proofErr w:type="spellStart"/>
            <w:r w:rsidRPr="003D3DCB">
              <w:rPr>
                <w:sz w:val="28"/>
                <w:szCs w:val="28"/>
                <w:lang w:val="ru-UA" w:eastAsia="en-US"/>
              </w:rPr>
              <w:t>Васильович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24F971B3" w14:textId="77777777" w:rsidR="00851D1B" w:rsidRPr="003D3DCB" w:rsidRDefault="00851D1B"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108BA916" w14:textId="77777777" w:rsidR="00851D1B" w:rsidRPr="003D3DCB" w:rsidRDefault="00851D1B"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58E2684A" w14:textId="77777777" w:rsidR="00851D1B" w:rsidRPr="003D3DCB" w:rsidRDefault="00851D1B"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00C7BAAD" w14:textId="77777777" w:rsidR="00851D1B" w:rsidRPr="003D3DCB" w:rsidRDefault="00851D1B" w:rsidP="006C0B37">
            <w:pPr>
              <w:autoSpaceDE w:val="0"/>
              <w:autoSpaceDN w:val="0"/>
              <w:spacing w:line="252" w:lineRule="auto"/>
              <w:jc w:val="center"/>
              <w:rPr>
                <w:sz w:val="26"/>
                <w:szCs w:val="26"/>
                <w:lang w:eastAsia="uk-UA"/>
              </w:rPr>
            </w:pPr>
          </w:p>
        </w:tc>
      </w:tr>
      <w:tr w:rsidR="00851D1B" w:rsidRPr="003D3DCB" w14:paraId="7194ED96"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832EC4A" w14:textId="77777777" w:rsidR="00851D1B" w:rsidRPr="003D3DCB" w:rsidRDefault="00851D1B" w:rsidP="006C0B37">
            <w:pPr>
              <w:autoSpaceDE w:val="0"/>
              <w:autoSpaceDN w:val="0"/>
              <w:spacing w:line="252" w:lineRule="auto"/>
              <w:ind w:right="-174"/>
              <w:rPr>
                <w:sz w:val="28"/>
                <w:szCs w:val="28"/>
                <w:lang w:eastAsia="uk-UA"/>
              </w:rPr>
            </w:pPr>
            <w:r w:rsidRPr="003D3DCB">
              <w:rPr>
                <w:sz w:val="28"/>
                <w:szCs w:val="28"/>
                <w:lang w:val="ru-UA" w:eastAsia="en-US"/>
              </w:rPr>
              <w:t>21.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49F8FFD" w14:textId="77777777" w:rsidR="00851D1B" w:rsidRPr="003D3DCB" w:rsidRDefault="00851D1B" w:rsidP="006C0B37">
            <w:pPr>
              <w:autoSpaceDE w:val="0"/>
              <w:autoSpaceDN w:val="0"/>
              <w:spacing w:line="252" w:lineRule="auto"/>
              <w:rPr>
                <w:sz w:val="28"/>
                <w:szCs w:val="28"/>
                <w:lang w:eastAsia="uk-UA"/>
              </w:rPr>
            </w:pPr>
            <w:proofErr w:type="spellStart"/>
            <w:r w:rsidRPr="003D3DCB">
              <w:rPr>
                <w:sz w:val="28"/>
                <w:szCs w:val="28"/>
                <w:lang w:val="ru-UA" w:eastAsia="en-US"/>
              </w:rPr>
              <w:t>Сидорчук</w:t>
            </w:r>
            <w:proofErr w:type="spellEnd"/>
            <w:r w:rsidRPr="003D3DCB">
              <w:rPr>
                <w:sz w:val="28"/>
                <w:szCs w:val="28"/>
                <w:lang w:val="ru-UA" w:eastAsia="en-US"/>
              </w:rPr>
              <w:t xml:space="preserve"> </w:t>
            </w:r>
            <w:proofErr w:type="spellStart"/>
            <w:r w:rsidRPr="003D3DCB">
              <w:rPr>
                <w:sz w:val="28"/>
                <w:szCs w:val="28"/>
                <w:lang w:val="ru-UA" w:eastAsia="en-US"/>
              </w:rPr>
              <w:t>Володимир</w:t>
            </w:r>
            <w:proofErr w:type="spellEnd"/>
            <w:r w:rsidRPr="003D3DCB">
              <w:rPr>
                <w:sz w:val="28"/>
                <w:szCs w:val="28"/>
                <w:lang w:val="ru-UA" w:eastAsia="en-US"/>
              </w:rPr>
              <w:t xml:space="preserve"> Михайлович</w:t>
            </w:r>
          </w:p>
        </w:tc>
        <w:tc>
          <w:tcPr>
            <w:tcW w:w="1241" w:type="dxa"/>
            <w:tcBorders>
              <w:top w:val="single" w:sz="4" w:space="0" w:color="auto"/>
              <w:left w:val="single" w:sz="4" w:space="0" w:color="auto"/>
              <w:bottom w:val="single" w:sz="4" w:space="0" w:color="auto"/>
              <w:right w:val="single" w:sz="4" w:space="0" w:color="auto"/>
            </w:tcBorders>
            <w:hideMark/>
          </w:tcPr>
          <w:p w14:paraId="1863A87A" w14:textId="77777777" w:rsidR="00851D1B" w:rsidRPr="003D3DCB" w:rsidRDefault="00851D1B"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42431E0F" w14:textId="77777777" w:rsidR="00851D1B" w:rsidRPr="003D3DCB" w:rsidRDefault="00851D1B"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23E4FD74" w14:textId="77777777" w:rsidR="00851D1B" w:rsidRPr="003D3DCB" w:rsidRDefault="00851D1B"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22DC1EC3" w14:textId="77777777" w:rsidR="00851D1B" w:rsidRPr="003D3DCB" w:rsidRDefault="00851D1B" w:rsidP="006C0B37">
            <w:pPr>
              <w:autoSpaceDE w:val="0"/>
              <w:autoSpaceDN w:val="0"/>
              <w:spacing w:line="252" w:lineRule="auto"/>
              <w:rPr>
                <w:sz w:val="26"/>
                <w:szCs w:val="26"/>
                <w:lang w:eastAsia="uk-UA"/>
              </w:rPr>
            </w:pPr>
          </w:p>
        </w:tc>
      </w:tr>
      <w:tr w:rsidR="00851D1B" w:rsidRPr="003D3DCB" w14:paraId="0B43AA3F"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96B9005" w14:textId="77777777" w:rsidR="00851D1B" w:rsidRPr="003D3DCB" w:rsidRDefault="00851D1B" w:rsidP="006C0B37">
            <w:pPr>
              <w:autoSpaceDE w:val="0"/>
              <w:autoSpaceDN w:val="0"/>
              <w:spacing w:line="252" w:lineRule="auto"/>
              <w:ind w:right="-174"/>
              <w:rPr>
                <w:sz w:val="28"/>
                <w:szCs w:val="28"/>
                <w:lang w:eastAsia="uk-UA"/>
              </w:rPr>
            </w:pPr>
            <w:r w:rsidRPr="003D3DCB">
              <w:rPr>
                <w:sz w:val="28"/>
                <w:szCs w:val="28"/>
                <w:lang w:val="ru-UA" w:eastAsia="en-US"/>
              </w:rPr>
              <w:t>22.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E810BD3" w14:textId="77777777" w:rsidR="00851D1B" w:rsidRPr="003D3DCB" w:rsidRDefault="00851D1B" w:rsidP="006C0B37">
            <w:pPr>
              <w:autoSpaceDE w:val="0"/>
              <w:autoSpaceDN w:val="0"/>
              <w:spacing w:line="252" w:lineRule="auto"/>
              <w:rPr>
                <w:sz w:val="28"/>
                <w:szCs w:val="28"/>
                <w:lang w:eastAsia="uk-UA"/>
              </w:rPr>
            </w:pPr>
            <w:r w:rsidRPr="003D3DCB">
              <w:rPr>
                <w:sz w:val="28"/>
                <w:szCs w:val="28"/>
                <w:lang w:val="ru-UA" w:eastAsia="en-US"/>
              </w:rPr>
              <w:t xml:space="preserve">Черняк </w:t>
            </w:r>
            <w:proofErr w:type="spellStart"/>
            <w:r w:rsidRPr="003D3DCB">
              <w:rPr>
                <w:sz w:val="28"/>
                <w:szCs w:val="28"/>
                <w:lang w:val="ru-UA" w:eastAsia="en-US"/>
              </w:rPr>
              <w:t>Іван</w:t>
            </w:r>
            <w:proofErr w:type="spellEnd"/>
            <w:r w:rsidRPr="003D3DCB">
              <w:rPr>
                <w:sz w:val="28"/>
                <w:szCs w:val="28"/>
                <w:lang w:val="ru-UA" w:eastAsia="en-US"/>
              </w:rPr>
              <w:t xml:space="preserve"> </w:t>
            </w:r>
            <w:proofErr w:type="spellStart"/>
            <w:r w:rsidRPr="003D3DCB">
              <w:rPr>
                <w:sz w:val="28"/>
                <w:szCs w:val="28"/>
                <w:lang w:val="ru-UA" w:eastAsia="en-US"/>
              </w:rPr>
              <w:t>Васильович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27AF68CF" w14:textId="77777777" w:rsidR="00851D1B" w:rsidRPr="003D3DCB" w:rsidRDefault="00851D1B" w:rsidP="006C0B37">
            <w:pPr>
              <w:autoSpaceDE w:val="0"/>
              <w:autoSpaceDN w:val="0"/>
              <w:spacing w:line="252" w:lineRule="auto"/>
              <w:ind w:left="-138" w:right="-105"/>
              <w:jc w:val="center"/>
              <w:rPr>
                <w:sz w:val="28"/>
                <w:szCs w:val="28"/>
                <w:lang w:eastAsia="uk-UA"/>
              </w:rPr>
            </w:pPr>
            <w:r w:rsidRPr="003D3DCB">
              <w:rPr>
                <w:sz w:val="28"/>
                <w:szCs w:val="28"/>
                <w:lang w:eastAsia="uk-UA"/>
              </w:rPr>
              <w:t>відсутній</w:t>
            </w:r>
          </w:p>
        </w:tc>
        <w:tc>
          <w:tcPr>
            <w:tcW w:w="885" w:type="dxa"/>
            <w:tcBorders>
              <w:top w:val="single" w:sz="4" w:space="0" w:color="auto"/>
              <w:left w:val="single" w:sz="4" w:space="0" w:color="auto"/>
              <w:bottom w:val="single" w:sz="4" w:space="0" w:color="auto"/>
              <w:right w:val="single" w:sz="4" w:space="0" w:color="auto"/>
            </w:tcBorders>
          </w:tcPr>
          <w:p w14:paraId="0F5487CC" w14:textId="77777777" w:rsidR="00851D1B" w:rsidRPr="003D3DCB" w:rsidRDefault="00851D1B"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38EA523C" w14:textId="77777777" w:rsidR="00851D1B" w:rsidRPr="003D3DCB" w:rsidRDefault="00851D1B"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10619952" w14:textId="77777777" w:rsidR="00851D1B" w:rsidRPr="003D3DCB" w:rsidRDefault="00851D1B" w:rsidP="006C0B37">
            <w:pPr>
              <w:autoSpaceDE w:val="0"/>
              <w:autoSpaceDN w:val="0"/>
              <w:spacing w:line="252" w:lineRule="auto"/>
              <w:jc w:val="center"/>
              <w:rPr>
                <w:sz w:val="26"/>
                <w:szCs w:val="26"/>
                <w:lang w:eastAsia="uk-UA"/>
              </w:rPr>
            </w:pPr>
          </w:p>
        </w:tc>
      </w:tr>
      <w:tr w:rsidR="00851D1B" w:rsidRPr="003D3DCB" w14:paraId="7A365060" w14:textId="77777777" w:rsidTr="006C0B3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DE6E2FE" w14:textId="77777777" w:rsidR="00851D1B" w:rsidRPr="003D3DCB" w:rsidRDefault="00851D1B" w:rsidP="006C0B37">
            <w:pPr>
              <w:autoSpaceDE w:val="0"/>
              <w:autoSpaceDN w:val="0"/>
              <w:spacing w:line="252" w:lineRule="auto"/>
              <w:ind w:right="-174"/>
              <w:rPr>
                <w:sz w:val="28"/>
                <w:szCs w:val="28"/>
              </w:rPr>
            </w:pPr>
            <w:r w:rsidRPr="003D3DCB">
              <w:rPr>
                <w:sz w:val="28"/>
                <w:szCs w:val="28"/>
                <w:lang w:val="ru-UA" w:eastAsia="en-US"/>
              </w:rPr>
              <w:t>23.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D9EF546" w14:textId="77777777" w:rsidR="00851D1B" w:rsidRPr="003D3DCB" w:rsidRDefault="00851D1B" w:rsidP="006C0B37">
            <w:pPr>
              <w:autoSpaceDE w:val="0"/>
              <w:autoSpaceDN w:val="0"/>
              <w:spacing w:line="252" w:lineRule="auto"/>
              <w:rPr>
                <w:sz w:val="28"/>
                <w:szCs w:val="28"/>
                <w:lang w:val="ru-UA" w:eastAsia="en-US"/>
              </w:rPr>
            </w:pPr>
            <w:proofErr w:type="spellStart"/>
            <w:r w:rsidRPr="003D3DCB">
              <w:rPr>
                <w:sz w:val="28"/>
                <w:szCs w:val="28"/>
                <w:lang w:val="ru-UA" w:eastAsia="en-US"/>
              </w:rPr>
              <w:t>Шлеюк</w:t>
            </w:r>
            <w:proofErr w:type="spellEnd"/>
            <w:r w:rsidRPr="003D3DCB">
              <w:rPr>
                <w:sz w:val="28"/>
                <w:szCs w:val="28"/>
                <w:lang w:val="ru-UA" w:eastAsia="en-US"/>
              </w:rPr>
              <w:t xml:space="preserve"> Ганна </w:t>
            </w:r>
            <w:proofErr w:type="spellStart"/>
            <w:r w:rsidRPr="003D3DCB">
              <w:rPr>
                <w:sz w:val="28"/>
                <w:szCs w:val="28"/>
                <w:lang w:val="ru-UA" w:eastAsia="en-US"/>
              </w:rPr>
              <w:t>Антонівна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363477D0" w14:textId="77777777" w:rsidR="00851D1B" w:rsidRPr="003D3DCB" w:rsidRDefault="00851D1B" w:rsidP="006C0B37">
            <w:pPr>
              <w:autoSpaceDE w:val="0"/>
              <w:autoSpaceDN w:val="0"/>
              <w:spacing w:line="252" w:lineRule="auto"/>
              <w:jc w:val="center"/>
              <w:rPr>
                <w:sz w:val="28"/>
                <w:szCs w:val="28"/>
                <w:lang w:eastAsia="uk-UA"/>
              </w:rPr>
            </w:pPr>
            <w:r w:rsidRPr="003D3DCB">
              <w:rPr>
                <w:sz w:val="28"/>
                <w:szCs w:val="28"/>
                <w:lang w:eastAsia="uk-UA"/>
              </w:rPr>
              <w:t>за</w:t>
            </w:r>
          </w:p>
        </w:tc>
        <w:tc>
          <w:tcPr>
            <w:tcW w:w="885" w:type="dxa"/>
            <w:tcBorders>
              <w:top w:val="single" w:sz="4" w:space="0" w:color="auto"/>
              <w:left w:val="single" w:sz="4" w:space="0" w:color="auto"/>
              <w:bottom w:val="single" w:sz="4" w:space="0" w:color="auto"/>
              <w:right w:val="single" w:sz="4" w:space="0" w:color="auto"/>
            </w:tcBorders>
          </w:tcPr>
          <w:p w14:paraId="15E54A4C" w14:textId="77777777" w:rsidR="00851D1B" w:rsidRPr="003D3DCB" w:rsidRDefault="00851D1B" w:rsidP="006C0B37">
            <w:pPr>
              <w:autoSpaceDE w:val="0"/>
              <w:autoSpaceDN w:val="0"/>
              <w:spacing w:line="252" w:lineRule="auto"/>
              <w:rPr>
                <w:sz w:val="26"/>
                <w:szCs w:val="26"/>
                <w:lang w:eastAsia="uk-UA"/>
              </w:rPr>
            </w:pPr>
          </w:p>
        </w:tc>
        <w:tc>
          <w:tcPr>
            <w:tcW w:w="1276" w:type="dxa"/>
            <w:tcBorders>
              <w:top w:val="single" w:sz="4" w:space="0" w:color="auto"/>
              <w:left w:val="single" w:sz="4" w:space="0" w:color="auto"/>
              <w:bottom w:val="single" w:sz="4" w:space="0" w:color="auto"/>
              <w:right w:val="single" w:sz="4" w:space="0" w:color="auto"/>
            </w:tcBorders>
          </w:tcPr>
          <w:p w14:paraId="185FF006" w14:textId="77777777" w:rsidR="00851D1B" w:rsidRPr="003D3DCB" w:rsidRDefault="00851D1B" w:rsidP="006C0B37">
            <w:pPr>
              <w:autoSpaceDE w:val="0"/>
              <w:autoSpaceDN w:val="0"/>
              <w:spacing w:line="252" w:lineRule="auto"/>
              <w:rPr>
                <w:sz w:val="26"/>
                <w:szCs w:val="26"/>
                <w:lang w:eastAsia="uk-UA"/>
              </w:rPr>
            </w:pPr>
          </w:p>
        </w:tc>
        <w:tc>
          <w:tcPr>
            <w:tcW w:w="1672" w:type="dxa"/>
            <w:tcBorders>
              <w:top w:val="single" w:sz="4" w:space="0" w:color="auto"/>
              <w:left w:val="single" w:sz="4" w:space="0" w:color="auto"/>
              <w:bottom w:val="single" w:sz="4" w:space="0" w:color="auto"/>
              <w:right w:val="single" w:sz="4" w:space="0" w:color="auto"/>
            </w:tcBorders>
          </w:tcPr>
          <w:p w14:paraId="3387C250" w14:textId="77777777" w:rsidR="00851D1B" w:rsidRPr="003D3DCB" w:rsidRDefault="00851D1B" w:rsidP="006C0B37">
            <w:pPr>
              <w:autoSpaceDE w:val="0"/>
              <w:autoSpaceDN w:val="0"/>
              <w:spacing w:line="252" w:lineRule="auto"/>
              <w:jc w:val="center"/>
              <w:rPr>
                <w:sz w:val="26"/>
                <w:szCs w:val="26"/>
                <w:lang w:eastAsia="uk-UA"/>
              </w:rPr>
            </w:pPr>
          </w:p>
        </w:tc>
      </w:tr>
      <w:tr w:rsidR="00851D1B" w:rsidRPr="003D3DCB" w14:paraId="01EF3519" w14:textId="77777777" w:rsidTr="006C0B37">
        <w:trPr>
          <w:jc w:val="center"/>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10B66080" w14:textId="77777777" w:rsidR="00851D1B" w:rsidRPr="003D3DCB" w:rsidRDefault="00851D1B" w:rsidP="006C0B37">
            <w:pPr>
              <w:autoSpaceDE w:val="0"/>
              <w:autoSpaceDN w:val="0"/>
              <w:spacing w:line="252" w:lineRule="auto"/>
              <w:rPr>
                <w:b/>
                <w:sz w:val="26"/>
                <w:szCs w:val="26"/>
                <w:lang w:eastAsia="uk-UA"/>
              </w:rPr>
            </w:pPr>
            <w:proofErr w:type="spellStart"/>
            <w:r w:rsidRPr="003D3DCB">
              <w:rPr>
                <w:b/>
                <w:sz w:val="26"/>
                <w:szCs w:val="26"/>
                <w:lang w:val="ru-UA" w:eastAsia="en-US"/>
              </w:rPr>
              <w:t>Всього</w:t>
            </w:r>
            <w:proofErr w:type="spellEnd"/>
            <w:r w:rsidRPr="003D3DCB">
              <w:rPr>
                <w:b/>
                <w:sz w:val="26"/>
                <w:szCs w:val="26"/>
                <w:lang w:val="ru-UA" w:eastAsia="en-US"/>
              </w:rPr>
              <w:t>:</w:t>
            </w:r>
          </w:p>
        </w:tc>
        <w:tc>
          <w:tcPr>
            <w:tcW w:w="1241" w:type="dxa"/>
            <w:tcBorders>
              <w:top w:val="single" w:sz="4" w:space="0" w:color="auto"/>
              <w:left w:val="single" w:sz="4" w:space="0" w:color="auto"/>
              <w:bottom w:val="single" w:sz="4" w:space="0" w:color="auto"/>
              <w:right w:val="single" w:sz="4" w:space="0" w:color="auto"/>
            </w:tcBorders>
            <w:hideMark/>
          </w:tcPr>
          <w:p w14:paraId="3FA0B816" w14:textId="77777777" w:rsidR="00851D1B" w:rsidRPr="003D3DCB" w:rsidRDefault="00851D1B" w:rsidP="006C0B37">
            <w:pPr>
              <w:autoSpaceDE w:val="0"/>
              <w:autoSpaceDN w:val="0"/>
              <w:spacing w:line="252" w:lineRule="auto"/>
              <w:jc w:val="center"/>
              <w:rPr>
                <w:sz w:val="26"/>
                <w:szCs w:val="26"/>
                <w:lang w:eastAsia="uk-UA"/>
              </w:rPr>
            </w:pPr>
            <w:r w:rsidRPr="003D3DCB">
              <w:rPr>
                <w:sz w:val="26"/>
                <w:szCs w:val="26"/>
                <w:lang w:eastAsia="uk-UA"/>
              </w:rPr>
              <w:t>19</w:t>
            </w:r>
          </w:p>
        </w:tc>
        <w:tc>
          <w:tcPr>
            <w:tcW w:w="885" w:type="dxa"/>
            <w:tcBorders>
              <w:top w:val="single" w:sz="4" w:space="0" w:color="auto"/>
              <w:left w:val="single" w:sz="4" w:space="0" w:color="auto"/>
              <w:bottom w:val="single" w:sz="4" w:space="0" w:color="auto"/>
              <w:right w:val="single" w:sz="4" w:space="0" w:color="auto"/>
            </w:tcBorders>
          </w:tcPr>
          <w:p w14:paraId="13C2F691" w14:textId="77777777" w:rsidR="00851D1B" w:rsidRPr="003D3DCB" w:rsidRDefault="00851D1B" w:rsidP="006C0B37">
            <w:pPr>
              <w:autoSpaceDE w:val="0"/>
              <w:autoSpaceDN w:val="0"/>
              <w:spacing w:line="252" w:lineRule="auto"/>
              <w:jc w:val="center"/>
              <w:rPr>
                <w:lang w:eastAsia="uk-UA"/>
              </w:rPr>
            </w:pPr>
          </w:p>
        </w:tc>
        <w:tc>
          <w:tcPr>
            <w:tcW w:w="1276" w:type="dxa"/>
            <w:tcBorders>
              <w:top w:val="single" w:sz="4" w:space="0" w:color="auto"/>
              <w:left w:val="single" w:sz="4" w:space="0" w:color="auto"/>
              <w:bottom w:val="single" w:sz="4" w:space="0" w:color="auto"/>
              <w:right w:val="single" w:sz="4" w:space="0" w:color="auto"/>
            </w:tcBorders>
            <w:hideMark/>
          </w:tcPr>
          <w:p w14:paraId="3979D299" w14:textId="77777777" w:rsidR="00851D1B" w:rsidRPr="003D3DCB" w:rsidRDefault="00851D1B" w:rsidP="006C0B37">
            <w:pPr>
              <w:rPr>
                <w:lang w:eastAsia="uk-UA"/>
              </w:rPr>
            </w:pPr>
          </w:p>
        </w:tc>
        <w:tc>
          <w:tcPr>
            <w:tcW w:w="1672" w:type="dxa"/>
            <w:tcBorders>
              <w:top w:val="single" w:sz="4" w:space="0" w:color="auto"/>
              <w:left w:val="single" w:sz="4" w:space="0" w:color="auto"/>
              <w:bottom w:val="single" w:sz="4" w:space="0" w:color="auto"/>
              <w:right w:val="single" w:sz="4" w:space="0" w:color="auto"/>
            </w:tcBorders>
            <w:hideMark/>
          </w:tcPr>
          <w:p w14:paraId="1190FAB9" w14:textId="77777777" w:rsidR="00851D1B" w:rsidRPr="003D3DCB" w:rsidRDefault="00851D1B" w:rsidP="006C0B37">
            <w:pPr>
              <w:rPr>
                <w:rFonts w:ascii="Calibri" w:hAnsi="Calibri" w:cs="Arial"/>
                <w:sz w:val="20"/>
                <w:szCs w:val="20"/>
                <w:lang w:val="ru-UA" w:eastAsia="ru-UA"/>
              </w:rPr>
            </w:pPr>
          </w:p>
        </w:tc>
      </w:tr>
    </w:tbl>
    <w:p w14:paraId="50D4A1CD" w14:textId="77777777" w:rsidR="00851D1B" w:rsidRPr="003D3DCB" w:rsidRDefault="00851D1B" w:rsidP="00851D1B">
      <w:pPr>
        <w:autoSpaceDE w:val="0"/>
        <w:autoSpaceDN w:val="0"/>
        <w:rPr>
          <w:sz w:val="20"/>
          <w:szCs w:val="20"/>
        </w:rPr>
      </w:pPr>
    </w:p>
    <w:p w14:paraId="08500547" w14:textId="77777777" w:rsidR="00851D1B" w:rsidRPr="003D3DCB" w:rsidRDefault="00851D1B" w:rsidP="00851D1B">
      <w:pPr>
        <w:autoSpaceDE w:val="0"/>
        <w:autoSpaceDN w:val="0"/>
        <w:rPr>
          <w:sz w:val="28"/>
          <w:szCs w:val="28"/>
          <w:lang w:eastAsia="en-US"/>
        </w:rPr>
      </w:pPr>
      <w:proofErr w:type="spellStart"/>
      <w:proofErr w:type="gramStart"/>
      <w:r w:rsidRPr="003D3DCB">
        <w:rPr>
          <w:b/>
          <w:sz w:val="28"/>
          <w:szCs w:val="28"/>
          <w:u w:val="single"/>
          <w:lang w:val="ru-UA" w:eastAsia="en-US"/>
        </w:rPr>
        <w:t>Голосували</w:t>
      </w:r>
      <w:proofErr w:type="spellEnd"/>
      <w:r w:rsidRPr="003D3DCB">
        <w:rPr>
          <w:b/>
          <w:sz w:val="28"/>
          <w:szCs w:val="28"/>
          <w:u w:val="single"/>
          <w:lang w:val="ru-UA" w:eastAsia="en-US"/>
        </w:rPr>
        <w:t>:</w:t>
      </w:r>
      <w:r w:rsidRPr="003D3DCB">
        <w:rPr>
          <w:sz w:val="28"/>
          <w:szCs w:val="28"/>
          <w:lang w:val="ru-UA" w:eastAsia="en-US"/>
        </w:rPr>
        <w:t xml:space="preserve">   </w:t>
      </w:r>
      <w:proofErr w:type="gramEnd"/>
      <w:r w:rsidRPr="003D3DCB">
        <w:rPr>
          <w:sz w:val="28"/>
          <w:szCs w:val="28"/>
          <w:lang w:val="ru-UA" w:eastAsia="en-US"/>
        </w:rPr>
        <w:t xml:space="preserve"> «за» - </w:t>
      </w:r>
      <w:r w:rsidRPr="003D3DCB">
        <w:rPr>
          <w:sz w:val="28"/>
          <w:szCs w:val="28"/>
          <w:u w:val="single"/>
          <w:lang w:val="ru-UA" w:eastAsia="en-US"/>
        </w:rPr>
        <w:tab/>
      </w:r>
      <w:r w:rsidRPr="003D3DCB">
        <w:rPr>
          <w:sz w:val="28"/>
          <w:szCs w:val="28"/>
          <w:u w:val="single"/>
          <w:lang w:eastAsia="en-US"/>
        </w:rPr>
        <w:t>19</w:t>
      </w:r>
      <w:r w:rsidRPr="003D3DCB">
        <w:rPr>
          <w:sz w:val="28"/>
          <w:szCs w:val="28"/>
          <w:u w:val="single"/>
          <w:lang w:val="ru-UA" w:eastAsia="en-US"/>
        </w:rPr>
        <w:tab/>
      </w:r>
    </w:p>
    <w:p w14:paraId="00E72A12" w14:textId="77777777" w:rsidR="00851D1B" w:rsidRPr="003D3DCB" w:rsidRDefault="00851D1B" w:rsidP="00851D1B">
      <w:pPr>
        <w:autoSpaceDE w:val="0"/>
        <w:autoSpaceDN w:val="0"/>
        <w:rPr>
          <w:sz w:val="28"/>
          <w:szCs w:val="28"/>
          <w:lang w:val="ru-UA" w:eastAsia="en-US"/>
        </w:rPr>
      </w:pPr>
      <w:r w:rsidRPr="003D3DCB">
        <w:rPr>
          <w:sz w:val="28"/>
          <w:szCs w:val="28"/>
          <w:lang w:val="ru-UA" w:eastAsia="en-US"/>
        </w:rPr>
        <w:t xml:space="preserve">                          «</w:t>
      </w:r>
      <w:proofErr w:type="spellStart"/>
      <w:r w:rsidRPr="003D3DCB">
        <w:rPr>
          <w:sz w:val="28"/>
          <w:szCs w:val="28"/>
          <w:lang w:val="ru-UA" w:eastAsia="en-US"/>
        </w:rPr>
        <w:t>проти</w:t>
      </w:r>
      <w:proofErr w:type="spellEnd"/>
      <w:r w:rsidRPr="003D3DCB">
        <w:rPr>
          <w:sz w:val="28"/>
          <w:szCs w:val="28"/>
          <w:lang w:val="ru-UA" w:eastAsia="en-US"/>
        </w:rPr>
        <w:t xml:space="preserve">» - </w:t>
      </w:r>
      <w:r w:rsidRPr="003D3DCB">
        <w:rPr>
          <w:sz w:val="28"/>
          <w:szCs w:val="28"/>
          <w:u w:val="single"/>
          <w:lang w:val="ru-UA" w:eastAsia="en-US"/>
        </w:rPr>
        <w:tab/>
      </w:r>
      <w:r w:rsidRPr="003D3DCB">
        <w:rPr>
          <w:sz w:val="28"/>
          <w:szCs w:val="28"/>
          <w:u w:val="single"/>
          <w:lang w:eastAsia="en-US"/>
        </w:rPr>
        <w:t>0</w:t>
      </w:r>
      <w:r w:rsidRPr="003D3DCB">
        <w:rPr>
          <w:sz w:val="28"/>
          <w:szCs w:val="28"/>
          <w:u w:val="single"/>
          <w:lang w:val="ru-UA" w:eastAsia="en-US"/>
        </w:rPr>
        <w:tab/>
      </w:r>
    </w:p>
    <w:p w14:paraId="3F45ADA3" w14:textId="77777777" w:rsidR="00851D1B" w:rsidRPr="003D3DCB" w:rsidRDefault="00851D1B" w:rsidP="00851D1B">
      <w:pPr>
        <w:autoSpaceDE w:val="0"/>
        <w:autoSpaceDN w:val="0"/>
        <w:rPr>
          <w:sz w:val="28"/>
          <w:szCs w:val="28"/>
          <w:lang w:val="ru-UA" w:eastAsia="en-US"/>
        </w:rPr>
      </w:pPr>
      <w:r w:rsidRPr="003D3DCB">
        <w:rPr>
          <w:sz w:val="28"/>
          <w:szCs w:val="28"/>
          <w:lang w:val="ru-UA" w:eastAsia="en-US"/>
        </w:rPr>
        <w:t xml:space="preserve">                          «</w:t>
      </w:r>
      <w:proofErr w:type="spellStart"/>
      <w:r w:rsidRPr="003D3DCB">
        <w:rPr>
          <w:sz w:val="28"/>
          <w:szCs w:val="28"/>
          <w:lang w:val="ru-UA" w:eastAsia="en-US"/>
        </w:rPr>
        <w:t>утримався</w:t>
      </w:r>
      <w:proofErr w:type="spellEnd"/>
      <w:r w:rsidRPr="003D3DCB">
        <w:rPr>
          <w:sz w:val="28"/>
          <w:szCs w:val="28"/>
          <w:lang w:val="ru-UA" w:eastAsia="en-US"/>
        </w:rPr>
        <w:t xml:space="preserve">» - </w:t>
      </w:r>
      <w:r w:rsidRPr="003D3DCB">
        <w:rPr>
          <w:sz w:val="28"/>
          <w:szCs w:val="28"/>
          <w:u w:val="single"/>
          <w:lang w:val="ru-UA" w:eastAsia="en-US"/>
        </w:rPr>
        <w:tab/>
      </w:r>
      <w:r w:rsidRPr="003D3DCB">
        <w:rPr>
          <w:sz w:val="28"/>
          <w:szCs w:val="28"/>
          <w:u w:val="single"/>
          <w:lang w:eastAsia="en-US"/>
        </w:rPr>
        <w:t>0</w:t>
      </w:r>
      <w:r w:rsidRPr="003D3DCB">
        <w:rPr>
          <w:sz w:val="28"/>
          <w:szCs w:val="28"/>
          <w:u w:val="single"/>
          <w:lang w:val="ru-UA" w:eastAsia="en-US"/>
        </w:rPr>
        <w:tab/>
      </w:r>
    </w:p>
    <w:p w14:paraId="6F23096D" w14:textId="77777777" w:rsidR="00851D1B" w:rsidRPr="003D3DCB" w:rsidRDefault="00851D1B" w:rsidP="00851D1B">
      <w:pPr>
        <w:autoSpaceDE w:val="0"/>
        <w:autoSpaceDN w:val="0"/>
        <w:rPr>
          <w:sz w:val="28"/>
          <w:szCs w:val="28"/>
          <w:lang w:eastAsia="en-US"/>
        </w:rPr>
      </w:pPr>
      <w:r w:rsidRPr="003D3DCB">
        <w:rPr>
          <w:sz w:val="28"/>
          <w:szCs w:val="28"/>
          <w:lang w:val="ru-UA" w:eastAsia="en-US"/>
        </w:rPr>
        <w:t xml:space="preserve">                          «не </w:t>
      </w:r>
      <w:proofErr w:type="spellStart"/>
      <w:r w:rsidRPr="003D3DCB">
        <w:rPr>
          <w:sz w:val="28"/>
          <w:szCs w:val="28"/>
          <w:lang w:val="ru-UA" w:eastAsia="en-US"/>
        </w:rPr>
        <w:t>голосував</w:t>
      </w:r>
      <w:proofErr w:type="spellEnd"/>
      <w:r w:rsidRPr="003D3DCB">
        <w:rPr>
          <w:sz w:val="28"/>
          <w:szCs w:val="28"/>
          <w:lang w:val="ru-UA" w:eastAsia="en-US"/>
        </w:rPr>
        <w:t xml:space="preserve">» - </w:t>
      </w:r>
      <w:r w:rsidRPr="003D3DCB">
        <w:rPr>
          <w:sz w:val="28"/>
          <w:szCs w:val="28"/>
          <w:u w:val="single"/>
          <w:lang w:val="ru-UA" w:eastAsia="en-US"/>
        </w:rPr>
        <w:tab/>
      </w:r>
      <w:r w:rsidRPr="003D3DCB">
        <w:rPr>
          <w:sz w:val="28"/>
          <w:szCs w:val="28"/>
          <w:u w:val="single"/>
          <w:lang w:eastAsia="en-US"/>
        </w:rPr>
        <w:t>0</w:t>
      </w:r>
      <w:r w:rsidRPr="003D3DCB">
        <w:rPr>
          <w:sz w:val="28"/>
          <w:szCs w:val="28"/>
          <w:u w:val="single"/>
          <w:lang w:val="ru-UA" w:eastAsia="en-US"/>
        </w:rPr>
        <w:tab/>
      </w:r>
    </w:p>
    <w:p w14:paraId="2E2D7D48" w14:textId="77777777" w:rsidR="00851D1B" w:rsidRPr="003D3DCB" w:rsidRDefault="00851D1B" w:rsidP="00851D1B">
      <w:pPr>
        <w:autoSpaceDE w:val="0"/>
        <w:autoSpaceDN w:val="0"/>
        <w:rPr>
          <w:b/>
          <w:sz w:val="26"/>
          <w:szCs w:val="26"/>
          <w:lang w:eastAsia="en-US"/>
        </w:rPr>
      </w:pPr>
    </w:p>
    <w:p w14:paraId="222BEF2D" w14:textId="77777777" w:rsidR="00851D1B" w:rsidRPr="003D3DCB" w:rsidRDefault="00851D1B" w:rsidP="00851D1B">
      <w:pPr>
        <w:autoSpaceDE w:val="0"/>
        <w:autoSpaceDN w:val="0"/>
        <w:jc w:val="both"/>
        <w:rPr>
          <w:sz w:val="26"/>
          <w:szCs w:val="26"/>
          <w:lang w:eastAsia="en-US"/>
        </w:rPr>
      </w:pPr>
      <w:r w:rsidRPr="003D3DCB">
        <w:rPr>
          <w:sz w:val="26"/>
          <w:szCs w:val="26"/>
          <w:lang w:val="ru-UA" w:eastAsia="en-US"/>
        </w:rPr>
        <w:t xml:space="preserve">Голова </w:t>
      </w:r>
      <w:proofErr w:type="spellStart"/>
      <w:r w:rsidRPr="003D3DCB">
        <w:rPr>
          <w:sz w:val="26"/>
          <w:szCs w:val="26"/>
          <w:lang w:val="ru-UA" w:eastAsia="en-US"/>
        </w:rPr>
        <w:t>комісії</w:t>
      </w:r>
      <w:proofErr w:type="spellEnd"/>
      <w:r w:rsidRPr="003D3DCB">
        <w:rPr>
          <w:sz w:val="26"/>
          <w:szCs w:val="26"/>
          <w:lang w:val="ru-UA" w:eastAsia="en-US"/>
        </w:rPr>
        <w:t xml:space="preserve">                          </w:t>
      </w:r>
      <w:r w:rsidRPr="003D3DCB">
        <w:rPr>
          <w:sz w:val="26"/>
          <w:szCs w:val="26"/>
          <w:lang w:eastAsia="en-US"/>
        </w:rPr>
        <w:t xml:space="preserve">               </w:t>
      </w:r>
      <w:r w:rsidRPr="00851D1B">
        <w:rPr>
          <w:sz w:val="26"/>
          <w:szCs w:val="26"/>
          <w:u w:val="single"/>
          <w:lang w:eastAsia="en-US"/>
        </w:rPr>
        <w:t>______________</w:t>
      </w:r>
      <w:r w:rsidRPr="003D3DCB">
        <w:rPr>
          <w:sz w:val="26"/>
          <w:szCs w:val="26"/>
          <w:lang w:val="ru-UA" w:eastAsia="en-US"/>
        </w:rPr>
        <w:t xml:space="preserve">             </w:t>
      </w:r>
      <w:r w:rsidRPr="003D3DCB">
        <w:rPr>
          <w:sz w:val="26"/>
          <w:szCs w:val="26"/>
          <w:lang w:eastAsia="en-US"/>
        </w:rPr>
        <w:t xml:space="preserve"> </w:t>
      </w:r>
      <w:proofErr w:type="gramStart"/>
      <w:r w:rsidRPr="003D3DCB">
        <w:rPr>
          <w:sz w:val="26"/>
          <w:szCs w:val="26"/>
          <w:lang w:eastAsia="en-US"/>
        </w:rPr>
        <w:t xml:space="preserve">   </w:t>
      </w:r>
      <w:r w:rsidRPr="003D3DCB">
        <w:rPr>
          <w:i/>
          <w:iCs/>
          <w:sz w:val="26"/>
          <w:szCs w:val="26"/>
          <w:lang w:eastAsia="en-US"/>
        </w:rPr>
        <w:t>(</w:t>
      </w:r>
      <w:proofErr w:type="gramEnd"/>
      <w:r w:rsidRPr="003D3DCB">
        <w:rPr>
          <w:i/>
          <w:iCs/>
          <w:sz w:val="26"/>
          <w:szCs w:val="26"/>
          <w:lang w:eastAsia="en-US"/>
        </w:rPr>
        <w:t>Н. В.</w:t>
      </w:r>
      <w:r w:rsidRPr="003D3DCB">
        <w:rPr>
          <w:sz w:val="26"/>
          <w:szCs w:val="26"/>
          <w:lang w:eastAsia="en-US"/>
        </w:rPr>
        <w:t xml:space="preserve"> </w:t>
      </w:r>
      <w:r w:rsidRPr="003D3DCB">
        <w:rPr>
          <w:i/>
          <w:sz w:val="26"/>
          <w:szCs w:val="26"/>
          <w:lang w:eastAsia="en-US"/>
        </w:rPr>
        <w:t>Павленко</w:t>
      </w:r>
      <w:r w:rsidRPr="003D3DCB">
        <w:rPr>
          <w:sz w:val="26"/>
          <w:szCs w:val="26"/>
          <w:lang w:eastAsia="en-US"/>
        </w:rPr>
        <w:t>)</w:t>
      </w:r>
    </w:p>
    <w:p w14:paraId="0A8357C9" w14:textId="77777777" w:rsidR="00851D1B" w:rsidRPr="003D3DCB" w:rsidRDefault="00851D1B" w:rsidP="00851D1B">
      <w:pPr>
        <w:autoSpaceDE w:val="0"/>
        <w:autoSpaceDN w:val="0"/>
        <w:jc w:val="both"/>
        <w:rPr>
          <w:sz w:val="26"/>
          <w:szCs w:val="26"/>
          <w:lang w:val="ru-UA" w:eastAsia="en-US"/>
        </w:rPr>
      </w:pPr>
      <w:proofErr w:type="spellStart"/>
      <w:r w:rsidRPr="003D3DCB">
        <w:rPr>
          <w:sz w:val="26"/>
          <w:szCs w:val="26"/>
          <w:lang w:val="ru-UA" w:eastAsia="en-US"/>
        </w:rPr>
        <w:t>Секретар</w:t>
      </w:r>
      <w:proofErr w:type="spellEnd"/>
      <w:r w:rsidRPr="003D3DCB">
        <w:rPr>
          <w:sz w:val="26"/>
          <w:szCs w:val="26"/>
          <w:lang w:val="ru-UA" w:eastAsia="en-US"/>
        </w:rPr>
        <w:t xml:space="preserve"> </w:t>
      </w:r>
      <w:proofErr w:type="spellStart"/>
      <w:r w:rsidRPr="003D3DCB">
        <w:rPr>
          <w:sz w:val="26"/>
          <w:szCs w:val="26"/>
          <w:lang w:val="ru-UA" w:eastAsia="en-US"/>
        </w:rPr>
        <w:t>комісії</w:t>
      </w:r>
      <w:proofErr w:type="spellEnd"/>
      <w:r w:rsidRPr="003D3DCB">
        <w:rPr>
          <w:sz w:val="26"/>
          <w:szCs w:val="26"/>
          <w:lang w:val="ru-UA" w:eastAsia="en-US"/>
        </w:rPr>
        <w:t xml:space="preserve"> </w:t>
      </w:r>
      <w:r w:rsidRPr="003D3DCB">
        <w:rPr>
          <w:sz w:val="26"/>
          <w:szCs w:val="26"/>
          <w:lang w:val="ru-UA" w:eastAsia="en-US"/>
        </w:rPr>
        <w:tab/>
      </w:r>
      <w:r w:rsidRPr="003D3DCB">
        <w:rPr>
          <w:sz w:val="26"/>
          <w:szCs w:val="26"/>
          <w:lang w:val="ru-UA" w:eastAsia="en-US"/>
        </w:rPr>
        <w:tab/>
      </w:r>
      <w:r w:rsidRPr="003D3DCB">
        <w:rPr>
          <w:sz w:val="26"/>
          <w:szCs w:val="26"/>
          <w:lang w:val="ru-UA" w:eastAsia="en-US"/>
        </w:rPr>
        <w:tab/>
      </w:r>
      <w:r w:rsidRPr="003D3DCB">
        <w:rPr>
          <w:sz w:val="26"/>
          <w:szCs w:val="26"/>
          <w:lang w:val="ru-UA" w:eastAsia="en-US"/>
        </w:rPr>
        <w:tab/>
        <w:t xml:space="preserve">______________ </w:t>
      </w:r>
      <w:r w:rsidRPr="003D3DCB">
        <w:rPr>
          <w:sz w:val="26"/>
          <w:szCs w:val="26"/>
          <w:lang w:val="ru-UA" w:eastAsia="en-US"/>
        </w:rPr>
        <w:tab/>
      </w:r>
      <w:r w:rsidRPr="003D3DCB">
        <w:rPr>
          <w:sz w:val="26"/>
          <w:szCs w:val="26"/>
          <w:lang w:val="ru-UA" w:eastAsia="en-US"/>
        </w:rPr>
        <w:tab/>
      </w:r>
      <w:r w:rsidRPr="003D3DCB">
        <w:rPr>
          <w:sz w:val="26"/>
          <w:szCs w:val="26"/>
          <w:lang w:eastAsia="en-US"/>
        </w:rPr>
        <w:t>(</w:t>
      </w:r>
      <w:r w:rsidRPr="003D3DCB">
        <w:rPr>
          <w:i/>
          <w:sz w:val="26"/>
          <w:szCs w:val="26"/>
          <w:lang w:eastAsia="en-US"/>
        </w:rPr>
        <w:t>О. А. Любецька</w:t>
      </w:r>
      <w:r w:rsidRPr="003D3DCB">
        <w:rPr>
          <w:sz w:val="26"/>
          <w:szCs w:val="26"/>
          <w:lang w:eastAsia="en-US"/>
        </w:rPr>
        <w:t>)</w:t>
      </w:r>
    </w:p>
    <w:p w14:paraId="6C3D1A9A" w14:textId="67A02BE7" w:rsidR="00851D1B" w:rsidRPr="00851D1B" w:rsidRDefault="00851D1B" w:rsidP="00851D1B">
      <w:pPr>
        <w:rPr>
          <w:b/>
          <w:i/>
          <w:iCs/>
          <w:sz w:val="28"/>
          <w:szCs w:val="28"/>
        </w:rPr>
      </w:pPr>
      <w:r w:rsidRPr="003D3DCB">
        <w:rPr>
          <w:sz w:val="26"/>
          <w:szCs w:val="26"/>
          <w:lang w:val="ru-UA" w:eastAsia="en-US"/>
        </w:rPr>
        <w:t xml:space="preserve">Член </w:t>
      </w:r>
      <w:proofErr w:type="spellStart"/>
      <w:r w:rsidRPr="003D3DCB">
        <w:rPr>
          <w:sz w:val="26"/>
          <w:szCs w:val="26"/>
          <w:lang w:val="ru-UA" w:eastAsia="en-US"/>
        </w:rPr>
        <w:t>комісії</w:t>
      </w:r>
      <w:proofErr w:type="spellEnd"/>
      <w:r w:rsidRPr="003D3DCB">
        <w:rPr>
          <w:sz w:val="26"/>
          <w:szCs w:val="26"/>
          <w:lang w:val="ru-UA" w:eastAsia="en-US"/>
        </w:rPr>
        <w:t xml:space="preserve">                                           </w:t>
      </w:r>
      <w:r w:rsidRPr="00851D1B">
        <w:rPr>
          <w:sz w:val="26"/>
          <w:szCs w:val="26"/>
          <w:lang w:val="ru-UA" w:eastAsia="en-US"/>
        </w:rPr>
        <w:t>_______________</w:t>
      </w:r>
      <w:r w:rsidRPr="003D3DCB">
        <w:rPr>
          <w:sz w:val="26"/>
          <w:szCs w:val="26"/>
          <w:lang w:val="ru-UA" w:eastAsia="en-US"/>
        </w:rPr>
        <w:t xml:space="preserve">  </w:t>
      </w:r>
      <w:r w:rsidRPr="003D3DCB">
        <w:rPr>
          <w:sz w:val="26"/>
          <w:szCs w:val="26"/>
          <w:lang w:eastAsia="en-US"/>
        </w:rPr>
        <w:t xml:space="preserve">          </w:t>
      </w:r>
      <w:proofErr w:type="gramStart"/>
      <w:r w:rsidRPr="003D3DCB">
        <w:rPr>
          <w:sz w:val="26"/>
          <w:szCs w:val="26"/>
          <w:lang w:eastAsia="en-US"/>
        </w:rPr>
        <w:t xml:space="preserve">   (</w:t>
      </w:r>
      <w:proofErr w:type="gramEnd"/>
      <w:r w:rsidRPr="003D3DCB">
        <w:rPr>
          <w:i/>
          <w:iCs/>
          <w:sz w:val="26"/>
          <w:szCs w:val="26"/>
          <w:lang w:eastAsia="en-US"/>
        </w:rPr>
        <w:t>В. К.</w:t>
      </w:r>
      <w:r w:rsidRPr="003D3DCB">
        <w:rPr>
          <w:sz w:val="26"/>
          <w:szCs w:val="26"/>
          <w:lang w:eastAsia="en-US"/>
        </w:rPr>
        <w:t xml:space="preserve"> </w:t>
      </w:r>
      <w:r w:rsidRPr="003D3DCB">
        <w:rPr>
          <w:i/>
          <w:iCs/>
          <w:sz w:val="26"/>
          <w:szCs w:val="26"/>
          <w:lang w:eastAsia="en-US"/>
        </w:rPr>
        <w:t>Бондарчук</w:t>
      </w:r>
      <w:r w:rsidRPr="003D3DCB">
        <w:rPr>
          <w:i/>
          <w:iCs/>
          <w:sz w:val="26"/>
          <w:szCs w:val="26"/>
          <w:lang w:val="ru-UA" w:eastAsia="en-US"/>
        </w:rPr>
        <w:t>)</w:t>
      </w:r>
    </w:p>
    <w:sectPr w:rsidR="00851D1B" w:rsidRPr="00851D1B" w:rsidSect="00986612">
      <w:pgSz w:w="11906" w:h="16838"/>
      <w:pgMar w:top="719"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D47B7" w14:textId="77777777" w:rsidR="00F07897" w:rsidRDefault="00F07897" w:rsidP="00BB62FB">
      <w:r>
        <w:separator/>
      </w:r>
    </w:p>
  </w:endnote>
  <w:endnote w:type="continuationSeparator" w:id="0">
    <w:p w14:paraId="16B13B04" w14:textId="77777777" w:rsidR="00F07897" w:rsidRDefault="00F07897" w:rsidP="00BB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04D19" w14:textId="77777777" w:rsidR="00F07897" w:rsidRDefault="00F07897" w:rsidP="00BB62FB">
      <w:r>
        <w:separator/>
      </w:r>
    </w:p>
  </w:footnote>
  <w:footnote w:type="continuationSeparator" w:id="0">
    <w:p w14:paraId="352CA23E" w14:textId="77777777" w:rsidR="00F07897" w:rsidRDefault="00F07897" w:rsidP="00BB6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E20D1"/>
    <w:multiLevelType w:val="multilevel"/>
    <w:tmpl w:val="69820D4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C2B7BD4"/>
    <w:multiLevelType w:val="multilevel"/>
    <w:tmpl w:val="AE6CF83A"/>
    <w:lvl w:ilvl="0">
      <w:start w:val="3"/>
      <w:numFmt w:val="decimal"/>
      <w:lvlText w:val="%1."/>
      <w:lvlJc w:val="left"/>
      <w:pPr>
        <w:ind w:left="232" w:hanging="45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784" w:hanging="720"/>
      </w:pPr>
      <w:rPr>
        <w:rFonts w:cs="Times New Roman" w:hint="default"/>
      </w:rPr>
    </w:lvl>
    <w:lvl w:ilvl="3">
      <w:start w:val="1"/>
      <w:numFmt w:val="decimal"/>
      <w:lvlText w:val="%1.%2.%3.%4."/>
      <w:lvlJc w:val="left"/>
      <w:pPr>
        <w:ind w:left="4356" w:hanging="1080"/>
      </w:pPr>
      <w:rPr>
        <w:rFonts w:cs="Times New Roman" w:hint="default"/>
      </w:rPr>
    </w:lvl>
    <w:lvl w:ilvl="4">
      <w:start w:val="1"/>
      <w:numFmt w:val="decimal"/>
      <w:lvlText w:val="%1.%2.%3.%4.%5."/>
      <w:lvlJc w:val="left"/>
      <w:pPr>
        <w:ind w:left="5568" w:hanging="1080"/>
      </w:pPr>
      <w:rPr>
        <w:rFonts w:cs="Times New Roman" w:hint="default"/>
      </w:rPr>
    </w:lvl>
    <w:lvl w:ilvl="5">
      <w:start w:val="1"/>
      <w:numFmt w:val="decimal"/>
      <w:lvlText w:val="%1.%2.%3.%4.%5.%6."/>
      <w:lvlJc w:val="left"/>
      <w:pPr>
        <w:ind w:left="7140" w:hanging="1440"/>
      </w:pPr>
      <w:rPr>
        <w:rFonts w:cs="Times New Roman" w:hint="default"/>
      </w:rPr>
    </w:lvl>
    <w:lvl w:ilvl="6">
      <w:start w:val="1"/>
      <w:numFmt w:val="decimal"/>
      <w:lvlText w:val="%1.%2.%3.%4.%5.%6.%7."/>
      <w:lvlJc w:val="left"/>
      <w:pPr>
        <w:ind w:left="8712" w:hanging="1800"/>
      </w:pPr>
      <w:rPr>
        <w:rFonts w:cs="Times New Roman" w:hint="default"/>
      </w:rPr>
    </w:lvl>
    <w:lvl w:ilvl="7">
      <w:start w:val="1"/>
      <w:numFmt w:val="decimal"/>
      <w:lvlText w:val="%1.%2.%3.%4.%5.%6.%7.%8."/>
      <w:lvlJc w:val="left"/>
      <w:pPr>
        <w:ind w:left="9924" w:hanging="1800"/>
      </w:pPr>
      <w:rPr>
        <w:rFonts w:cs="Times New Roman" w:hint="default"/>
      </w:rPr>
    </w:lvl>
    <w:lvl w:ilvl="8">
      <w:start w:val="1"/>
      <w:numFmt w:val="decimal"/>
      <w:lvlText w:val="%1.%2.%3.%4.%5.%6.%7.%8.%9."/>
      <w:lvlJc w:val="left"/>
      <w:pPr>
        <w:ind w:left="11496" w:hanging="2160"/>
      </w:pPr>
      <w:rPr>
        <w:rFonts w:cs="Times New Roman" w:hint="default"/>
      </w:rPr>
    </w:lvl>
  </w:abstractNum>
  <w:abstractNum w:abstractNumId="2" w15:restartNumberingAfterBreak="0">
    <w:nsid w:val="0DB763BB"/>
    <w:multiLevelType w:val="hybridMultilevel"/>
    <w:tmpl w:val="F550BE6C"/>
    <w:lvl w:ilvl="0" w:tplc="DD661730">
      <w:start w:val="2"/>
      <w:numFmt w:val="bullet"/>
      <w:lvlText w:val="-"/>
      <w:lvlJc w:val="left"/>
      <w:pPr>
        <w:ind w:left="538" w:hanging="360"/>
      </w:pPr>
      <w:rPr>
        <w:rFonts w:ascii="Times New Roman" w:eastAsia="Times New Roman" w:hAnsi="Times New Roman" w:hint="default"/>
      </w:rPr>
    </w:lvl>
    <w:lvl w:ilvl="1" w:tplc="04220003" w:tentative="1">
      <w:start w:val="1"/>
      <w:numFmt w:val="bullet"/>
      <w:lvlText w:val="o"/>
      <w:lvlJc w:val="left"/>
      <w:pPr>
        <w:ind w:left="1258" w:hanging="360"/>
      </w:pPr>
      <w:rPr>
        <w:rFonts w:ascii="Courier New" w:hAnsi="Courier New" w:hint="default"/>
      </w:rPr>
    </w:lvl>
    <w:lvl w:ilvl="2" w:tplc="04220005" w:tentative="1">
      <w:start w:val="1"/>
      <w:numFmt w:val="bullet"/>
      <w:lvlText w:val=""/>
      <w:lvlJc w:val="left"/>
      <w:pPr>
        <w:ind w:left="1978" w:hanging="360"/>
      </w:pPr>
      <w:rPr>
        <w:rFonts w:ascii="Wingdings" w:hAnsi="Wingdings" w:hint="default"/>
      </w:rPr>
    </w:lvl>
    <w:lvl w:ilvl="3" w:tplc="04220001" w:tentative="1">
      <w:start w:val="1"/>
      <w:numFmt w:val="bullet"/>
      <w:lvlText w:val=""/>
      <w:lvlJc w:val="left"/>
      <w:pPr>
        <w:ind w:left="2698" w:hanging="360"/>
      </w:pPr>
      <w:rPr>
        <w:rFonts w:ascii="Symbol" w:hAnsi="Symbol" w:hint="default"/>
      </w:rPr>
    </w:lvl>
    <w:lvl w:ilvl="4" w:tplc="04220003" w:tentative="1">
      <w:start w:val="1"/>
      <w:numFmt w:val="bullet"/>
      <w:lvlText w:val="o"/>
      <w:lvlJc w:val="left"/>
      <w:pPr>
        <w:ind w:left="3418" w:hanging="360"/>
      </w:pPr>
      <w:rPr>
        <w:rFonts w:ascii="Courier New" w:hAnsi="Courier New" w:hint="default"/>
      </w:rPr>
    </w:lvl>
    <w:lvl w:ilvl="5" w:tplc="04220005" w:tentative="1">
      <w:start w:val="1"/>
      <w:numFmt w:val="bullet"/>
      <w:lvlText w:val=""/>
      <w:lvlJc w:val="left"/>
      <w:pPr>
        <w:ind w:left="4138" w:hanging="360"/>
      </w:pPr>
      <w:rPr>
        <w:rFonts w:ascii="Wingdings" w:hAnsi="Wingdings" w:hint="default"/>
      </w:rPr>
    </w:lvl>
    <w:lvl w:ilvl="6" w:tplc="04220001" w:tentative="1">
      <w:start w:val="1"/>
      <w:numFmt w:val="bullet"/>
      <w:lvlText w:val=""/>
      <w:lvlJc w:val="left"/>
      <w:pPr>
        <w:ind w:left="4858" w:hanging="360"/>
      </w:pPr>
      <w:rPr>
        <w:rFonts w:ascii="Symbol" w:hAnsi="Symbol" w:hint="default"/>
      </w:rPr>
    </w:lvl>
    <w:lvl w:ilvl="7" w:tplc="04220003" w:tentative="1">
      <w:start w:val="1"/>
      <w:numFmt w:val="bullet"/>
      <w:lvlText w:val="o"/>
      <w:lvlJc w:val="left"/>
      <w:pPr>
        <w:ind w:left="5578" w:hanging="360"/>
      </w:pPr>
      <w:rPr>
        <w:rFonts w:ascii="Courier New" w:hAnsi="Courier New" w:hint="default"/>
      </w:rPr>
    </w:lvl>
    <w:lvl w:ilvl="8" w:tplc="04220005" w:tentative="1">
      <w:start w:val="1"/>
      <w:numFmt w:val="bullet"/>
      <w:lvlText w:val=""/>
      <w:lvlJc w:val="left"/>
      <w:pPr>
        <w:ind w:left="6298" w:hanging="360"/>
      </w:pPr>
      <w:rPr>
        <w:rFonts w:ascii="Wingdings" w:hAnsi="Wingdings" w:hint="default"/>
      </w:rPr>
    </w:lvl>
  </w:abstractNum>
  <w:abstractNum w:abstractNumId="3" w15:restartNumberingAfterBreak="0">
    <w:nsid w:val="0F961EE0"/>
    <w:multiLevelType w:val="multilevel"/>
    <w:tmpl w:val="59CAF94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0956A0E"/>
    <w:multiLevelType w:val="multilevel"/>
    <w:tmpl w:val="C14027DA"/>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1A33EE9"/>
    <w:multiLevelType w:val="hybridMultilevel"/>
    <w:tmpl w:val="A4D8870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2BE2CE2"/>
    <w:multiLevelType w:val="multilevel"/>
    <w:tmpl w:val="2A905C82"/>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B4D123F"/>
    <w:multiLevelType w:val="multilevel"/>
    <w:tmpl w:val="6B54E1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5FA1104"/>
    <w:multiLevelType w:val="hybridMultilevel"/>
    <w:tmpl w:val="1BC6C19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26C64319"/>
    <w:multiLevelType w:val="hybridMultilevel"/>
    <w:tmpl w:val="94D8B80C"/>
    <w:lvl w:ilvl="0" w:tplc="EB3043B2">
      <w:numFmt w:val="bullet"/>
      <w:lvlText w:val="–"/>
      <w:lvlJc w:val="left"/>
      <w:pPr>
        <w:ind w:left="1212" w:hanging="360"/>
      </w:pPr>
      <w:rPr>
        <w:rFonts w:ascii="Times New Roman" w:eastAsia="Times New Roman" w:hAnsi="Times New Roman" w:hint="default"/>
      </w:rPr>
    </w:lvl>
    <w:lvl w:ilvl="1" w:tplc="04220003" w:tentative="1">
      <w:start w:val="1"/>
      <w:numFmt w:val="bullet"/>
      <w:lvlText w:val="o"/>
      <w:lvlJc w:val="left"/>
      <w:pPr>
        <w:ind w:left="1932" w:hanging="360"/>
      </w:pPr>
      <w:rPr>
        <w:rFonts w:ascii="Courier New" w:hAnsi="Courier New" w:hint="default"/>
      </w:rPr>
    </w:lvl>
    <w:lvl w:ilvl="2" w:tplc="04220005" w:tentative="1">
      <w:start w:val="1"/>
      <w:numFmt w:val="bullet"/>
      <w:lvlText w:val=""/>
      <w:lvlJc w:val="left"/>
      <w:pPr>
        <w:ind w:left="2652" w:hanging="360"/>
      </w:pPr>
      <w:rPr>
        <w:rFonts w:ascii="Wingdings" w:hAnsi="Wingdings" w:hint="default"/>
      </w:rPr>
    </w:lvl>
    <w:lvl w:ilvl="3" w:tplc="04220001" w:tentative="1">
      <w:start w:val="1"/>
      <w:numFmt w:val="bullet"/>
      <w:lvlText w:val=""/>
      <w:lvlJc w:val="left"/>
      <w:pPr>
        <w:ind w:left="3372" w:hanging="360"/>
      </w:pPr>
      <w:rPr>
        <w:rFonts w:ascii="Symbol" w:hAnsi="Symbol" w:hint="default"/>
      </w:rPr>
    </w:lvl>
    <w:lvl w:ilvl="4" w:tplc="04220003" w:tentative="1">
      <w:start w:val="1"/>
      <w:numFmt w:val="bullet"/>
      <w:lvlText w:val="o"/>
      <w:lvlJc w:val="left"/>
      <w:pPr>
        <w:ind w:left="4092" w:hanging="360"/>
      </w:pPr>
      <w:rPr>
        <w:rFonts w:ascii="Courier New" w:hAnsi="Courier New" w:hint="default"/>
      </w:rPr>
    </w:lvl>
    <w:lvl w:ilvl="5" w:tplc="04220005" w:tentative="1">
      <w:start w:val="1"/>
      <w:numFmt w:val="bullet"/>
      <w:lvlText w:val=""/>
      <w:lvlJc w:val="left"/>
      <w:pPr>
        <w:ind w:left="4812" w:hanging="360"/>
      </w:pPr>
      <w:rPr>
        <w:rFonts w:ascii="Wingdings" w:hAnsi="Wingdings" w:hint="default"/>
      </w:rPr>
    </w:lvl>
    <w:lvl w:ilvl="6" w:tplc="04220001" w:tentative="1">
      <w:start w:val="1"/>
      <w:numFmt w:val="bullet"/>
      <w:lvlText w:val=""/>
      <w:lvlJc w:val="left"/>
      <w:pPr>
        <w:ind w:left="5532" w:hanging="360"/>
      </w:pPr>
      <w:rPr>
        <w:rFonts w:ascii="Symbol" w:hAnsi="Symbol" w:hint="default"/>
      </w:rPr>
    </w:lvl>
    <w:lvl w:ilvl="7" w:tplc="04220003" w:tentative="1">
      <w:start w:val="1"/>
      <w:numFmt w:val="bullet"/>
      <w:lvlText w:val="o"/>
      <w:lvlJc w:val="left"/>
      <w:pPr>
        <w:ind w:left="6252" w:hanging="360"/>
      </w:pPr>
      <w:rPr>
        <w:rFonts w:ascii="Courier New" w:hAnsi="Courier New" w:hint="default"/>
      </w:rPr>
    </w:lvl>
    <w:lvl w:ilvl="8" w:tplc="04220005" w:tentative="1">
      <w:start w:val="1"/>
      <w:numFmt w:val="bullet"/>
      <w:lvlText w:val=""/>
      <w:lvlJc w:val="left"/>
      <w:pPr>
        <w:ind w:left="6972" w:hanging="360"/>
      </w:pPr>
      <w:rPr>
        <w:rFonts w:ascii="Wingdings" w:hAnsi="Wingdings" w:hint="default"/>
      </w:rPr>
    </w:lvl>
  </w:abstractNum>
  <w:abstractNum w:abstractNumId="10" w15:restartNumberingAfterBreak="0">
    <w:nsid w:val="2B6A4E0D"/>
    <w:multiLevelType w:val="multilevel"/>
    <w:tmpl w:val="18E802B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E7F42BE"/>
    <w:multiLevelType w:val="multilevel"/>
    <w:tmpl w:val="7A5A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6509C"/>
    <w:multiLevelType w:val="multilevel"/>
    <w:tmpl w:val="4F1A05C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A182F93"/>
    <w:multiLevelType w:val="hybridMultilevel"/>
    <w:tmpl w:val="5F84D12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4CCA1D32"/>
    <w:multiLevelType w:val="hybridMultilevel"/>
    <w:tmpl w:val="430A38E0"/>
    <w:lvl w:ilvl="0" w:tplc="392EEF58">
      <w:start w:val="1"/>
      <w:numFmt w:val="decimal"/>
      <w:lvlText w:val="%1)"/>
      <w:lvlJc w:val="left"/>
      <w:pPr>
        <w:tabs>
          <w:tab w:val="num" w:pos="1428"/>
        </w:tabs>
        <w:ind w:left="1428" w:hanging="360"/>
      </w:pPr>
      <w:rPr>
        <w:rFonts w:cs="Times New Roman" w:hint="default"/>
        <w:sz w:val="28"/>
        <w:szCs w:val="28"/>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5" w15:restartNumberingAfterBreak="0">
    <w:nsid w:val="55090D6B"/>
    <w:multiLevelType w:val="hybridMultilevel"/>
    <w:tmpl w:val="BD38C4F2"/>
    <w:lvl w:ilvl="0" w:tplc="9490F146">
      <w:start w:val="1"/>
      <w:numFmt w:val="decimal"/>
      <w:lvlText w:val="%1."/>
      <w:lvlJc w:val="left"/>
      <w:pPr>
        <w:ind w:left="915" w:hanging="375"/>
      </w:pPr>
      <w:rPr>
        <w:rFonts w:cs="Times New Roman" w:hint="default"/>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15:restartNumberingAfterBreak="0">
    <w:nsid w:val="55A60CCA"/>
    <w:multiLevelType w:val="hybridMultilevel"/>
    <w:tmpl w:val="1BC6C19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6D1E7688"/>
    <w:multiLevelType w:val="hybridMultilevel"/>
    <w:tmpl w:val="7070ECBA"/>
    <w:lvl w:ilvl="0" w:tplc="0422000F">
      <w:start w:val="1"/>
      <w:numFmt w:val="decimal"/>
      <w:lvlText w:val="%1."/>
      <w:lvlJc w:val="left"/>
      <w:pPr>
        <w:ind w:left="502"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72976A42"/>
    <w:multiLevelType w:val="hybridMultilevel"/>
    <w:tmpl w:val="5066B8B2"/>
    <w:lvl w:ilvl="0" w:tplc="12A24562">
      <w:start w:val="4"/>
      <w:numFmt w:val="bullet"/>
      <w:lvlText w:val="–"/>
      <w:lvlJc w:val="left"/>
      <w:pPr>
        <w:ind w:left="427" w:hanging="360"/>
      </w:pPr>
      <w:rPr>
        <w:rFonts w:ascii="Times New Roman" w:eastAsia="Times New Roman" w:hAnsi="Times New Roman" w:hint="default"/>
      </w:rPr>
    </w:lvl>
    <w:lvl w:ilvl="1" w:tplc="04220003" w:tentative="1">
      <w:start w:val="1"/>
      <w:numFmt w:val="bullet"/>
      <w:lvlText w:val="o"/>
      <w:lvlJc w:val="left"/>
      <w:pPr>
        <w:ind w:left="1147" w:hanging="360"/>
      </w:pPr>
      <w:rPr>
        <w:rFonts w:ascii="Courier New" w:hAnsi="Courier New" w:hint="default"/>
      </w:rPr>
    </w:lvl>
    <w:lvl w:ilvl="2" w:tplc="04220005" w:tentative="1">
      <w:start w:val="1"/>
      <w:numFmt w:val="bullet"/>
      <w:lvlText w:val=""/>
      <w:lvlJc w:val="left"/>
      <w:pPr>
        <w:ind w:left="1867" w:hanging="360"/>
      </w:pPr>
      <w:rPr>
        <w:rFonts w:ascii="Wingdings" w:hAnsi="Wingdings" w:hint="default"/>
      </w:rPr>
    </w:lvl>
    <w:lvl w:ilvl="3" w:tplc="04220001" w:tentative="1">
      <w:start w:val="1"/>
      <w:numFmt w:val="bullet"/>
      <w:lvlText w:val=""/>
      <w:lvlJc w:val="left"/>
      <w:pPr>
        <w:ind w:left="2587" w:hanging="360"/>
      </w:pPr>
      <w:rPr>
        <w:rFonts w:ascii="Symbol" w:hAnsi="Symbol" w:hint="default"/>
      </w:rPr>
    </w:lvl>
    <w:lvl w:ilvl="4" w:tplc="04220003" w:tentative="1">
      <w:start w:val="1"/>
      <w:numFmt w:val="bullet"/>
      <w:lvlText w:val="o"/>
      <w:lvlJc w:val="left"/>
      <w:pPr>
        <w:ind w:left="3307" w:hanging="360"/>
      </w:pPr>
      <w:rPr>
        <w:rFonts w:ascii="Courier New" w:hAnsi="Courier New" w:hint="default"/>
      </w:rPr>
    </w:lvl>
    <w:lvl w:ilvl="5" w:tplc="04220005" w:tentative="1">
      <w:start w:val="1"/>
      <w:numFmt w:val="bullet"/>
      <w:lvlText w:val=""/>
      <w:lvlJc w:val="left"/>
      <w:pPr>
        <w:ind w:left="4027" w:hanging="360"/>
      </w:pPr>
      <w:rPr>
        <w:rFonts w:ascii="Wingdings" w:hAnsi="Wingdings" w:hint="default"/>
      </w:rPr>
    </w:lvl>
    <w:lvl w:ilvl="6" w:tplc="04220001" w:tentative="1">
      <w:start w:val="1"/>
      <w:numFmt w:val="bullet"/>
      <w:lvlText w:val=""/>
      <w:lvlJc w:val="left"/>
      <w:pPr>
        <w:ind w:left="4747" w:hanging="360"/>
      </w:pPr>
      <w:rPr>
        <w:rFonts w:ascii="Symbol" w:hAnsi="Symbol" w:hint="default"/>
      </w:rPr>
    </w:lvl>
    <w:lvl w:ilvl="7" w:tplc="04220003" w:tentative="1">
      <w:start w:val="1"/>
      <w:numFmt w:val="bullet"/>
      <w:lvlText w:val="o"/>
      <w:lvlJc w:val="left"/>
      <w:pPr>
        <w:ind w:left="5467" w:hanging="360"/>
      </w:pPr>
      <w:rPr>
        <w:rFonts w:ascii="Courier New" w:hAnsi="Courier New" w:hint="default"/>
      </w:rPr>
    </w:lvl>
    <w:lvl w:ilvl="8" w:tplc="04220005" w:tentative="1">
      <w:start w:val="1"/>
      <w:numFmt w:val="bullet"/>
      <w:lvlText w:val=""/>
      <w:lvlJc w:val="left"/>
      <w:pPr>
        <w:ind w:left="6187" w:hanging="360"/>
      </w:pPr>
      <w:rPr>
        <w:rFonts w:ascii="Wingdings" w:hAnsi="Wingdings" w:hint="default"/>
      </w:rPr>
    </w:lvl>
  </w:abstractNum>
  <w:abstractNum w:abstractNumId="19" w15:restartNumberingAfterBreak="0">
    <w:nsid w:val="750B7B22"/>
    <w:multiLevelType w:val="multilevel"/>
    <w:tmpl w:val="2A5A421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76295CCB"/>
    <w:multiLevelType w:val="hybridMultilevel"/>
    <w:tmpl w:val="5EA09CBA"/>
    <w:lvl w:ilvl="0" w:tplc="0422000F">
      <w:start w:val="1"/>
      <w:numFmt w:val="decimal"/>
      <w:lvlText w:val="%1."/>
      <w:lvlJc w:val="left"/>
      <w:pPr>
        <w:ind w:left="596"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764F748F"/>
    <w:multiLevelType w:val="multilevel"/>
    <w:tmpl w:val="AB36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6F3748"/>
    <w:multiLevelType w:val="hybridMultilevel"/>
    <w:tmpl w:val="1BC6C19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79812E12"/>
    <w:multiLevelType w:val="multilevel"/>
    <w:tmpl w:val="5FF490C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F1361AD"/>
    <w:multiLevelType w:val="hybridMultilevel"/>
    <w:tmpl w:val="1FC65ACA"/>
    <w:lvl w:ilvl="0" w:tplc="11EA9B2A">
      <w:start w:val="1"/>
      <w:numFmt w:val="decimal"/>
      <w:lvlText w:val="%1."/>
      <w:lvlJc w:val="left"/>
      <w:pPr>
        <w:ind w:left="563" w:hanging="360"/>
      </w:pPr>
      <w:rPr>
        <w:rFonts w:cs="Times New Roman" w:hint="default"/>
      </w:rPr>
    </w:lvl>
    <w:lvl w:ilvl="1" w:tplc="04220019" w:tentative="1">
      <w:start w:val="1"/>
      <w:numFmt w:val="lowerLetter"/>
      <w:lvlText w:val="%2."/>
      <w:lvlJc w:val="left"/>
      <w:pPr>
        <w:ind w:left="1283" w:hanging="360"/>
      </w:pPr>
      <w:rPr>
        <w:rFonts w:cs="Times New Roman"/>
      </w:rPr>
    </w:lvl>
    <w:lvl w:ilvl="2" w:tplc="0422001B" w:tentative="1">
      <w:start w:val="1"/>
      <w:numFmt w:val="lowerRoman"/>
      <w:lvlText w:val="%3."/>
      <w:lvlJc w:val="right"/>
      <w:pPr>
        <w:ind w:left="2003" w:hanging="180"/>
      </w:pPr>
      <w:rPr>
        <w:rFonts w:cs="Times New Roman"/>
      </w:rPr>
    </w:lvl>
    <w:lvl w:ilvl="3" w:tplc="0422000F" w:tentative="1">
      <w:start w:val="1"/>
      <w:numFmt w:val="decimal"/>
      <w:lvlText w:val="%4."/>
      <w:lvlJc w:val="left"/>
      <w:pPr>
        <w:ind w:left="2723" w:hanging="360"/>
      </w:pPr>
      <w:rPr>
        <w:rFonts w:cs="Times New Roman"/>
      </w:rPr>
    </w:lvl>
    <w:lvl w:ilvl="4" w:tplc="04220019" w:tentative="1">
      <w:start w:val="1"/>
      <w:numFmt w:val="lowerLetter"/>
      <w:lvlText w:val="%5."/>
      <w:lvlJc w:val="left"/>
      <w:pPr>
        <w:ind w:left="3443" w:hanging="360"/>
      </w:pPr>
      <w:rPr>
        <w:rFonts w:cs="Times New Roman"/>
      </w:rPr>
    </w:lvl>
    <w:lvl w:ilvl="5" w:tplc="0422001B" w:tentative="1">
      <w:start w:val="1"/>
      <w:numFmt w:val="lowerRoman"/>
      <w:lvlText w:val="%6."/>
      <w:lvlJc w:val="right"/>
      <w:pPr>
        <w:ind w:left="4163" w:hanging="180"/>
      </w:pPr>
      <w:rPr>
        <w:rFonts w:cs="Times New Roman"/>
      </w:rPr>
    </w:lvl>
    <w:lvl w:ilvl="6" w:tplc="0422000F" w:tentative="1">
      <w:start w:val="1"/>
      <w:numFmt w:val="decimal"/>
      <w:lvlText w:val="%7."/>
      <w:lvlJc w:val="left"/>
      <w:pPr>
        <w:ind w:left="4883" w:hanging="360"/>
      </w:pPr>
      <w:rPr>
        <w:rFonts w:cs="Times New Roman"/>
      </w:rPr>
    </w:lvl>
    <w:lvl w:ilvl="7" w:tplc="04220019" w:tentative="1">
      <w:start w:val="1"/>
      <w:numFmt w:val="lowerLetter"/>
      <w:lvlText w:val="%8."/>
      <w:lvlJc w:val="left"/>
      <w:pPr>
        <w:ind w:left="5603" w:hanging="360"/>
      </w:pPr>
      <w:rPr>
        <w:rFonts w:cs="Times New Roman"/>
      </w:rPr>
    </w:lvl>
    <w:lvl w:ilvl="8" w:tplc="0422001B" w:tentative="1">
      <w:start w:val="1"/>
      <w:numFmt w:val="lowerRoman"/>
      <w:lvlText w:val="%9."/>
      <w:lvlJc w:val="right"/>
      <w:pPr>
        <w:ind w:left="6323" w:hanging="180"/>
      </w:pPr>
      <w:rPr>
        <w:rFonts w:cs="Times New Roman"/>
      </w:rPr>
    </w:lvl>
  </w:abstractNum>
  <w:num w:numId="1">
    <w:abstractNumId w:val="14"/>
  </w:num>
  <w:num w:numId="2">
    <w:abstractNumId w:val="13"/>
  </w:num>
  <w:num w:numId="3">
    <w:abstractNumId w:val="9"/>
  </w:num>
  <w:num w:numId="4">
    <w:abstractNumId w:val="1"/>
  </w:num>
  <w:num w:numId="5">
    <w:abstractNumId w:val="17"/>
  </w:num>
  <w:num w:numId="6">
    <w:abstractNumId w:val="2"/>
  </w:num>
  <w:num w:numId="7">
    <w:abstractNumId w:val="8"/>
  </w:num>
  <w:num w:numId="8">
    <w:abstractNumId w:val="22"/>
  </w:num>
  <w:num w:numId="9">
    <w:abstractNumId w:val="16"/>
  </w:num>
  <w:num w:numId="10">
    <w:abstractNumId w:val="24"/>
  </w:num>
  <w:num w:numId="11">
    <w:abstractNumId w:val="5"/>
  </w:num>
  <w:num w:numId="12">
    <w:abstractNumId w:val="20"/>
  </w:num>
  <w:num w:numId="13">
    <w:abstractNumId w:val="18"/>
  </w:num>
  <w:num w:numId="14">
    <w:abstractNumId w:val="7"/>
  </w:num>
  <w:num w:numId="15">
    <w:abstractNumId w:val="3"/>
  </w:num>
  <w:num w:numId="16">
    <w:abstractNumId w:val="11"/>
  </w:num>
  <w:num w:numId="17">
    <w:abstractNumId w:val="12"/>
  </w:num>
  <w:num w:numId="18">
    <w:abstractNumId w:val="0"/>
  </w:num>
  <w:num w:numId="19">
    <w:abstractNumId w:val="19"/>
  </w:num>
  <w:num w:numId="20">
    <w:abstractNumId w:val="23"/>
  </w:num>
  <w:num w:numId="21">
    <w:abstractNumId w:val="4"/>
  </w:num>
  <w:num w:numId="22">
    <w:abstractNumId w:val="6"/>
  </w:num>
  <w:num w:numId="23">
    <w:abstractNumId w:val="10"/>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51"/>
    <w:rsid w:val="00000A5E"/>
    <w:rsid w:val="000129E9"/>
    <w:rsid w:val="00032FB1"/>
    <w:rsid w:val="00054936"/>
    <w:rsid w:val="0006056A"/>
    <w:rsid w:val="00082845"/>
    <w:rsid w:val="00082DCF"/>
    <w:rsid w:val="00090D45"/>
    <w:rsid w:val="000A4EED"/>
    <w:rsid w:val="000A6B6F"/>
    <w:rsid w:val="000A73E9"/>
    <w:rsid w:val="000C2FA8"/>
    <w:rsid w:val="000F37E2"/>
    <w:rsid w:val="00103A23"/>
    <w:rsid w:val="00104B09"/>
    <w:rsid w:val="001127E8"/>
    <w:rsid w:val="00112EDD"/>
    <w:rsid w:val="00122251"/>
    <w:rsid w:val="001256F0"/>
    <w:rsid w:val="0014182B"/>
    <w:rsid w:val="00163449"/>
    <w:rsid w:val="001665AF"/>
    <w:rsid w:val="0017133D"/>
    <w:rsid w:val="00172DCB"/>
    <w:rsid w:val="00195EE5"/>
    <w:rsid w:val="001A4FE7"/>
    <w:rsid w:val="001B2D07"/>
    <w:rsid w:val="001B5A11"/>
    <w:rsid w:val="001C2ABE"/>
    <w:rsid w:val="001D06F9"/>
    <w:rsid w:val="001D1EB5"/>
    <w:rsid w:val="001D3927"/>
    <w:rsid w:val="001E0E09"/>
    <w:rsid w:val="002020A6"/>
    <w:rsid w:val="00226487"/>
    <w:rsid w:val="002308BA"/>
    <w:rsid w:val="00255D58"/>
    <w:rsid w:val="00276A5F"/>
    <w:rsid w:val="00286575"/>
    <w:rsid w:val="002B08A2"/>
    <w:rsid w:val="002B46BE"/>
    <w:rsid w:val="002D36BB"/>
    <w:rsid w:val="002D3C53"/>
    <w:rsid w:val="002F040A"/>
    <w:rsid w:val="00300329"/>
    <w:rsid w:val="00304A07"/>
    <w:rsid w:val="0031466C"/>
    <w:rsid w:val="003234F7"/>
    <w:rsid w:val="003246E6"/>
    <w:rsid w:val="00330FC8"/>
    <w:rsid w:val="00332292"/>
    <w:rsid w:val="0034384B"/>
    <w:rsid w:val="00366B0A"/>
    <w:rsid w:val="00392358"/>
    <w:rsid w:val="003A0971"/>
    <w:rsid w:val="003A5853"/>
    <w:rsid w:val="003F18E9"/>
    <w:rsid w:val="003F7420"/>
    <w:rsid w:val="003F7C53"/>
    <w:rsid w:val="00413CFD"/>
    <w:rsid w:val="00417870"/>
    <w:rsid w:val="004178F8"/>
    <w:rsid w:val="00417D96"/>
    <w:rsid w:val="00424142"/>
    <w:rsid w:val="00424BB2"/>
    <w:rsid w:val="0044654C"/>
    <w:rsid w:val="00461F54"/>
    <w:rsid w:val="00464CCA"/>
    <w:rsid w:val="00472B81"/>
    <w:rsid w:val="0047349C"/>
    <w:rsid w:val="00475A27"/>
    <w:rsid w:val="004C634A"/>
    <w:rsid w:val="004F498F"/>
    <w:rsid w:val="00514F53"/>
    <w:rsid w:val="00520D49"/>
    <w:rsid w:val="0052103E"/>
    <w:rsid w:val="00543FE6"/>
    <w:rsid w:val="0054563C"/>
    <w:rsid w:val="005477D7"/>
    <w:rsid w:val="00572CE3"/>
    <w:rsid w:val="00587CF6"/>
    <w:rsid w:val="00592933"/>
    <w:rsid w:val="00594A6F"/>
    <w:rsid w:val="005E007F"/>
    <w:rsid w:val="005E1098"/>
    <w:rsid w:val="005E7803"/>
    <w:rsid w:val="005F15C6"/>
    <w:rsid w:val="005F17FC"/>
    <w:rsid w:val="005F57D0"/>
    <w:rsid w:val="00617E61"/>
    <w:rsid w:val="006206E4"/>
    <w:rsid w:val="00622087"/>
    <w:rsid w:val="00625871"/>
    <w:rsid w:val="0065709A"/>
    <w:rsid w:val="00670770"/>
    <w:rsid w:val="0067086A"/>
    <w:rsid w:val="00686397"/>
    <w:rsid w:val="00690AB3"/>
    <w:rsid w:val="006B369B"/>
    <w:rsid w:val="006D19C5"/>
    <w:rsid w:val="006E14A1"/>
    <w:rsid w:val="006E527A"/>
    <w:rsid w:val="007009EF"/>
    <w:rsid w:val="0070338B"/>
    <w:rsid w:val="00731937"/>
    <w:rsid w:val="007744F1"/>
    <w:rsid w:val="0078013D"/>
    <w:rsid w:val="007A6656"/>
    <w:rsid w:val="007B680D"/>
    <w:rsid w:val="007C48A3"/>
    <w:rsid w:val="008164FD"/>
    <w:rsid w:val="00847EA5"/>
    <w:rsid w:val="00851D1B"/>
    <w:rsid w:val="0086431A"/>
    <w:rsid w:val="008655E9"/>
    <w:rsid w:val="00865A6C"/>
    <w:rsid w:val="00876FC5"/>
    <w:rsid w:val="008826FC"/>
    <w:rsid w:val="00887FC0"/>
    <w:rsid w:val="0089068F"/>
    <w:rsid w:val="008C373A"/>
    <w:rsid w:val="008C6CB3"/>
    <w:rsid w:val="008D54BB"/>
    <w:rsid w:val="008F36FD"/>
    <w:rsid w:val="008F5E67"/>
    <w:rsid w:val="00903BC4"/>
    <w:rsid w:val="009102D0"/>
    <w:rsid w:val="00921B33"/>
    <w:rsid w:val="009376F0"/>
    <w:rsid w:val="00942644"/>
    <w:rsid w:val="0098034F"/>
    <w:rsid w:val="00986612"/>
    <w:rsid w:val="009A2FE8"/>
    <w:rsid w:val="009B65AA"/>
    <w:rsid w:val="009C6FBD"/>
    <w:rsid w:val="009D2ECE"/>
    <w:rsid w:val="009E78E8"/>
    <w:rsid w:val="00A245D4"/>
    <w:rsid w:val="00A25BC3"/>
    <w:rsid w:val="00A25DF7"/>
    <w:rsid w:val="00A30660"/>
    <w:rsid w:val="00A51B53"/>
    <w:rsid w:val="00A62481"/>
    <w:rsid w:val="00A81CE6"/>
    <w:rsid w:val="00AB5D2D"/>
    <w:rsid w:val="00AC39E3"/>
    <w:rsid w:val="00AD31B5"/>
    <w:rsid w:val="00AD71A8"/>
    <w:rsid w:val="00AF0DA9"/>
    <w:rsid w:val="00AF1818"/>
    <w:rsid w:val="00B13EA3"/>
    <w:rsid w:val="00B2254D"/>
    <w:rsid w:val="00B313AA"/>
    <w:rsid w:val="00B32EE2"/>
    <w:rsid w:val="00B3569A"/>
    <w:rsid w:val="00B549E4"/>
    <w:rsid w:val="00B71459"/>
    <w:rsid w:val="00B77B6D"/>
    <w:rsid w:val="00B90538"/>
    <w:rsid w:val="00BA123F"/>
    <w:rsid w:val="00BA5517"/>
    <w:rsid w:val="00BB62FB"/>
    <w:rsid w:val="00BC28BE"/>
    <w:rsid w:val="00BC5594"/>
    <w:rsid w:val="00BC592D"/>
    <w:rsid w:val="00BF2719"/>
    <w:rsid w:val="00C07403"/>
    <w:rsid w:val="00C111FF"/>
    <w:rsid w:val="00C17542"/>
    <w:rsid w:val="00C22DB3"/>
    <w:rsid w:val="00C43868"/>
    <w:rsid w:val="00C51158"/>
    <w:rsid w:val="00C554E4"/>
    <w:rsid w:val="00C61894"/>
    <w:rsid w:val="00C61D75"/>
    <w:rsid w:val="00C6372A"/>
    <w:rsid w:val="00CC491D"/>
    <w:rsid w:val="00CD5C3A"/>
    <w:rsid w:val="00CE634D"/>
    <w:rsid w:val="00CE6973"/>
    <w:rsid w:val="00CE7FD5"/>
    <w:rsid w:val="00CF3FCD"/>
    <w:rsid w:val="00D07770"/>
    <w:rsid w:val="00D204FE"/>
    <w:rsid w:val="00D2292B"/>
    <w:rsid w:val="00D245A8"/>
    <w:rsid w:val="00D50376"/>
    <w:rsid w:val="00D540AC"/>
    <w:rsid w:val="00D626A5"/>
    <w:rsid w:val="00D65E66"/>
    <w:rsid w:val="00D7001B"/>
    <w:rsid w:val="00D71B9B"/>
    <w:rsid w:val="00D72443"/>
    <w:rsid w:val="00D84835"/>
    <w:rsid w:val="00D86431"/>
    <w:rsid w:val="00D91061"/>
    <w:rsid w:val="00DA19C1"/>
    <w:rsid w:val="00DA76C5"/>
    <w:rsid w:val="00DB2B60"/>
    <w:rsid w:val="00DD6F0E"/>
    <w:rsid w:val="00E0132C"/>
    <w:rsid w:val="00E1352C"/>
    <w:rsid w:val="00E14C7E"/>
    <w:rsid w:val="00E20FA6"/>
    <w:rsid w:val="00E221EC"/>
    <w:rsid w:val="00E24D14"/>
    <w:rsid w:val="00E255D6"/>
    <w:rsid w:val="00E54265"/>
    <w:rsid w:val="00E5751E"/>
    <w:rsid w:val="00E600C0"/>
    <w:rsid w:val="00E60D20"/>
    <w:rsid w:val="00EB2C43"/>
    <w:rsid w:val="00EB5928"/>
    <w:rsid w:val="00EB5C89"/>
    <w:rsid w:val="00EC3EB2"/>
    <w:rsid w:val="00EC550B"/>
    <w:rsid w:val="00ED22FB"/>
    <w:rsid w:val="00EF32E0"/>
    <w:rsid w:val="00EF47A6"/>
    <w:rsid w:val="00F07897"/>
    <w:rsid w:val="00F12573"/>
    <w:rsid w:val="00F2098A"/>
    <w:rsid w:val="00F23143"/>
    <w:rsid w:val="00F53692"/>
    <w:rsid w:val="00F754A9"/>
    <w:rsid w:val="00F93DF3"/>
    <w:rsid w:val="00FA2E76"/>
    <w:rsid w:val="00FC145E"/>
    <w:rsid w:val="00FC7612"/>
    <w:rsid w:val="00FE732D"/>
    <w:rsid w:val="00FF34F6"/>
    <w:rsid w:val="00FF3B4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C0C910"/>
  <w15:docId w15:val="{1E1B48B6-F9B7-4C12-8403-4A21F179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770"/>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72DCB"/>
    <w:pPr>
      <w:suppressAutoHyphens w:val="0"/>
      <w:spacing w:after="120"/>
      <w:ind w:left="283"/>
    </w:pPr>
    <w:rPr>
      <w:lang w:eastAsia="ru-RU"/>
    </w:rPr>
  </w:style>
  <w:style w:type="character" w:customStyle="1" w:styleId="a4">
    <w:name w:val="Основной текст с отступом Знак"/>
    <w:link w:val="a3"/>
    <w:uiPriority w:val="99"/>
    <w:locked/>
    <w:rsid w:val="00172DCB"/>
    <w:rPr>
      <w:rFonts w:ascii="Times New Roman" w:hAnsi="Times New Roman" w:cs="Times New Roman"/>
      <w:sz w:val="24"/>
      <w:szCs w:val="24"/>
      <w:lang w:eastAsia="ru-RU"/>
    </w:rPr>
  </w:style>
  <w:style w:type="paragraph" w:customStyle="1" w:styleId="rvps2">
    <w:name w:val="rvps2"/>
    <w:basedOn w:val="a"/>
    <w:uiPriority w:val="99"/>
    <w:rsid w:val="00172DCB"/>
    <w:pPr>
      <w:suppressAutoHyphens w:val="0"/>
      <w:spacing w:before="100" w:beforeAutospacing="1" w:after="100" w:afterAutospacing="1"/>
    </w:pPr>
    <w:rPr>
      <w:lang w:val="ru-RU" w:eastAsia="ru-RU"/>
    </w:rPr>
  </w:style>
  <w:style w:type="character" w:customStyle="1" w:styleId="apple-converted-space">
    <w:name w:val="apple-converted-space"/>
    <w:uiPriority w:val="99"/>
    <w:rsid w:val="00172DCB"/>
    <w:rPr>
      <w:rFonts w:cs="Times New Roman"/>
    </w:rPr>
  </w:style>
  <w:style w:type="character" w:styleId="a5">
    <w:name w:val="Hyperlink"/>
    <w:uiPriority w:val="99"/>
    <w:rsid w:val="00172DCB"/>
    <w:rPr>
      <w:rFonts w:cs="Times New Roman"/>
      <w:color w:val="0000FF"/>
      <w:u w:val="single"/>
    </w:rPr>
  </w:style>
  <w:style w:type="paragraph" w:customStyle="1" w:styleId="a6">
    <w:name w:val="Знак Знак Знак Знак Знак Знак Знак Знак Знак Знак Знак Знак Знак Знак Знак Знак Знак Знак Знак"/>
    <w:basedOn w:val="a"/>
    <w:uiPriority w:val="99"/>
    <w:rsid w:val="00172DCB"/>
    <w:pPr>
      <w:suppressAutoHyphens w:val="0"/>
    </w:pPr>
    <w:rPr>
      <w:rFonts w:ascii="Verdana" w:hAnsi="Verdana" w:cs="Verdana"/>
      <w:sz w:val="20"/>
      <w:szCs w:val="20"/>
      <w:lang w:val="en-US" w:eastAsia="en-US"/>
    </w:rPr>
  </w:style>
  <w:style w:type="character" w:customStyle="1" w:styleId="rvts23">
    <w:name w:val="rvts23"/>
    <w:uiPriority w:val="99"/>
    <w:rsid w:val="00172DCB"/>
    <w:rPr>
      <w:rFonts w:cs="Times New Roman"/>
    </w:rPr>
  </w:style>
  <w:style w:type="paragraph" w:customStyle="1" w:styleId="rvps6">
    <w:name w:val="rvps6"/>
    <w:basedOn w:val="a"/>
    <w:uiPriority w:val="99"/>
    <w:rsid w:val="00172DCB"/>
    <w:pPr>
      <w:suppressAutoHyphens w:val="0"/>
      <w:spacing w:before="100" w:beforeAutospacing="1" w:after="100" w:afterAutospacing="1"/>
    </w:pPr>
    <w:rPr>
      <w:lang w:val="ru-RU" w:eastAsia="ru-RU"/>
    </w:rPr>
  </w:style>
  <w:style w:type="paragraph" w:styleId="a7">
    <w:name w:val="List Paragraph"/>
    <w:basedOn w:val="a"/>
    <w:uiPriority w:val="99"/>
    <w:qFormat/>
    <w:rsid w:val="00622087"/>
    <w:pPr>
      <w:suppressAutoHyphens w:val="0"/>
      <w:ind w:left="720"/>
      <w:contextualSpacing/>
    </w:pPr>
    <w:rPr>
      <w:lang w:eastAsia="ru-RU"/>
    </w:rPr>
  </w:style>
  <w:style w:type="table" w:styleId="a8">
    <w:name w:val="Table Grid"/>
    <w:basedOn w:val="a1"/>
    <w:uiPriority w:val="99"/>
    <w:rsid w:val="0006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BB62FB"/>
    <w:pPr>
      <w:tabs>
        <w:tab w:val="center" w:pos="4819"/>
        <w:tab w:val="right" w:pos="9639"/>
      </w:tabs>
    </w:pPr>
  </w:style>
  <w:style w:type="character" w:customStyle="1" w:styleId="aa">
    <w:name w:val="Верхний колонтитул Знак"/>
    <w:link w:val="a9"/>
    <w:uiPriority w:val="99"/>
    <w:locked/>
    <w:rsid w:val="00BB62FB"/>
    <w:rPr>
      <w:rFonts w:ascii="Times New Roman" w:hAnsi="Times New Roman" w:cs="Times New Roman"/>
      <w:sz w:val="24"/>
      <w:szCs w:val="24"/>
      <w:lang w:eastAsia="zh-CN"/>
    </w:rPr>
  </w:style>
  <w:style w:type="paragraph" w:styleId="ab">
    <w:name w:val="footer"/>
    <w:basedOn w:val="a"/>
    <w:link w:val="ac"/>
    <w:uiPriority w:val="99"/>
    <w:rsid w:val="00BB62FB"/>
    <w:pPr>
      <w:tabs>
        <w:tab w:val="center" w:pos="4819"/>
        <w:tab w:val="right" w:pos="9639"/>
      </w:tabs>
    </w:pPr>
  </w:style>
  <w:style w:type="character" w:customStyle="1" w:styleId="ac">
    <w:name w:val="Нижний колонтитул Знак"/>
    <w:link w:val="ab"/>
    <w:uiPriority w:val="99"/>
    <w:locked/>
    <w:rsid w:val="00BB62FB"/>
    <w:rPr>
      <w:rFonts w:ascii="Times New Roman" w:hAnsi="Times New Roman" w:cs="Times New Roman"/>
      <w:sz w:val="24"/>
      <w:szCs w:val="24"/>
      <w:lang w:eastAsia="zh-CN"/>
    </w:rPr>
  </w:style>
  <w:style w:type="character" w:customStyle="1" w:styleId="rvts46">
    <w:name w:val="rvts46"/>
    <w:uiPriority w:val="99"/>
    <w:rsid w:val="00BB62FB"/>
    <w:rPr>
      <w:rFonts w:cs="Times New Roman"/>
    </w:rPr>
  </w:style>
  <w:style w:type="character" w:customStyle="1" w:styleId="rvts37">
    <w:name w:val="rvts37"/>
    <w:uiPriority w:val="99"/>
    <w:rsid w:val="00BB62FB"/>
    <w:rPr>
      <w:rFonts w:cs="Times New Roman"/>
    </w:rPr>
  </w:style>
  <w:style w:type="paragraph" w:styleId="ad">
    <w:name w:val="Body Text"/>
    <w:basedOn w:val="a"/>
    <w:link w:val="ae"/>
    <w:uiPriority w:val="99"/>
    <w:semiHidden/>
    <w:rsid w:val="005E007F"/>
    <w:pPr>
      <w:spacing w:after="120"/>
    </w:pPr>
  </w:style>
  <w:style w:type="character" w:customStyle="1" w:styleId="ae">
    <w:name w:val="Основной текст Знак"/>
    <w:link w:val="ad"/>
    <w:uiPriority w:val="99"/>
    <w:semiHidden/>
    <w:locked/>
    <w:rsid w:val="005E007F"/>
    <w:rPr>
      <w:rFonts w:ascii="Times New Roman" w:hAnsi="Times New Roman" w:cs="Times New Roman"/>
      <w:sz w:val="24"/>
      <w:szCs w:val="24"/>
      <w:lang w:eastAsia="zh-CN"/>
    </w:rPr>
  </w:style>
  <w:style w:type="paragraph" w:styleId="af">
    <w:name w:val="Balloon Text"/>
    <w:basedOn w:val="a"/>
    <w:link w:val="af0"/>
    <w:uiPriority w:val="99"/>
    <w:semiHidden/>
    <w:rsid w:val="00AC39E3"/>
    <w:rPr>
      <w:rFonts w:ascii="Tahoma" w:hAnsi="Tahoma" w:cs="Tahoma"/>
      <w:sz w:val="16"/>
      <w:szCs w:val="16"/>
    </w:rPr>
  </w:style>
  <w:style w:type="character" w:customStyle="1" w:styleId="af0">
    <w:name w:val="Текст выноски Знак"/>
    <w:link w:val="af"/>
    <w:uiPriority w:val="99"/>
    <w:semiHidden/>
    <w:locked/>
    <w:rsid w:val="00AC39E3"/>
    <w:rPr>
      <w:rFonts w:ascii="Tahoma" w:hAnsi="Tahoma" w:cs="Tahoma"/>
      <w:sz w:val="16"/>
      <w:szCs w:val="16"/>
      <w:lang w:eastAsia="zh-CN"/>
    </w:rPr>
  </w:style>
  <w:style w:type="paragraph" w:styleId="af1">
    <w:name w:val="Normal (Web)"/>
    <w:basedOn w:val="a"/>
    <w:uiPriority w:val="99"/>
    <w:semiHidden/>
    <w:rsid w:val="00AC39E3"/>
    <w:pPr>
      <w:suppressAutoHyphens w:val="0"/>
      <w:spacing w:before="100" w:beforeAutospacing="1" w:after="100" w:afterAutospacing="1"/>
    </w:pPr>
    <w:rPr>
      <w:lang w:val="ru-RU" w:eastAsia="ru-RU"/>
    </w:rPr>
  </w:style>
  <w:style w:type="paragraph" w:styleId="af2">
    <w:name w:val="No Spacing"/>
    <w:uiPriority w:val="99"/>
    <w:qFormat/>
    <w:rsid w:val="00AC39E3"/>
    <w:pPr>
      <w:suppressAutoHyphens/>
    </w:pPr>
    <w:rPr>
      <w:rFonts w:ascii="Times New Roman" w:eastAsia="Times New Roman" w:hAnsi="Times New Roman"/>
      <w:sz w:val="24"/>
      <w:szCs w:val="24"/>
      <w:lang w:eastAsia="zh-CN"/>
    </w:rPr>
  </w:style>
  <w:style w:type="character" w:styleId="af3">
    <w:name w:val="Strong"/>
    <w:uiPriority w:val="99"/>
    <w:qFormat/>
    <w:rsid w:val="00AC39E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129856">
      <w:bodyDiv w:val="1"/>
      <w:marLeft w:val="0"/>
      <w:marRight w:val="0"/>
      <w:marTop w:val="0"/>
      <w:marBottom w:val="0"/>
      <w:divBdr>
        <w:top w:val="none" w:sz="0" w:space="0" w:color="auto"/>
        <w:left w:val="none" w:sz="0" w:space="0" w:color="auto"/>
        <w:bottom w:val="none" w:sz="0" w:space="0" w:color="auto"/>
        <w:right w:val="none" w:sz="0" w:space="0" w:color="auto"/>
      </w:divBdr>
    </w:div>
    <w:div w:id="2147358027">
      <w:marLeft w:val="0"/>
      <w:marRight w:val="0"/>
      <w:marTop w:val="0"/>
      <w:marBottom w:val="0"/>
      <w:divBdr>
        <w:top w:val="none" w:sz="0" w:space="0" w:color="auto"/>
        <w:left w:val="none" w:sz="0" w:space="0" w:color="auto"/>
        <w:bottom w:val="none" w:sz="0" w:space="0" w:color="auto"/>
        <w:right w:val="none" w:sz="0" w:space="0" w:color="auto"/>
      </w:divBdr>
    </w:div>
    <w:div w:id="2147358028">
      <w:marLeft w:val="0"/>
      <w:marRight w:val="0"/>
      <w:marTop w:val="0"/>
      <w:marBottom w:val="0"/>
      <w:divBdr>
        <w:top w:val="none" w:sz="0" w:space="0" w:color="auto"/>
        <w:left w:val="none" w:sz="0" w:space="0" w:color="auto"/>
        <w:bottom w:val="none" w:sz="0" w:space="0" w:color="auto"/>
        <w:right w:val="none" w:sz="0" w:space="0" w:color="auto"/>
      </w:divBdr>
    </w:div>
    <w:div w:id="2147358029">
      <w:marLeft w:val="0"/>
      <w:marRight w:val="0"/>
      <w:marTop w:val="0"/>
      <w:marBottom w:val="0"/>
      <w:divBdr>
        <w:top w:val="none" w:sz="0" w:space="0" w:color="auto"/>
        <w:left w:val="none" w:sz="0" w:space="0" w:color="auto"/>
        <w:bottom w:val="none" w:sz="0" w:space="0" w:color="auto"/>
        <w:right w:val="none" w:sz="0" w:space="0" w:color="auto"/>
      </w:divBdr>
    </w:div>
    <w:div w:id="21473580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1960</Words>
  <Characters>11175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HOME</dc:creator>
  <cp:keywords/>
  <dc:description/>
  <cp:lastModifiedBy>Бiла Криниця</cp:lastModifiedBy>
  <cp:revision>7</cp:revision>
  <cp:lastPrinted>2021-01-28T10:57:00Z</cp:lastPrinted>
  <dcterms:created xsi:type="dcterms:W3CDTF">2021-01-21T10:37:00Z</dcterms:created>
  <dcterms:modified xsi:type="dcterms:W3CDTF">2021-01-28T10:58:00Z</dcterms:modified>
</cp:coreProperties>
</file>