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CD" w:rsidRDefault="00042CCD" w:rsidP="00042C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468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CD" w:rsidRDefault="00042CCD" w:rsidP="00042CCD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42CCD" w:rsidRDefault="00042CCD" w:rsidP="00042C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42CCD" w:rsidRDefault="00042CCD" w:rsidP="00042CC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42CCD" w:rsidRDefault="00042CCD" w:rsidP="00042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42CCD" w:rsidRDefault="00042CCD" w:rsidP="00042CC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42CCD" w:rsidRDefault="00042CCD" w:rsidP="00042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042CCD" w:rsidRDefault="00042CCD" w:rsidP="00042C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2CCD" w:rsidRDefault="00042CCD" w:rsidP="00042C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42CCD" w:rsidRDefault="00042CCD" w:rsidP="00042C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10  квітня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235914" w:rsidRDefault="00235914" w:rsidP="00867BB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7BB7" w:rsidRDefault="00453D9A" w:rsidP="00407B6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120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867BB7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6120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 </w:t>
      </w:r>
      <w:r w:rsidR="00407B60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</w:t>
      </w:r>
      <w:r w:rsidR="0086120A">
        <w:rPr>
          <w:rFonts w:ascii="Times New Roman" w:hAnsi="Times New Roman" w:cs="Times New Roman"/>
          <w:b/>
          <w:i/>
          <w:sz w:val="28"/>
          <w:szCs w:val="28"/>
          <w:lang w:val="uk-UA"/>
        </w:rPr>
        <w:t>ів</w:t>
      </w:r>
      <w:r w:rsidR="00407B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щодо забезпечення</w:t>
      </w:r>
    </w:p>
    <w:p w:rsidR="00407B60" w:rsidRDefault="00407B60" w:rsidP="00407B6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додержання прав осіб із інвалідністю</w:t>
      </w:r>
    </w:p>
    <w:p w:rsidR="00EC1D10" w:rsidRPr="00235914" w:rsidRDefault="00EC1D10" w:rsidP="00407B6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території Білокриницької сільської ради</w:t>
      </w:r>
    </w:p>
    <w:p w:rsidR="00235914" w:rsidRDefault="00235914" w:rsidP="00EC1D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5914" w:rsidRPr="00EC1D10" w:rsidRDefault="0086120A" w:rsidP="00EC1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8612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ідповідно до постанови Кабінету Міністрів України від 01 серпня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</w:t>
      </w:r>
      <w:r w:rsidRPr="008612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2012 року № 706 «Про затвердження Державної цільової програми «Національний план дій з реалізації Конвенції про права інвалідів» на період до 2020 року», доручення Кабінету Міністрів України від 23.01.2017 № 46489/3/1-16 щодо плану організації підготовки проектів актів, необхідних для забезпечення реалізації Указу Президента України від 13 грудня 2016 року № 553/2016 </w:t>
      </w:r>
      <w:r w:rsidRPr="008612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612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«Про заходи, спрямовані на забезпечення додержання прав осіб з інвалідністю», на виконання розпорядження голови районної державної адміністрації від 23 березня лютого 2017 року № 119 «Про районний план заходів щодо забезпечення додержання прав осіб з інвалідністю» та з метою покращення реалізації прав і задоволення потреб інвалідів нарівні з іншими громадянами, поліпшення умов їх життєдіяльності</w:t>
      </w:r>
      <w:r w:rsidR="00453D9A" w:rsidRPr="008612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67BB7" w:rsidRPr="008612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35914" w:rsidRPr="008612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керуючись</w:t>
      </w:r>
      <w:r w:rsidR="00453D9A" w:rsidRPr="008612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ст.</w:t>
      </w:r>
      <w:r w:rsidR="00235914" w:rsidRPr="008612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53D9A" w:rsidRPr="008612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27, </w:t>
      </w:r>
      <w:r w:rsidR="00235914" w:rsidRPr="008612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ст. </w:t>
      </w:r>
      <w:r w:rsidR="00453D9A" w:rsidRPr="008612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34  Закону України «</w:t>
      </w:r>
      <w:r w:rsidR="00867BB7" w:rsidRPr="008612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місцеве самоврядування в Україні</w:t>
      </w:r>
      <w:r w:rsidR="00453D9A" w:rsidRPr="008612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867BB7" w:rsidRPr="008612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виконавчий комітет Білокриницької сільської ради</w:t>
      </w:r>
    </w:p>
    <w:p w:rsidR="00867BB7" w:rsidRDefault="00867BB7" w:rsidP="00235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0E16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235914" w:rsidRPr="00235914" w:rsidRDefault="00235914" w:rsidP="0023591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53D9A" w:rsidRDefault="00867BB7" w:rsidP="002359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0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86120A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  <w:r w:rsidRPr="0086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8A6" w:rsidRPr="00453D9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86120A" w:rsidRPr="008612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забезпечення додержання прав осіб з інвалідністю</w:t>
      </w:r>
      <w:r w:rsidR="0086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згідно додатку.</w:t>
      </w:r>
    </w:p>
    <w:p w:rsidR="0086120A" w:rsidRPr="0086120A" w:rsidRDefault="0086120A" w:rsidP="002359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Спеціалістам сільської ради, керівникам підприємств, установ та організацій, що функціонують на території ради незалежно від форми власності </w:t>
      </w:r>
      <w:r w:rsidRPr="008612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забезпечити виконання плану заходів відповідно до компетенції</w:t>
      </w:r>
      <w:r w:rsidR="00EC1D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EC1D10" w:rsidRPr="00EC1D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визначених функцій і повноважень.</w:t>
      </w:r>
    </w:p>
    <w:p w:rsidR="00867BB7" w:rsidRPr="00EC1D10" w:rsidRDefault="00867BB7" w:rsidP="00EC1D1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D9A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453D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3D9A">
        <w:rPr>
          <w:rFonts w:ascii="Times New Roman" w:hAnsi="Times New Roman" w:cs="Times New Roman"/>
          <w:sz w:val="28"/>
          <w:szCs w:val="28"/>
        </w:rPr>
        <w:t>ішення покласти на</w:t>
      </w:r>
      <w:r w:rsidR="00EC1D10">
        <w:rPr>
          <w:rFonts w:ascii="Times New Roman" w:hAnsi="Times New Roman" w:cs="Times New Roman"/>
          <w:sz w:val="28"/>
          <w:szCs w:val="28"/>
          <w:lang w:val="uk-UA"/>
        </w:rPr>
        <w:t xml:space="preserve"> члена виконавчого комітету І.Остапчук та </w:t>
      </w:r>
      <w:r w:rsidRPr="00453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914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53D9A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Pr="00453D9A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="00235914">
        <w:rPr>
          <w:rFonts w:ascii="Times New Roman" w:hAnsi="Times New Roman" w:cs="Times New Roman"/>
          <w:sz w:val="28"/>
          <w:szCs w:val="28"/>
          <w:lang w:val="uk-UA"/>
        </w:rPr>
        <w:t>, О. Казмірчук</w:t>
      </w:r>
      <w:r w:rsidR="00EC1D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7BB7" w:rsidRPr="00EC1D10" w:rsidRDefault="00867BB7" w:rsidP="00EC1D1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2CCD" w:rsidRDefault="00867BB7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</w:t>
      </w:r>
      <w:r w:rsidR="00453D9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F00E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EC1D10" w:rsidRDefault="00EC1D10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A3A" w:rsidRPr="00042CCD" w:rsidRDefault="00CB3A3A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35914">
        <w:rPr>
          <w:rFonts w:ascii="Times New Roman" w:hAnsi="Times New Roman" w:cs="Times New Roman"/>
          <w:b/>
          <w:sz w:val="16"/>
          <w:szCs w:val="16"/>
          <w:lang w:val="uk-UA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 до рішення</w:t>
      </w:r>
    </w:p>
    <w:p w:rsidR="00CB3A3A" w:rsidRPr="00235914" w:rsidRDefault="00235914" w:rsidP="00042CCD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</w:t>
      </w:r>
      <w:r w:rsidR="00042CC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в</w:t>
      </w:r>
      <w:r w:rsidR="00CB3A3A"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>ід</w:t>
      </w:r>
      <w:r w:rsidR="00042CCD">
        <w:rPr>
          <w:rFonts w:ascii="Times New Roman" w:hAnsi="Times New Roman" w:cs="Times New Roman"/>
          <w:b/>
          <w:i/>
          <w:sz w:val="24"/>
          <w:szCs w:val="24"/>
          <w:lang w:val="uk-UA"/>
        </w:rPr>
        <w:t>_____</w:t>
      </w:r>
      <w:r w:rsidR="00CB3A3A"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42CCD">
        <w:rPr>
          <w:rFonts w:ascii="Times New Roman" w:hAnsi="Times New Roman" w:cs="Times New Roman"/>
          <w:b/>
          <w:i/>
          <w:sz w:val="24"/>
          <w:szCs w:val="24"/>
          <w:lang w:val="uk-UA"/>
        </w:rPr>
        <w:t>04.2017</w:t>
      </w:r>
      <w:r w:rsidR="00CB3A3A"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№ </w:t>
      </w:r>
      <w:r w:rsidR="00042CCD">
        <w:rPr>
          <w:rFonts w:ascii="Times New Roman" w:hAnsi="Times New Roman" w:cs="Times New Roman"/>
          <w:b/>
          <w:i/>
          <w:sz w:val="24"/>
          <w:szCs w:val="24"/>
          <w:lang w:val="uk-UA"/>
        </w:rPr>
        <w:t>____</w:t>
      </w:r>
      <w:r w:rsidR="00CB3A3A"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9D3785" w:rsidRDefault="009D3785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D3785" w:rsidRDefault="009D3785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D3785" w:rsidRPr="00FA5938" w:rsidRDefault="009D3785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A3A" w:rsidRDefault="00EC1D10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ЗАХОДІВ</w:t>
      </w:r>
    </w:p>
    <w:p w:rsidR="00EC1D10" w:rsidRPr="00235914" w:rsidRDefault="00EC1D10" w:rsidP="00EC1D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забезпечення додержання прав осіб із інвалідністю на територіє Білокриницької сільської ради</w:t>
      </w:r>
    </w:p>
    <w:p w:rsidR="00EC1D10" w:rsidRPr="00EC1D10" w:rsidRDefault="00EC1D10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320"/>
        <w:gridCol w:w="1800"/>
        <w:gridCol w:w="2727"/>
      </w:tblGrid>
      <w:tr w:rsidR="00CB3A3A" w:rsidTr="00EC1D10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A" w:rsidRDefault="00CB3A3A" w:rsidP="00EC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  <w:p w:rsidR="00CB3A3A" w:rsidRDefault="00CB3A3A" w:rsidP="00EC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A" w:rsidRPr="00725344" w:rsidRDefault="00CB3A3A" w:rsidP="00EC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725344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725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заходу</w:t>
            </w:r>
          </w:p>
          <w:p w:rsidR="00CB3A3A" w:rsidRDefault="00CB3A3A" w:rsidP="00EC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725344" w:rsidRDefault="00CB3A3A" w:rsidP="00EC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25344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725344" w:rsidRDefault="00CB3A3A" w:rsidP="00EC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25344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за виконання</w:t>
            </w:r>
          </w:p>
        </w:tc>
      </w:tr>
      <w:tr w:rsidR="00CB3A3A" w:rsidRPr="00436BDD" w:rsidTr="00D42305">
        <w:trPr>
          <w:trHeight w:val="6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EC1D10" w:rsidRDefault="00CB3A3A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C1D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EC1D10" w:rsidRDefault="00EC1D10" w:rsidP="00EC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EC1D1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Сприяти</w:t>
            </w:r>
            <w:r w:rsidRPr="0086120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щодо обов’язкового врахування потреб осіб з інвалідністю та інших </w:t>
            </w:r>
            <w:proofErr w:type="spellStart"/>
            <w:r w:rsidRPr="0086120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маломобільних</w:t>
            </w:r>
            <w:proofErr w:type="spellEnd"/>
            <w:r w:rsidRPr="0086120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груп населення під час будівництва, реконструкції, реставрації, ремонту, капітальног</w:t>
            </w:r>
            <w:r w:rsidRPr="00EC1D1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о ремонту об’єктів громадського </w:t>
            </w:r>
            <w:r w:rsidRPr="0086120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призначення, об’єктів благоустрою, а також закупівлі транспортних засобів загального користування, зокрема шкільних автобусів, запровадження включення вимог щодо потреб осіб з інвалідністю до тендерної документації та договорів про закупівлю відповідних товарів, робіт і послуг, договорів із розробки проектної та іншої документації.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EC1D10" w:rsidRDefault="00EC1D10" w:rsidP="0004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120A">
              <w:rPr>
                <w:rFonts w:ascii="Times New Roman" w:eastAsia="Times New Roman" w:hAnsi="Times New Roman" w:cs="Times New Roman"/>
                <w:color w:val="000000"/>
              </w:rPr>
              <w:t xml:space="preserve">До 20 </w:t>
            </w:r>
            <w:proofErr w:type="spellStart"/>
            <w:r w:rsidRPr="0086120A">
              <w:rPr>
                <w:rFonts w:ascii="Times New Roman" w:eastAsia="Times New Roman" w:hAnsi="Times New Roman" w:cs="Times New Roman"/>
                <w:color w:val="000000"/>
              </w:rPr>
              <w:t>жовтня</w:t>
            </w:r>
            <w:proofErr w:type="spellEnd"/>
            <w:r w:rsidRPr="0086120A">
              <w:rPr>
                <w:rFonts w:ascii="Times New Roman" w:eastAsia="Times New Roman" w:hAnsi="Times New Roman" w:cs="Times New Roman"/>
                <w:color w:val="000000"/>
              </w:rPr>
              <w:t xml:space="preserve"> 2017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EC1D10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1D10">
              <w:rPr>
                <w:rFonts w:ascii="Times New Roman" w:hAnsi="Times New Roman" w:cs="Times New Roman"/>
                <w:lang w:val="uk-UA"/>
              </w:rPr>
              <w:t xml:space="preserve">О. </w:t>
            </w:r>
            <w:proofErr w:type="spellStart"/>
            <w:r w:rsidRPr="00EC1D10">
              <w:rPr>
                <w:rFonts w:ascii="Times New Roman" w:hAnsi="Times New Roman" w:cs="Times New Roman"/>
                <w:lang w:val="uk-UA"/>
              </w:rPr>
              <w:t>Нестерчук</w:t>
            </w:r>
            <w:proofErr w:type="spellEnd"/>
          </w:p>
          <w:p w:rsidR="00453D9A" w:rsidRPr="00EC1D10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1D10">
              <w:rPr>
                <w:rFonts w:ascii="Times New Roman" w:hAnsi="Times New Roman" w:cs="Times New Roman"/>
                <w:lang w:val="uk-UA"/>
              </w:rPr>
              <w:t>В.</w:t>
            </w:r>
            <w:r w:rsidR="00FA5938" w:rsidRPr="00EC1D1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C1D10">
              <w:rPr>
                <w:rFonts w:ascii="Times New Roman" w:hAnsi="Times New Roman" w:cs="Times New Roman"/>
                <w:lang w:val="uk-UA"/>
              </w:rPr>
              <w:t>Целюк</w:t>
            </w:r>
          </w:p>
          <w:p w:rsidR="00453D9A" w:rsidRPr="00EC1D10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1D10">
              <w:rPr>
                <w:rFonts w:ascii="Times New Roman" w:hAnsi="Times New Roman" w:cs="Times New Roman"/>
                <w:lang w:val="uk-UA"/>
              </w:rPr>
              <w:t>Л. Гуль</w:t>
            </w:r>
          </w:p>
          <w:p w:rsidR="00EC1D10" w:rsidRPr="00EC1D10" w:rsidRDefault="00EC1D10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C1D10">
              <w:rPr>
                <w:rFonts w:ascii="Times New Roman" w:hAnsi="Times New Roman" w:cs="Times New Roman"/>
                <w:lang w:val="uk-UA"/>
              </w:rPr>
              <w:t>О. Казмірчук</w:t>
            </w:r>
          </w:p>
        </w:tc>
      </w:tr>
      <w:tr w:rsidR="00CB3A3A" w:rsidRPr="00EC1D10" w:rsidTr="00D42305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EC1D10" w:rsidRDefault="00CB3A3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1D10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EC1D10" w:rsidRDefault="00EC1D10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C1D1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Сприяти у</w:t>
            </w:r>
            <w:r w:rsidRPr="0086120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взаємодії з Уповноваженим Президента України з прав людей з інвалідністю з питань забезпечення додержання прав осіб з інвалідністю</w:t>
            </w:r>
            <w:r w:rsidRPr="00EC1D1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EC1D10" w:rsidRDefault="00EC1D10" w:rsidP="00EC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EC1D1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До</w:t>
            </w:r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25 числа </w:t>
            </w:r>
            <w:proofErr w:type="spellStart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>місяця</w:t>
            </w:r>
            <w:proofErr w:type="spellEnd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що </w:t>
            </w:r>
            <w:proofErr w:type="spellStart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>настає</w:t>
            </w:r>
            <w:proofErr w:type="spellEnd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 </w:t>
            </w:r>
            <w:proofErr w:type="spellStart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>звітним</w:t>
            </w:r>
            <w:proofErr w:type="spellEnd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кварталом.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EC1D10" w:rsidRDefault="00EC1D10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EC1D10">
              <w:rPr>
                <w:rFonts w:ascii="Times New Roman" w:hAnsi="Times New Roman" w:cs="Times New Roman"/>
                <w:color w:val="000000" w:themeColor="text1"/>
                <w:lang w:val="uk-UA"/>
              </w:rPr>
              <w:t>І.Остапчук</w:t>
            </w:r>
          </w:p>
        </w:tc>
      </w:tr>
      <w:tr w:rsidR="00CB3A3A" w:rsidRPr="00453D9A" w:rsidTr="00D42305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EC1D10" w:rsidRDefault="00CB3A3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1D10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EC1D10" w:rsidRDefault="00EC1D10" w:rsidP="00EC1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C1D1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Сприяти</w:t>
            </w:r>
            <w:r w:rsidRPr="0086120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удоско</w:t>
            </w:r>
            <w:r w:rsidRPr="00EC1D1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наленню</w:t>
            </w:r>
            <w:r w:rsidRPr="0086120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порядку надання особам з інвалідністю пристосованого житла, передбачивши, зокрема, механізм заміни житла в разі його невідповідності вимогам безперешкодного доступу та неможливості пристосування до потреб осіб з інвалідністю.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EC1D10" w:rsidRDefault="00EC1D10" w:rsidP="0004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 07 </w:t>
            </w:r>
            <w:proofErr w:type="spellStart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>червня</w:t>
            </w:r>
            <w:proofErr w:type="spellEnd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</w:t>
            </w:r>
            <w:r w:rsidRPr="00EC1D10">
              <w:rPr>
                <w:rFonts w:ascii="Times New Roman" w:eastAsia="Times New Roman" w:hAnsi="Times New Roman" w:cs="Times New Roman"/>
                <w:color w:val="000000" w:themeColor="text1"/>
              </w:rPr>
              <w:t>017 року,  </w:t>
            </w:r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proofErr w:type="spellStart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>надалі</w:t>
            </w:r>
            <w:proofErr w:type="spellEnd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до 25 числа </w:t>
            </w:r>
            <w:proofErr w:type="spellStart"/>
            <w:proofErr w:type="gramStart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  <w:proofErr w:type="gramEnd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>ісяця</w:t>
            </w:r>
            <w:proofErr w:type="spellEnd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що </w:t>
            </w:r>
            <w:proofErr w:type="spellStart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>настає</w:t>
            </w:r>
            <w:proofErr w:type="spellEnd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 </w:t>
            </w:r>
            <w:proofErr w:type="spellStart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>звітним</w:t>
            </w:r>
            <w:proofErr w:type="spellEnd"/>
            <w:r w:rsidRPr="008612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кварталом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A" w:rsidRPr="00EC1D10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C1D10">
              <w:rPr>
                <w:rFonts w:ascii="Times New Roman" w:hAnsi="Times New Roman" w:cs="Times New Roman"/>
                <w:color w:val="000000" w:themeColor="text1"/>
                <w:lang w:val="uk-UA"/>
              </w:rPr>
              <w:t>В. Вельгун</w:t>
            </w:r>
          </w:p>
          <w:p w:rsidR="00453D9A" w:rsidRPr="00EC1D10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C1D10">
              <w:rPr>
                <w:rFonts w:ascii="Times New Roman" w:hAnsi="Times New Roman" w:cs="Times New Roman"/>
                <w:color w:val="000000" w:themeColor="text1"/>
                <w:lang w:val="uk-UA"/>
              </w:rPr>
              <w:t>В.</w:t>
            </w:r>
            <w:r w:rsidR="00FA5938" w:rsidRPr="00EC1D1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EC1D10">
              <w:rPr>
                <w:rFonts w:ascii="Times New Roman" w:hAnsi="Times New Roman" w:cs="Times New Roman"/>
                <w:color w:val="000000" w:themeColor="text1"/>
                <w:lang w:val="uk-UA"/>
              </w:rPr>
              <w:t>Целюк</w:t>
            </w:r>
          </w:p>
          <w:p w:rsidR="00CB3A3A" w:rsidRPr="00EC1D10" w:rsidRDefault="00453D9A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EC1D10">
              <w:rPr>
                <w:rFonts w:ascii="Times New Roman" w:hAnsi="Times New Roman" w:cs="Times New Roman"/>
                <w:color w:val="000000" w:themeColor="text1"/>
                <w:lang w:val="uk-UA"/>
              </w:rPr>
              <w:t>Л. Гуль</w:t>
            </w:r>
          </w:p>
        </w:tc>
      </w:tr>
    </w:tbl>
    <w:p w:rsidR="00CB3A3A" w:rsidRDefault="00CB3A3A" w:rsidP="00FA59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B3A3A" w:rsidRDefault="00CB3A3A" w:rsidP="00FA593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9D3785" w:rsidRDefault="009D3785" w:rsidP="00CB3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5938" w:rsidRDefault="00FA5938" w:rsidP="00CB3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F1EB6" w:rsidRDefault="00FA5938" w:rsidP="00CB3A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. с</w:t>
      </w:r>
      <w:r w:rsidR="00CB3A3A"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</w:t>
      </w:r>
      <w:r w:rsidR="00CB3A3A"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                      </w:t>
      </w: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 w:rsidR="00CB3A3A"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p w:rsidR="0086120A" w:rsidRDefault="0086120A" w:rsidP="00CB3A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120A" w:rsidRDefault="0086120A" w:rsidP="00CB3A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120A" w:rsidRDefault="0086120A" w:rsidP="00CB3A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120A" w:rsidRPr="0086120A" w:rsidRDefault="0086120A" w:rsidP="00EC1D10">
      <w:pPr>
        <w:spacing w:after="0" w:line="240" w:lineRule="auto"/>
        <w:ind w:firstLine="709"/>
        <w:rPr>
          <w:rFonts w:ascii="Verdana" w:eastAsia="Times New Roman" w:hAnsi="Verdana" w:cs="Times New Roman"/>
          <w:color w:val="20A142"/>
          <w:sz w:val="12"/>
          <w:szCs w:val="12"/>
          <w:shd w:val="clear" w:color="auto" w:fill="FFFFFF"/>
        </w:rPr>
      </w:pPr>
      <w:bookmarkStart w:id="0" w:name="top"/>
      <w:r w:rsidRPr="0086120A">
        <w:rPr>
          <w:rFonts w:ascii="Verdana" w:eastAsia="Times New Roman" w:hAnsi="Verdana" w:cs="Times New Roman"/>
          <w:color w:val="20A142"/>
          <w:sz w:val="12"/>
          <w:szCs w:val="12"/>
          <w:shd w:val="clear" w:color="auto" w:fill="FFFFFF"/>
        </w:rPr>
        <w:t>  </w:t>
      </w:r>
    </w:p>
    <w:p w:rsidR="0086120A" w:rsidRPr="0086120A" w:rsidRDefault="0086120A" w:rsidP="0086120A">
      <w:pPr>
        <w:spacing w:after="0" w:line="240" w:lineRule="auto"/>
        <w:ind w:firstLine="708"/>
        <w:rPr>
          <w:rFonts w:ascii="Verdana" w:eastAsia="Times New Roman" w:hAnsi="Verdana" w:cs="Times New Roman"/>
          <w:color w:val="20A142"/>
          <w:sz w:val="12"/>
          <w:szCs w:val="12"/>
          <w:shd w:val="clear" w:color="auto" w:fill="FFFFFF"/>
        </w:rPr>
      </w:pPr>
      <w:r w:rsidRPr="0086120A">
        <w:rPr>
          <w:rFonts w:ascii="Verdana" w:eastAsia="Times New Roman" w:hAnsi="Verdana" w:cs="Times New Roman"/>
          <w:color w:val="20A142"/>
          <w:sz w:val="12"/>
          <w:szCs w:val="12"/>
          <w:shd w:val="clear" w:color="auto" w:fill="FFFFFF"/>
        </w:rPr>
        <w:t> </w:t>
      </w:r>
    </w:p>
    <w:p w:rsidR="0086120A" w:rsidRPr="0086120A" w:rsidRDefault="0086120A" w:rsidP="0086120A">
      <w:pPr>
        <w:spacing w:after="0" w:line="240" w:lineRule="auto"/>
        <w:ind w:left="7788"/>
        <w:jc w:val="center"/>
        <w:rPr>
          <w:rFonts w:ascii="Verdana" w:eastAsia="Times New Roman" w:hAnsi="Verdana" w:cs="Times New Roman"/>
          <w:color w:val="20A142"/>
          <w:sz w:val="12"/>
          <w:szCs w:val="12"/>
          <w:shd w:val="clear" w:color="auto" w:fill="FFFFFF"/>
        </w:rPr>
      </w:pPr>
      <w:r w:rsidRPr="0086120A">
        <w:rPr>
          <w:rFonts w:ascii="Verdana" w:eastAsia="Times New Roman" w:hAnsi="Verdana" w:cs="Times New Roman"/>
          <w:color w:val="20A142"/>
          <w:sz w:val="12"/>
          <w:szCs w:val="12"/>
          <w:shd w:val="clear" w:color="auto" w:fill="FFFFFF"/>
        </w:rPr>
        <w:t> </w:t>
      </w:r>
    </w:p>
    <w:bookmarkEnd w:id="0"/>
    <w:p w:rsidR="0086120A" w:rsidRPr="00FA5938" w:rsidRDefault="0086120A" w:rsidP="00CB3A3A">
      <w:pPr>
        <w:spacing w:after="0" w:line="240" w:lineRule="auto"/>
        <w:rPr>
          <w:b/>
          <w:lang w:val="uk-UA"/>
        </w:rPr>
      </w:pPr>
    </w:p>
    <w:sectPr w:rsidR="0086120A" w:rsidRPr="00FA5938" w:rsidSect="00F00E16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327"/>
    <w:multiLevelType w:val="hybridMultilevel"/>
    <w:tmpl w:val="37A051A2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67BB7"/>
    <w:rsid w:val="00042CCD"/>
    <w:rsid w:val="000A1DB6"/>
    <w:rsid w:val="00106B3D"/>
    <w:rsid w:val="001123D5"/>
    <w:rsid w:val="002013A4"/>
    <w:rsid w:val="00235914"/>
    <w:rsid w:val="00242F5E"/>
    <w:rsid w:val="002A53AA"/>
    <w:rsid w:val="003111A3"/>
    <w:rsid w:val="00407B60"/>
    <w:rsid w:val="00433B5F"/>
    <w:rsid w:val="00453D9A"/>
    <w:rsid w:val="007F5B9D"/>
    <w:rsid w:val="00817E71"/>
    <w:rsid w:val="0086120A"/>
    <w:rsid w:val="00867BB7"/>
    <w:rsid w:val="00946067"/>
    <w:rsid w:val="009D3785"/>
    <w:rsid w:val="00AF1EB6"/>
    <w:rsid w:val="00C14D01"/>
    <w:rsid w:val="00CB3A3A"/>
    <w:rsid w:val="00D3706B"/>
    <w:rsid w:val="00D42305"/>
    <w:rsid w:val="00D908A6"/>
    <w:rsid w:val="00DC01AE"/>
    <w:rsid w:val="00E82779"/>
    <w:rsid w:val="00EC1D10"/>
    <w:rsid w:val="00F00E16"/>
    <w:rsid w:val="00F36A25"/>
    <w:rsid w:val="00F94CB4"/>
    <w:rsid w:val="00FA5938"/>
    <w:rsid w:val="00FF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D9A"/>
    <w:pPr>
      <w:ind w:left="720"/>
      <w:contextualSpacing/>
    </w:pPr>
  </w:style>
  <w:style w:type="paragraph" w:styleId="a5">
    <w:name w:val="caption"/>
    <w:basedOn w:val="a"/>
    <w:next w:val="a"/>
    <w:semiHidden/>
    <w:unhideWhenUsed/>
    <w:qFormat/>
    <w:rsid w:val="0023591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3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91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6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1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24</cp:revision>
  <cp:lastPrinted>2015-05-27T13:58:00Z</cp:lastPrinted>
  <dcterms:created xsi:type="dcterms:W3CDTF">2015-04-15T12:10:00Z</dcterms:created>
  <dcterms:modified xsi:type="dcterms:W3CDTF">2017-04-12T09:33:00Z</dcterms:modified>
</cp:coreProperties>
</file>