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1F6F" w14:textId="77777777" w:rsidR="006B1BFE" w:rsidRDefault="006B1BFE" w:rsidP="006B1B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(3)</w:t>
      </w:r>
    </w:p>
    <w:p w14:paraId="2C74BCB1" w14:textId="77777777" w:rsidR="006B1BFE" w:rsidRDefault="006B1BFE" w:rsidP="006B1B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8E590B4" wp14:editId="69ECEF3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A433" w14:textId="77777777" w:rsidR="006B1BFE" w:rsidRDefault="006B1BFE" w:rsidP="006B1BF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9E30076" w14:textId="77777777" w:rsidR="006B1BFE" w:rsidRDefault="006B1BFE" w:rsidP="006B1B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49570BC" w14:textId="77777777" w:rsidR="006B1BFE" w:rsidRDefault="006B1BFE" w:rsidP="006B1B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41282CF" w14:textId="77777777" w:rsidR="006B1BFE" w:rsidRDefault="006B1BFE" w:rsidP="006B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53126FB" w14:textId="77777777" w:rsidR="006B1BFE" w:rsidRDefault="006B1BFE" w:rsidP="006B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B10E53" w14:textId="77777777" w:rsidR="006B1BFE" w:rsidRDefault="006B1BFE" w:rsidP="006B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87F6743" w14:textId="77777777" w:rsidR="006B1BFE" w:rsidRDefault="006B1BFE" w:rsidP="006B1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AA93867" w14:textId="77777777" w:rsidR="006B1BFE" w:rsidRDefault="006B1BFE" w:rsidP="006B1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F4179C2" w14:textId="77777777" w:rsidR="006B1BFE" w:rsidRDefault="006B1BFE" w:rsidP="004F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14:paraId="4DF866F4" w14:textId="6AEF4B15" w:rsidR="004F55C8" w:rsidRDefault="004F55C8" w:rsidP="006B1BFE">
      <w:pPr>
        <w:shd w:val="clear" w:color="auto" w:fill="FFFFFF"/>
        <w:spacing w:after="0" w:line="240" w:lineRule="auto"/>
        <w:ind w:right="4961"/>
        <w:jc w:val="both"/>
        <w:rPr>
          <w:rFonts w:ascii="Verdana" w:eastAsia="Times New Roman" w:hAnsi="Verdana" w:cs="Times New Roman"/>
          <w:b/>
          <w:i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Про підсумки здійснення делегованих</w:t>
      </w:r>
      <w:r w:rsidR="006B1BFE">
        <w:rPr>
          <w:rFonts w:ascii="Verdana" w:eastAsia="Times New Roman" w:hAnsi="Verdana" w:cs="Times New Roman"/>
          <w:b/>
          <w:i/>
          <w:color w:val="000000"/>
          <w:sz w:val="40"/>
          <w:szCs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повноважень органів виконавчої влади</w:t>
      </w:r>
      <w:r w:rsidR="006B1BFE">
        <w:rPr>
          <w:rFonts w:ascii="Verdana" w:eastAsia="Times New Roman" w:hAnsi="Verdana" w:cs="Times New Roman"/>
          <w:b/>
          <w:i/>
          <w:color w:val="000000"/>
          <w:sz w:val="40"/>
          <w:szCs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виконком Білокриницької сільської ради</w:t>
      </w:r>
      <w:r w:rsidR="006B1B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 </w:t>
      </w:r>
      <w:r w:rsidR="008F717A"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 І</w:t>
      </w:r>
      <w:r w:rsidR="008F717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квартал </w:t>
      </w:r>
      <w:r w:rsidR="006B1BF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202</w:t>
      </w:r>
      <w:r w:rsidR="006B1BF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року</w:t>
      </w:r>
    </w:p>
    <w:p w14:paraId="4D9270FC" w14:textId="77777777" w:rsidR="004F55C8" w:rsidRDefault="004F55C8" w:rsidP="004F55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40"/>
          <w:szCs w:val="40"/>
          <w:lang w:val="uk-UA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lang w:val="uk-UA"/>
        </w:rPr>
        <w:t> </w:t>
      </w:r>
    </w:p>
    <w:p w14:paraId="0605654B" w14:textId="49D20213" w:rsidR="004F55C8" w:rsidRPr="006B1BFE" w:rsidRDefault="004F55C8" w:rsidP="006B1BF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B1BFE"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 w:rsidR="006B1BFE" w:rsidRPr="006B1BFE">
        <w:rPr>
          <w:sz w:val="28"/>
          <w:szCs w:val="28"/>
          <w:lang w:val="uk-UA"/>
        </w:rPr>
        <w:t>керуючого справами (секретаря) виконавчого комітету Олени Плетьонки</w:t>
      </w:r>
      <w:r w:rsidRPr="006B1BFE">
        <w:rPr>
          <w:color w:val="000000"/>
          <w:sz w:val="28"/>
          <w:szCs w:val="28"/>
          <w:lang w:val="uk-UA"/>
        </w:rPr>
        <w:t xml:space="preserve"> </w:t>
      </w:r>
      <w:r w:rsidR="006B1BFE">
        <w:rPr>
          <w:color w:val="000000"/>
          <w:sz w:val="28"/>
          <w:szCs w:val="28"/>
          <w:lang w:val="uk-UA"/>
        </w:rPr>
        <w:t>стосовно</w:t>
      </w:r>
      <w:r w:rsidRPr="006B1BFE">
        <w:rPr>
          <w:color w:val="000000"/>
          <w:sz w:val="28"/>
          <w:szCs w:val="28"/>
          <w:lang w:val="uk-UA"/>
        </w:rPr>
        <w:t xml:space="preserve"> підсумк</w:t>
      </w:r>
      <w:r w:rsidR="006B1BFE">
        <w:rPr>
          <w:color w:val="000000"/>
          <w:sz w:val="28"/>
          <w:szCs w:val="28"/>
          <w:lang w:val="uk-UA"/>
        </w:rPr>
        <w:t>ів</w:t>
      </w:r>
      <w:r w:rsidRPr="006B1BFE">
        <w:rPr>
          <w:color w:val="000000"/>
          <w:sz w:val="28"/>
          <w:szCs w:val="28"/>
          <w:lang w:val="uk-UA"/>
        </w:rPr>
        <w:t xml:space="preserve"> здійснення делегованих повноважень виконавчим комітетом Білокриницької сільської ради за І квартал 202</w:t>
      </w:r>
      <w:r w:rsidR="006B1BFE">
        <w:rPr>
          <w:color w:val="000000"/>
          <w:sz w:val="28"/>
          <w:szCs w:val="28"/>
          <w:lang w:val="uk-UA"/>
        </w:rPr>
        <w:t>1</w:t>
      </w:r>
      <w:r w:rsidRPr="006B1BFE">
        <w:rPr>
          <w:color w:val="000000"/>
          <w:sz w:val="28"/>
          <w:szCs w:val="28"/>
          <w:lang w:val="uk-UA"/>
        </w:rPr>
        <w:t xml:space="preserve"> року, керуючись статтями</w:t>
      </w:r>
      <w:r w:rsidRPr="006B1BFE">
        <w:rPr>
          <w:color w:val="000000"/>
          <w:sz w:val="28"/>
          <w:szCs w:val="28"/>
        </w:rPr>
        <w:t> </w:t>
      </w:r>
      <w:r w:rsidRPr="006B1BFE">
        <w:rPr>
          <w:color w:val="000000"/>
          <w:sz w:val="28"/>
          <w:szCs w:val="28"/>
          <w:lang w:val="uk-UA"/>
        </w:rPr>
        <w:t xml:space="preserve"> 27 – 38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Постановою Кабінету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 xml:space="preserve">Міністрів України від 09.03.1999 року № 339 «Про затвердження порядку контролю за здійсненням органами місцевого самоврядування делегованих повноважень органів виконавчої влади», </w:t>
      </w:r>
      <w:r w:rsidRPr="006B1BFE">
        <w:rPr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180B9762" w14:textId="77777777" w:rsidR="004F55C8" w:rsidRDefault="004F55C8" w:rsidP="006B1BF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</w:p>
    <w:p w14:paraId="0FBB59BB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В И Р І Ш И В:</w:t>
      </w:r>
    </w:p>
    <w:p w14:paraId="216E0738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517B03C" w14:textId="08F59C2D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 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r w:rsidR="006B1BFE" w:rsidRPr="006B1BFE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підсумки здійснення делегованих повноважень органів виконавчої влади виконкомом Білокриницької сільської ради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квартал 202</w:t>
      </w:r>
      <w:r w:rsidR="006B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 (дода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>ток 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8D0ACD0" w14:textId="674FDD09" w:rsidR="004F55C8" w:rsidRDefault="006B1BFE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) виконавчого комітету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1BFE">
        <w:rPr>
          <w:rFonts w:ascii="Times New Roman" w:hAnsi="Times New Roman" w:cs="Times New Roman"/>
          <w:sz w:val="28"/>
          <w:szCs w:val="28"/>
          <w:lang w:val="uk-UA"/>
        </w:rPr>
        <w:t>Плетьон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C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вести контроль  щодо дотримання термінів виконання рішень та оприлюднювати їх на інформаційному веб-сайті сільської ради згідно встановлених законом термінів.  </w:t>
      </w:r>
    </w:p>
    <w:p w14:paraId="08827830" w14:textId="05B3E14A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даного рішення доповісти на засіданні виконкому в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червні 202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0498E00" w14:textId="77777777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E08EA79" w14:textId="77777777" w:rsidR="004F55C8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67181FBD" w14:textId="77777777" w:rsidR="004F55C8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Тетяна ГОНЧАРУК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4D6B80C8" w14:textId="77777777" w:rsidR="006B1BFE" w:rsidRDefault="006B1BFE" w:rsidP="006B1BFE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5D3876B9" w14:textId="7EF68490" w:rsidR="004F55C8" w:rsidRDefault="006B1BFE" w:rsidP="00D67546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проєкту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14:paraId="52488631" w14:textId="77777777" w:rsidR="00D67546" w:rsidRPr="00D67546" w:rsidRDefault="00D67546" w:rsidP="00D67546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A2F8859" w14:textId="77777777" w:rsidR="004F55C8" w:rsidRP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Звіт</w:t>
      </w:r>
    </w:p>
    <w:p w14:paraId="453D6C18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про виконання делегованих повноважень, органів виконавчої влади</w:t>
      </w:r>
    </w:p>
    <w:p w14:paraId="2D283CAA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виконавчим комітетом Білокриницької сільської ради Рівненського району </w:t>
      </w:r>
    </w:p>
    <w:p w14:paraId="6C8EA2CF" w14:textId="6068BD04" w:rsidR="004F55C8" w:rsidRP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за І квартал 202</w:t>
      </w:r>
      <w:r w:rsidR="00D67546"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1</w:t>
      </w: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року</w:t>
      </w:r>
    </w:p>
    <w:p w14:paraId="315D6E32" w14:textId="77777777" w:rsidR="00D67546" w:rsidRPr="00B16CA3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5F7C2BB5" w14:textId="587C3DD8" w:rsidR="00D67546" w:rsidRPr="006B1BFE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BFE">
        <w:rPr>
          <w:rFonts w:ascii="Times New Roman" w:eastAsia="Times New Roman" w:hAnsi="Times New Roman" w:cs="Times New Roman"/>
          <w:sz w:val="26"/>
          <w:szCs w:val="26"/>
          <w:lang w:val="uk-UA"/>
        </w:rPr>
        <w:t>Делеговані повноваження – це повноваження органів виконавчої влади, надані органам місцевого самоврядування законом.</w:t>
      </w:r>
    </w:p>
    <w:p w14:paraId="39A59A64" w14:textId="53E88D97" w:rsidR="00D67546" w:rsidRPr="006B1BFE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Theme="minorHAnsi" w:hAnsi="Times New Roman" w:cs="Times New Roman"/>
          <w:sz w:val="26"/>
          <w:szCs w:val="26"/>
          <w:lang w:val="uk-UA"/>
        </w:rPr>
      </w:pP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органами місцевого самоврядування делегованих повноважень органів державної виконавчої влади здійснюється згідно з ст.143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>ч. 4 Конституції України, Закону України «Про місцеве самоврядування в Україні», Постанов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Кабінету Міністрів України від 9 березня 1999 року № 339 «Про затвердження Порядку контролю за здійсненням органами місцевого самоврядування делегованих повноважень органів виконавчої влади» (із змінами)</w:t>
      </w:r>
      <w:r w:rsidR="00B16CA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120CDCA" w14:textId="77777777" w:rsidR="00D67546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BFE">
        <w:rPr>
          <w:rFonts w:ascii="Times New Roman" w:hAnsi="Times New Roman" w:cs="Times New Roman"/>
          <w:sz w:val="26"/>
          <w:szCs w:val="26"/>
          <w:lang w:val="uk-UA"/>
        </w:rPr>
        <w:t>В своїй роботі виконком сільської ради керується Законом України «Про місцеве самоврядування в Україні» та відповідно</w:t>
      </w:r>
      <w:r w:rsidRPr="006B1BFE">
        <w:rPr>
          <w:rFonts w:ascii="Times New Roman" w:hAnsi="Times New Roman" w:cs="Times New Roman"/>
          <w:sz w:val="26"/>
          <w:szCs w:val="26"/>
        </w:rPr>
        <w:t> 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до ст. 27-</w:t>
      </w:r>
      <w:r>
        <w:rPr>
          <w:rFonts w:ascii="Times New Roman" w:hAnsi="Times New Roman" w:cs="Times New Roman"/>
          <w:sz w:val="26"/>
          <w:szCs w:val="26"/>
          <w:lang w:val="uk-UA"/>
        </w:rPr>
        <w:t>40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даного закону виконком виконує власні та делеговані повноваження.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>ротягом І кварталу 202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6B1BFE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>
        <w:rPr>
          <w:rFonts w:ascii="Times New Roman" w:hAnsi="Times New Roman" w:cs="Times New Roman"/>
          <w:sz w:val="26"/>
          <w:szCs w:val="26"/>
          <w:lang w:val="uk-UA"/>
        </w:rPr>
        <w:t>розглядалися основні питання:</w:t>
      </w:r>
    </w:p>
    <w:p w14:paraId="02838199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в галузі бюджету, фінансів і цін за 2020 рік (ст. 28 Закону України «Про місцеве самоврядування в Україні»).</w:t>
      </w:r>
    </w:p>
    <w:p w14:paraId="0A0F7B70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597041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14:paraId="0EFF3BA7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14:paraId="70A03678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стан виконання делегованих </w:t>
      </w:r>
      <w:r w:rsidRPr="005970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повноважень в галузі оборонної роботи </w:t>
      </w:r>
      <w:r w:rsidRPr="00597041">
        <w:rPr>
          <w:rFonts w:ascii="Times New Roman" w:hAnsi="Times New Roman" w:cs="Times New Roman"/>
          <w:sz w:val="26"/>
          <w:szCs w:val="26"/>
          <w:lang w:val="uk-UA"/>
        </w:rPr>
        <w:t>(ст. 36 Закону    України «Про місцеве самоврядування в Україні»).</w:t>
      </w:r>
      <w:r w:rsidRPr="00597041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</w:p>
    <w:p w14:paraId="4D568F1E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14:paraId="0CBD5B53" w14:textId="77777777" w:rsidR="00D67546" w:rsidRPr="00597041" w:rsidRDefault="00D67546" w:rsidP="00D6754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виконкомом Білокриницької сільської ради за 2020 рік.</w:t>
      </w:r>
    </w:p>
    <w:p w14:paraId="3708CF4B" w14:textId="77777777" w:rsidR="004F55C8" w:rsidRPr="00B16CA3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1"/>
        <w:tblW w:w="10030" w:type="dxa"/>
        <w:tblInd w:w="250" w:type="dxa"/>
        <w:tblLook w:val="04A0" w:firstRow="1" w:lastRow="0" w:firstColumn="1" w:lastColumn="0" w:noHBand="0" w:noVBand="1"/>
      </w:tblPr>
      <w:tblGrid>
        <w:gridCol w:w="6889"/>
        <w:gridCol w:w="1643"/>
        <w:gridCol w:w="1498"/>
      </w:tblGrid>
      <w:tr w:rsidR="004F55C8" w14:paraId="05C23A7B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3FE5" w14:textId="77777777" w:rsidR="004F55C8" w:rsidRDefault="004F55C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1141" w14:textId="77777777" w:rsidR="004F55C8" w:rsidRDefault="004F55C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 звітний період</w:t>
            </w:r>
          </w:p>
          <w:p w14:paraId="08AFB505" w14:textId="77777777" w:rsidR="004F55C8" w:rsidRDefault="004F55C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(за рік)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4274" w14:textId="77777777" w:rsidR="004F55C8" w:rsidRDefault="004F55C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+,- до минулого року</w:t>
            </w:r>
          </w:p>
        </w:tc>
      </w:tr>
      <w:tr w:rsidR="004F55C8" w14:paraId="4A2CD7C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281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10F63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2DA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4F55C8" w14:paraId="09B39763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F0C3" w14:textId="77777777" w:rsidR="004F55C8" w:rsidRDefault="004F55C8" w:rsidP="006B1BFE">
            <w:pPr>
              <w:numPr>
                <w:ilvl w:val="0"/>
                <w:numId w:val="8"/>
              </w:numPr>
              <w:ind w:left="318" w:firstLine="0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сфері соціально - економічного і культурного розвитку планування та обліку</w:t>
            </w:r>
          </w:p>
          <w:p w14:paraId="6FEA4706" w14:textId="77777777" w:rsidR="004F55C8" w:rsidRDefault="004F55C8">
            <w:pPr>
              <w:ind w:left="318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27 Закону України «Про місцеве самоврядування в Україні»)</w:t>
            </w:r>
          </w:p>
        </w:tc>
      </w:tr>
      <w:tr w:rsidR="004F55C8" w14:paraId="69A2A0A9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5B26" w14:textId="77777777" w:rsidR="004F55C8" w:rsidRDefault="004F5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 Розглянуто планів підприємств, установ та організацій, що не належать до комунальної власності територіальної громади, здійснення яких може викликати негативні соціальні, демографічні, екологічні та інші наслідки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A4C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8C2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28DE873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7433" w14:textId="77777777" w:rsidR="004F55C8" w:rsidRDefault="004F5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 них погоджено: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853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942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42B071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F88E" w14:textId="77777777" w:rsidR="004F55C8" w:rsidRDefault="004F5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 Кількість громадян, які проживають на території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6CE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4685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A39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+247</w:t>
            </w:r>
          </w:p>
        </w:tc>
      </w:tr>
      <w:tr w:rsidR="004F55C8" w14:paraId="372363D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91D0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постійно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5A29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666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+60</w:t>
            </w:r>
          </w:p>
        </w:tc>
      </w:tr>
      <w:tr w:rsidR="004F55C8" w14:paraId="5E0DC3B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14D4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тимчасово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E2E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9D1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+147</w:t>
            </w:r>
          </w:p>
        </w:tc>
      </w:tr>
      <w:tr w:rsidR="004F55C8" w14:paraId="0473E471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123B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lastRenderedPageBreak/>
              <w:t>У галузі бюджету, фінансів і цін</w:t>
            </w:r>
          </w:p>
          <w:p w14:paraId="703A3799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28 Закону України «Про місцеве самоврядування в Україні»)</w:t>
            </w:r>
          </w:p>
        </w:tc>
      </w:tr>
      <w:tr w:rsidR="004F55C8" w14:paraId="3E19BE99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8044" w14:textId="77777777" w:rsidR="004F55C8" w:rsidRDefault="004F5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2.1. Надійшло від підприємств і організацій незалежно від форм власності податків і платежів до бюджету, тис. грн.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99E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0DA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8DCBFA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C207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Виконання прогнозного показника, 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8D9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B37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46834D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6B90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Проведено перевірок стану дотримання цін і тарифів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589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6F0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F04C3D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0441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виявлено порушень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1E0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12B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4736CB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C726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застосовано штрафних санкцій, всього на суму, грн.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F7E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904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57B95D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D8BE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Обсяг залучених інвестицій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C67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B99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4CC3889B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5DF5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іноземних тис. дол. США: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356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83F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923D38C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7A5A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внутрішніх тис. грн.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929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275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ED25486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A2BC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Щодо управління комунальною власністю</w:t>
            </w:r>
          </w:p>
          <w:p w14:paraId="7EAAF051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29 Закону України «Про місцеве самоврядування в Україні»)</w:t>
            </w:r>
          </w:p>
        </w:tc>
      </w:tr>
      <w:tr w:rsidR="004F55C8" w14:paraId="676D2EA9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97AE" w14:textId="77777777" w:rsidR="004F55C8" w:rsidRDefault="004F55C8">
            <w:pPr>
              <w:ind w:firstLine="176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погоджено в установленому порядку кандидатур для призначення на посади керівників підприємств, установ та організацій розташованих на відповідній території, які перебувають у державній власності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E9E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B1F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0AB6D6C1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E781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галузі житлово – комунального господарства, побутового, торгівельного обслуговування громадського харчування, транспорту та зв’язку</w:t>
            </w:r>
          </w:p>
          <w:p w14:paraId="44F51F19" w14:textId="77777777" w:rsidR="004F55C8" w:rsidRDefault="004F55C8">
            <w:pPr>
              <w:ind w:left="284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29 Закону України «Про місцеве самоврядування в Україні»)</w:t>
            </w:r>
          </w:p>
        </w:tc>
      </w:tr>
      <w:tr w:rsidR="004F55C8" w14:paraId="3C3FC1E9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6755" w14:textId="77777777" w:rsidR="004F55C8" w:rsidRDefault="004F55C8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4.1. Введено в експлуатацію підприємства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EAB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493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C9C43DE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D5F1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житлово -  комунального господарства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77A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7013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02D95B8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99FA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торгівлі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EF3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458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0395C0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59999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громадського харчування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4FD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82A3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093B4FE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C7A6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побутового обслуговування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E0E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ECB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0F4FCD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5AED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Здійснення перевірок стану експлуатації та організації обслуговування населення підприємствами житлово- комунального господарства, торгівлі та громадського харчування, побутового обслуговування, транспорту, зв’язку, технічного стану, використання та утримання інших об’єктів нерухомого майна усіх форм власності, дотримання безпечних і здорових умов праці на цих підприємствах і об’єктах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0A1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05F3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B2E53E8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9B79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Встановлено за погодженням з власниками зручного для населення режиму роботи розташованих на території сільської, селищної ради підприємств, установ та організацій сфери обслуговування незалежно від форм власності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D4E5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5FB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389A730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CB1D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Введено в експлуатацію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FDA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2C6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EAEF6DB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BD9E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водопроводу, км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46C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9EE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E0A3CB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121D2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каналізаційних мереж, тис. куб. м. стічних вод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759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145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03BB421D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476A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газових мереж, км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83A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595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4E2FC85E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0E67" w14:textId="7A355A74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Скільки надано відповідно до закону </w:t>
            </w:r>
            <w:proofErr w:type="spellStart"/>
            <w:r>
              <w:rPr>
                <w:rFonts w:eastAsia="Calibri" w:cs="Times New Roman"/>
              </w:rPr>
              <w:t>громадянам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які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потребують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соціального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захисту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безоплатного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житла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або</w:t>
            </w:r>
            <w:proofErr w:type="spellEnd"/>
            <w:r>
              <w:rPr>
                <w:rFonts w:eastAsia="Calibri" w:cs="Times New Roman"/>
              </w:rPr>
              <w:t xml:space="preserve"> за </w:t>
            </w:r>
            <w:proofErr w:type="spellStart"/>
            <w:r>
              <w:rPr>
                <w:rFonts w:eastAsia="Calibri" w:cs="Times New Roman"/>
              </w:rPr>
              <w:t>доступну</w:t>
            </w:r>
            <w:proofErr w:type="spellEnd"/>
            <w:r>
              <w:rPr>
                <w:rFonts w:eastAsia="Calibri" w:cs="Times New Roman"/>
              </w:rPr>
              <w:t xml:space="preserve"> для них плату, квартир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9644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CFF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2DB4009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A57A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Скільки видано ордерів на заселення жилої площі в будинках державних та комунальних організацій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FF4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1FD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20CDB83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9DAB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Перевірено підприємств, установ, організацій з питання стану квартирного обліку: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817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6BA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D9FAF54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B65A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виявлено порушень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602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A09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27FF200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12DD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Зареєстровано об’єктів 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911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BD8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1841F2B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D8AC" w14:textId="62771110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нерухомого</w:t>
            </w:r>
            <w:proofErr w:type="spellEnd"/>
            <w:r>
              <w:rPr>
                <w:rFonts w:eastAsia="Calibri" w:cs="Times New Roman"/>
              </w:rPr>
              <w:t xml:space="preserve"> майна </w:t>
            </w:r>
            <w:proofErr w:type="spellStart"/>
            <w:r>
              <w:rPr>
                <w:rFonts w:eastAsia="Calibri" w:cs="Times New Roman"/>
              </w:rPr>
              <w:t>незалежно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від</w:t>
            </w:r>
            <w:proofErr w:type="spellEnd"/>
            <w:r>
              <w:rPr>
                <w:rFonts w:eastAsia="Calibri" w:cs="Times New Roman"/>
              </w:rPr>
              <w:t xml:space="preserve"> форм </w:t>
            </w:r>
            <w:proofErr w:type="spellStart"/>
            <w:r>
              <w:rPr>
                <w:rFonts w:eastAsia="Calibri" w:cs="Times New Roman"/>
              </w:rPr>
              <w:t>власності</w:t>
            </w:r>
            <w:proofErr w:type="spellEnd"/>
            <w:r w:rsidR="00B16CA3">
              <w:rPr>
                <w:rFonts w:eastAsia="Calibri" w:cs="Times New Roman"/>
                <w:lang w:val="uk-UA"/>
              </w:rPr>
              <w:t xml:space="preserve"> </w:t>
            </w:r>
            <w:r>
              <w:rPr>
                <w:rFonts w:eastAsia="Calibri" w:cs="Times New Roman"/>
              </w:rPr>
              <w:t>(</w:t>
            </w:r>
            <w:proofErr w:type="spellStart"/>
            <w:r>
              <w:rPr>
                <w:rFonts w:eastAsia="Calibri" w:cs="Times New Roman"/>
              </w:rPr>
              <w:t>пло</w:t>
            </w:r>
            <w:proofErr w:type="spellEnd"/>
            <w:r w:rsidR="00B16CA3">
              <w:rPr>
                <w:rFonts w:eastAsia="Calibri" w:cs="Times New Roman"/>
                <w:lang w:val="uk-UA"/>
              </w:rPr>
              <w:t>щ</w:t>
            </w:r>
            <w:r>
              <w:rPr>
                <w:rFonts w:eastAsia="Calibri" w:cs="Times New Roman"/>
              </w:rPr>
              <w:t>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FCD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F094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F645FA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92CF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незавершеного будівництва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CF0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832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26E5ABA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E270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lastRenderedPageBreak/>
              <w:t>У галузі будівництва</w:t>
            </w:r>
          </w:p>
          <w:p w14:paraId="0B19A8D3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31 Закону України «Про місцеве самоврядування в Україні»)</w:t>
            </w:r>
          </w:p>
        </w:tc>
      </w:tr>
      <w:tr w:rsidR="004F55C8" w14:paraId="70E2B98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74A1" w14:textId="77777777" w:rsidR="004F55C8" w:rsidRDefault="004F55C8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5.1. Прийнято в експлуатацію завершених будівництвом об’єктів у порядку, встановленому законодавством: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FD0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A079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8D57C63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18F4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виробничого призначення, од.: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295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0E7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06F46479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D2A9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житлово – цивільного призначення, од.: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581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404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2F527D0E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1B7E" w14:textId="77777777" w:rsidR="004F55C8" w:rsidRDefault="004F55C8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 тому числі: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B10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185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48430E3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450B0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житлових будинків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382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A75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76B5FB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64B5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об’єктів соцкультпобуту, загальна площа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515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4B6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27E3577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29B4" w14:textId="0CD68621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Освоєно коштів на </w:t>
            </w:r>
            <w:proofErr w:type="spellStart"/>
            <w:r>
              <w:rPr>
                <w:rFonts w:eastAsia="Calibri" w:cs="Times New Roman"/>
              </w:rPr>
              <w:t>організацію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роботи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пов’язаної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зі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створенням</w:t>
            </w:r>
            <w:proofErr w:type="spellEnd"/>
            <w:r>
              <w:rPr>
                <w:rFonts w:eastAsia="Calibri" w:cs="Times New Roman"/>
              </w:rPr>
              <w:t xml:space="preserve"> і </w:t>
            </w:r>
            <w:proofErr w:type="spellStart"/>
            <w:r>
              <w:rPr>
                <w:rFonts w:eastAsia="Calibri" w:cs="Times New Roman"/>
              </w:rPr>
              <w:t>веденням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містобудівного</w:t>
            </w:r>
            <w:proofErr w:type="spellEnd"/>
            <w:r>
              <w:rPr>
                <w:rFonts w:eastAsia="Calibri" w:cs="Times New Roman"/>
              </w:rPr>
              <w:t xml:space="preserve"> кадастру, тис. грн.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E06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3BD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A298BB4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4353" w14:textId="77777777" w:rsidR="004F55C8" w:rsidRDefault="004F55C8">
            <w:pPr>
              <w:ind w:left="72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 тому числі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B1D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C4D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95A03E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4E2E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 місцевого бюджету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3A1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561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49E7EC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9FCF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Відрахувань згідно статтею 22 Закону України «Про оплату за землю»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B69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C7D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2A8A58B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0D5B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 діяльності підприємств, створених місцевими органами влади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21F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ECA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87CD2D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A33C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Кількість складених протоколів про правопорушення у сфері містобудування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F13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A7B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2CF6E98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BD19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Кількість будинків і споруд незалежно від форм власності, що зазнають впливу небезпечних природних і техногенних явищ  та процесів, внесених до реєстру.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36C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7FA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1F988D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16F2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Поступило звернень з питань містобудівного, всього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042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158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3061D7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DE7F" w14:textId="77777777" w:rsidR="004F55C8" w:rsidRDefault="004F55C8">
            <w:pPr>
              <w:ind w:left="64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 тому числі: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9D0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0F2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5075B0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3C77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 підприємств, установ, організацій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4E7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E02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280C1B6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4A75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від громадян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35A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4EF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9A0E49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E993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 них вирішено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A9B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FDD13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57EA786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41A9" w14:textId="77777777" w:rsidR="004F55C8" w:rsidRDefault="004F55C8" w:rsidP="006B1BFE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сфері освіти, охорони здоров’я, культури і спорту</w:t>
            </w:r>
          </w:p>
          <w:p w14:paraId="1CD9AAEA" w14:textId="77777777" w:rsidR="004F55C8" w:rsidRDefault="004F55C8">
            <w:pPr>
              <w:ind w:left="644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32 Закону України «Про місцеве самоврядування в Україні»)</w:t>
            </w:r>
          </w:p>
        </w:tc>
      </w:tr>
      <w:tr w:rsidR="004F55C8" w14:paraId="7D4EFFA8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BBB0" w14:textId="77777777" w:rsidR="004F55C8" w:rsidRDefault="004F55C8">
            <w:pPr>
              <w:ind w:left="64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6.1. Кількість закладів на підвідомчій території: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1A04" w14:textId="77777777" w:rsidR="004F55C8" w:rsidRDefault="004F55C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E572" w14:textId="77777777" w:rsidR="004F55C8" w:rsidRDefault="004F55C8">
            <w:pPr>
              <w:jc w:val="center"/>
              <w:rPr>
                <w:rFonts w:eastAsia="Calibri" w:cs="Times New Roman"/>
              </w:rPr>
            </w:pPr>
          </w:p>
        </w:tc>
      </w:tr>
      <w:tr w:rsidR="004F55C8" w14:paraId="05DBF24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C78B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освіти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FA1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E89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4F55C8" w14:paraId="3553C33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B6C4E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культури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E19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8EA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4F55C8" w14:paraId="0D2CAB2D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ECB0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охорони здоров’я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1D7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206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4F55C8" w14:paraId="07488A8C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8BF5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фізичної культури і спорту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E8B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26A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4F55C8" w14:paraId="248D43B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C0FB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Зареєстровано відповідно до законодавства, статутів (положень) розташованих на території ради закладів, охорони здоров’я, навчально – виховних, культурно – освітніх, фізкультурно – оздоровчих закладів незалежно від форм власності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FF6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D2D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03B436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8844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Забезпеченість кадрами закладів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744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9D2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242CCC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A206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освіти, 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AC7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A3B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  <w:tr w:rsidR="004F55C8" w14:paraId="0F4E0BA4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A178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охорони здоров’я, 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54C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59F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  <w:tr w:rsidR="004F55C8" w14:paraId="7B1889D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460E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фізкультурної культури і спорту, 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58C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E3D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  <w:tr w:rsidR="004F55C8" w14:paraId="1492885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2220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Забезпечено школярів, які навчаються в державних і комунальних навчальних закладах, безоплатними підручниками, 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180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1F9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5532083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5D52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Працевлаштовано випускників шкіл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011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6AD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C2FB58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09F8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Наявність дитячих підліткових клубів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5AC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EBB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9B6DC3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F086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Злочинність серед неповнолітніх (кількість злочинів)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3CA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321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9C9143C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179A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Забезпечено відповідно до законодавства громадян пільгових категорій лікарськими засобами та виробами медичного призначення, чол.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53ED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C9E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49CF9F5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048F" w14:textId="5E3F57CD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обсяг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виділених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коштів</w:t>
            </w:r>
            <w:proofErr w:type="spellEnd"/>
            <w:r>
              <w:rPr>
                <w:rFonts w:eastAsia="Calibri" w:cs="Times New Roman"/>
              </w:rPr>
              <w:t xml:space="preserve"> на </w:t>
            </w:r>
            <w:r w:rsidR="00B16CA3">
              <w:rPr>
                <w:rFonts w:eastAsia="Calibri" w:cs="Times New Roman"/>
                <w:lang w:val="uk-UA"/>
              </w:rPr>
              <w:t>це</w:t>
            </w:r>
            <w:r>
              <w:rPr>
                <w:rFonts w:eastAsia="Calibri" w:cs="Times New Roman"/>
              </w:rPr>
              <w:t xml:space="preserve"> з </w:t>
            </w:r>
            <w:proofErr w:type="spellStart"/>
            <w:r>
              <w:rPr>
                <w:rFonts w:eastAsia="Calibri" w:cs="Times New Roman"/>
              </w:rPr>
              <w:t>місцевого</w:t>
            </w:r>
            <w:proofErr w:type="spellEnd"/>
            <w:r>
              <w:rPr>
                <w:rFonts w:eastAsia="Calibri" w:cs="Times New Roman"/>
              </w:rPr>
              <w:t xml:space="preserve"> бюджету, грн..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B5B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308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423FB27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0561F" w14:textId="77777777" w:rsidR="004F55C8" w:rsidRDefault="004F55C8" w:rsidP="006B1BFE">
            <w:pPr>
              <w:numPr>
                <w:ilvl w:val="1"/>
                <w:numId w:val="8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Виділено коштів для вирішення питань про утримання дітей-сиріт та дітей, які залишились без піклування батьків, на оплату харчування дітей у дошкільних навчальних закладах, тис. грн.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BFB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FB9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A56E53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3435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чисельність таких дітей (діти-сироти, діти без батьківського піклування)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98D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43C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7B10F03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5ADA" w14:textId="77777777" w:rsidR="004F55C8" w:rsidRDefault="004F55C8" w:rsidP="006B1BFE">
            <w:pPr>
              <w:numPr>
                <w:ilvl w:val="0"/>
                <w:numId w:val="8"/>
              </w:numPr>
              <w:ind w:left="602" w:hanging="610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У сфері регулювання земельних відносин та охорони навколишнього природного середовища</w:t>
            </w:r>
          </w:p>
          <w:p w14:paraId="1FE10CB4" w14:textId="77777777" w:rsidR="004F55C8" w:rsidRDefault="004F55C8">
            <w:pPr>
              <w:ind w:left="602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</w:rPr>
              <w:t>(пункт б статті 33 Закону України «Про місцеве самоврядування в Україні»)</w:t>
            </w:r>
          </w:p>
        </w:tc>
      </w:tr>
      <w:tr w:rsidR="004F55C8" w14:paraId="469922CB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B3B6" w14:textId="77777777" w:rsidR="004F55C8" w:rsidRDefault="004F5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7.1. Здійснено перевірок щодо дотримання природоохоронного</w:t>
            </w:r>
          </w:p>
          <w:p w14:paraId="69905436" w14:textId="77777777" w:rsidR="004F55C8" w:rsidRDefault="004F5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законодавства, використанням і охороною земель, природних</w:t>
            </w:r>
          </w:p>
          <w:p w14:paraId="60FB88A3" w14:textId="77777777" w:rsidR="004F55C8" w:rsidRDefault="004F5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ресурсів загальнодержавного та місцевого значення, відтворення лісів: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5BA1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00AB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F02970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A4AD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Виявлено порушень за матеріалами перевірок: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865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B85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C316D30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FB08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Притягнуто до відповідальності.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40F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170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AE7E8E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8C9A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7.2. Зареєстровано суб’єктів права власності на землю.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B25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3E2C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1441C8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250F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7.3. Видано державних актів на право приватної власності на землю: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D984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925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4672706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54F6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 % до плану.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4D3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12E2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B9A048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BC1E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7.4. Зареєстровано права користування землею.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942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74E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1FFA41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BE59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7.5. Укладено договорів на оренду землі.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5556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D1DB" w14:textId="77777777" w:rsidR="004F55C8" w:rsidRDefault="004F55C8">
            <w:pPr>
              <w:pStyle w:val="a7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4F55C8" w14:paraId="0214018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BE8E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7.6.Видано державних актів на право користування землею: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09E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C53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9E42D5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B8D7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-у % до плану.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E24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9EC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8BCCDCE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E53A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7.7. Погоджено питань про надання дозволу на спеціальне використання природних ресурсів загальнодержавного значення.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5C9A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B3A7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21BB580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4441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7.8. Підготовлено висновків щодо надання або вилучено у встановленому законом порядку земельних ділянок,що проводиться органами виконавчої влади та органами місцевого самоврядування.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76B8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BB8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9632BA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D58B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7.9. Погоджено проектів землеустрою.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F688" w14:textId="77777777" w:rsidR="004F55C8" w:rsidRDefault="004F55C8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62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B2B8" w14:textId="77777777" w:rsidR="004F55C8" w:rsidRDefault="004F55C8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-18</w:t>
            </w:r>
          </w:p>
        </w:tc>
      </w:tr>
      <w:tr w:rsidR="004F55C8" w14:paraId="0DA5CBE4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E50A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7.10. Проведено перевірок з питань виконання проектів і схем землеустрою, проектів внутрішньогосподарського землеустрою: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60A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1DC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9F207E0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A6D2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виявлено фактів порушень.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9A9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2D3A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C02403D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F551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7.11. Наявність території для складування, зберігання та розміщення виробничих, побутових та інших відходів.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EF3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825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200879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5A2B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7.12. Кількість надзвичайних ситуацій.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2720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A1B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00DEB3F3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04FF" w14:textId="77777777" w:rsidR="004F55C8" w:rsidRDefault="004F55C8">
            <w:pPr>
              <w:ind w:left="602"/>
              <w:contextualSpacing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8. У сфері соціального захисту населення</w:t>
            </w:r>
          </w:p>
          <w:p w14:paraId="4D4F939C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34 Закону України «Про місцеве самоврядування в Україні»)</w:t>
            </w:r>
          </w:p>
        </w:tc>
      </w:tr>
      <w:tr w:rsidR="004F55C8" w14:paraId="033E6061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1072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8.1. Вирішено у встановленому законодавством порядку питань опіки і піклування.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D4D5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D8A7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4F55C8" w14:paraId="188150DD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1753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8.2.Чисельність безробітних, які взяли участь у громадських роботах.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7378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826D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-4</w:t>
            </w:r>
          </w:p>
        </w:tc>
      </w:tr>
      <w:tr w:rsidR="004F55C8" w14:paraId="3A8C005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E9C8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8.3. Поліпшено житлові і матеріально-побутові умови інвалідам, ветеранам війни та праці громадянам, реабілітованим як жертви політичних репресій, військовослужбовцям, а також військовослужбовцям, звільненим у запас або у відставку, сім'ям, які втратили годувальника, багатодітним  сім'ям, громадянам похилого віку, які потребують обслуговування вдома, до влаштування в будинки інвалідів і громадянам похилого віку, які мають потребу у цьому, дітям, які залишились без піклування батьків, на вихованні в сім'ї громадян.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652D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6446D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+13</w:t>
            </w:r>
          </w:p>
        </w:tc>
      </w:tr>
      <w:tr w:rsidR="004F55C8" w14:paraId="17E585FD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2F8B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8.4. Кількість осіб, які потребують сторонньої допомоги.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B49A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27E6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+1</w:t>
            </w:r>
          </w:p>
        </w:tc>
      </w:tr>
      <w:tr w:rsidR="004F55C8" w14:paraId="7F472F6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EFCF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8.5. Заброньовано в порядку, встановленому законом, на підприємствах, в установах та організаціях незалежно від форм власності робочих місць, призначених для працевлаштування осіб, які, відповідно до законодавства, потребують соціального захисту і неспроможності конкурувати на ринку праці.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BB2D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EAB8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3B2891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BE88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8.6. Працевлаштовано таких осіб.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604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EA0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BD59357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6DC7" w14:textId="77777777" w:rsidR="004F55C8" w:rsidRDefault="004F55C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9. В галузі зовнішньоекономічної діяльності</w:t>
            </w:r>
          </w:p>
          <w:p w14:paraId="201D370C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35 Закону України «Про місцеве самоврядування в Україні»)</w:t>
            </w:r>
          </w:p>
        </w:tc>
      </w:tr>
      <w:tr w:rsidR="004F55C8" w14:paraId="262C4416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2B1F" w14:textId="77777777" w:rsidR="004F55C8" w:rsidRDefault="004F55C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10. У галузі оборонної роботи</w:t>
            </w:r>
          </w:p>
          <w:p w14:paraId="7BBD3F24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36 Закону України «Про місцеве самоврядування в Україні»)</w:t>
            </w:r>
          </w:p>
        </w:tc>
      </w:tr>
      <w:tr w:rsidR="004F55C8" w14:paraId="18AD7D0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B26" w14:textId="150FD680" w:rsidR="004F55C8" w:rsidRPr="00B16CA3" w:rsidRDefault="004F55C8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</w:rPr>
              <w:t xml:space="preserve">10.1. </w:t>
            </w:r>
            <w:proofErr w:type="spellStart"/>
            <w:r>
              <w:rPr>
                <w:rFonts w:eastAsia="Calibri" w:cs="Times New Roman"/>
                <w:szCs w:val="24"/>
              </w:rPr>
              <w:t>Підготовлено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молоді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до </w:t>
            </w:r>
            <w:proofErr w:type="spellStart"/>
            <w:r>
              <w:rPr>
                <w:rFonts w:eastAsia="Calibri" w:cs="Times New Roman"/>
                <w:szCs w:val="24"/>
              </w:rPr>
              <w:t>служби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у </w:t>
            </w:r>
            <w:r w:rsidR="00B16CA3">
              <w:rPr>
                <w:rFonts w:eastAsia="Calibri" w:cs="Times New Roman"/>
                <w:szCs w:val="24"/>
                <w:lang w:val="uk-UA"/>
              </w:rPr>
              <w:t>ЗСУ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2B66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C38B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+3</w:t>
            </w:r>
          </w:p>
        </w:tc>
      </w:tr>
      <w:tr w:rsidR="004F55C8" w14:paraId="1CA661F4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1F445" w14:textId="1BA4A692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10.2. Призвано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D189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3FC5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+1</w:t>
            </w:r>
          </w:p>
        </w:tc>
      </w:tr>
      <w:tr w:rsidR="004F55C8" w14:paraId="104A8BF5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8B02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10.3. Заброньовано робочих місць для військовозобов’язаних на підприємствах, в установах та організаціях відповідно до законодавства.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9C8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5ACF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22C1FBD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E25D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10.4. Організовано урочистих проводів на службу призовників на підприємствах, в установах та організаціях.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D1A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61D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1B21DF3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D10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10.5. Проведено зустрічей молоді з ветеранами війни, праці та військової служби.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9BC3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7695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7A9714ED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DBCE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10.6. Організовано шефство над братськими могилами загиблих "воїнів-афганців".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3039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D1FF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5AC311A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BA84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10.7. Організовано надання матеріальної допомоги сім’ям ветеранів, інвалідам Великої Вітчизняної війни, загиблим під час військової служби.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1B83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6E51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+9</w:t>
            </w:r>
          </w:p>
        </w:tc>
      </w:tr>
      <w:tr w:rsidR="004F55C8" w14:paraId="561C4E40" w14:textId="77777777" w:rsidTr="004F55C8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54DF" w14:textId="77777777" w:rsidR="004F55C8" w:rsidRDefault="004F55C8">
            <w:pPr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11. Щодо забезпечення законності, правопорядку, охорони прав, свобод і законних інтересів громадян</w:t>
            </w:r>
          </w:p>
          <w:p w14:paraId="3DE6B0E0" w14:textId="77777777" w:rsidR="004F55C8" w:rsidRDefault="004F55C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(пункт б статті 38 Закону України «Про місцеве самоврядування в Україні»)</w:t>
            </w:r>
          </w:p>
        </w:tc>
      </w:tr>
      <w:tr w:rsidR="004F55C8" w14:paraId="05DC5CD8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D507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11.1. Надійшло звернень громадян: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36F8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642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C899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+</w:t>
            </w:r>
            <w:r>
              <w:rPr>
                <w:rFonts w:eastAsia="Calibri" w:cs="Times New Roman"/>
                <w:szCs w:val="24"/>
              </w:rPr>
              <w:t>37</w:t>
            </w:r>
          </w:p>
        </w:tc>
      </w:tr>
      <w:tr w:rsidR="004F55C8" w14:paraId="71D1F63A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73FA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11.2. Розглянуто звернень,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2FCA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642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167F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+</w:t>
            </w:r>
            <w:r>
              <w:rPr>
                <w:rFonts w:eastAsia="Calibri" w:cs="Times New Roman"/>
                <w:szCs w:val="24"/>
              </w:rPr>
              <w:t>37</w:t>
            </w:r>
          </w:p>
        </w:tc>
      </w:tr>
      <w:tr w:rsidR="004F55C8" w14:paraId="08EA0649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0516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 них: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D3C5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D794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F55C8" w14:paraId="7AC8EAC2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D6DE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задоволено;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CCE7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592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93FB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+42</w:t>
            </w:r>
          </w:p>
        </w:tc>
      </w:tr>
      <w:tr w:rsidR="004F55C8" w14:paraId="6A350053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07DF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відмовлено (дано роз’яснення);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9F00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8431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+1</w:t>
            </w:r>
          </w:p>
        </w:tc>
      </w:tr>
      <w:tr w:rsidR="004F55C8" w14:paraId="397A0FD4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56A8" w14:textId="77777777" w:rsidR="004F55C8" w:rsidRDefault="004F55C8" w:rsidP="006B1BFE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стані вирішення.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3117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12D4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</w:t>
            </w:r>
          </w:p>
        </w:tc>
      </w:tr>
      <w:tr w:rsidR="004F55C8" w14:paraId="1E86C940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166E" w14:textId="77777777" w:rsidR="004F55C8" w:rsidRDefault="004F55C8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11.3. Вивчено стан цієї роботи в установах, організаціях, підприємствах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285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7C28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16466DAF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5100" w14:textId="77777777" w:rsidR="004F55C8" w:rsidRDefault="004F55C8">
            <w:pPr>
              <w:ind w:left="34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11.4. Вирішено відповідно до закону питань про проведення зборів, мітингів, маніфестацій і демонстрацій, спортивних, видовищних та інших масових заходів.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420B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800E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643A995B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88D3" w14:textId="77777777" w:rsidR="004F55C8" w:rsidRDefault="004F55C8">
            <w:pPr>
              <w:ind w:left="34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11.5. Кількість проведених заходів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CD9D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B409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4F55C8" w14:paraId="5F4F2DC6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1AF7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11.6. Розглянуто справ про адміністративні правопорушення.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4693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753B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4F55C8" w14:paraId="3B46E994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00DC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11.7. Притягнуто до адміністративної відповідальності.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E26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1AE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383AD97C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A351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11.8. Накладено штрафів, тис. грн.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1804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3721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454168A8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447C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11.9. Вчинено нотаріальних дій.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2C1B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C03A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+8</w:t>
            </w:r>
          </w:p>
        </w:tc>
      </w:tr>
      <w:tr w:rsidR="004F55C8" w14:paraId="60D9F327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8CAF9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11.10. Отримано державного мита на суму, тис. грн.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9968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0,0663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1ACC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-0,01003</w:t>
            </w:r>
          </w:p>
        </w:tc>
      </w:tr>
      <w:tr w:rsidR="004F55C8" w14:paraId="34C5FCFE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0080" w14:textId="10C41E63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11.11. </w:t>
            </w:r>
            <w:proofErr w:type="spellStart"/>
            <w:r>
              <w:rPr>
                <w:rFonts w:eastAsia="Calibri" w:cs="Times New Roman"/>
                <w:szCs w:val="24"/>
              </w:rPr>
              <w:t>Зареєстровано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у </w:t>
            </w:r>
            <w:proofErr w:type="spellStart"/>
            <w:r>
              <w:rPr>
                <w:rFonts w:eastAsia="Calibri" w:cs="Times New Roman"/>
                <w:szCs w:val="24"/>
              </w:rPr>
              <w:t>встановленому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порядку </w:t>
            </w:r>
            <w:proofErr w:type="spellStart"/>
            <w:r>
              <w:rPr>
                <w:rFonts w:eastAsia="Calibri" w:cs="Times New Roman"/>
                <w:szCs w:val="24"/>
              </w:rPr>
              <w:t>місцевих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об’єднань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громадян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</w:rPr>
              <w:t>органів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терсамоорганізації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населення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</w:rPr>
              <w:t>які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створюються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і </w:t>
            </w:r>
            <w:proofErr w:type="spellStart"/>
            <w:r>
              <w:rPr>
                <w:rFonts w:eastAsia="Calibri" w:cs="Times New Roman"/>
                <w:szCs w:val="24"/>
              </w:rPr>
              <w:t>діють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відповідно до законодавства.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0676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E683" w14:textId="77777777" w:rsidR="004F55C8" w:rsidRDefault="004F55C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4F55C8" w14:paraId="4C419C40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681A" w14:textId="77777777" w:rsidR="004F55C8" w:rsidRDefault="004F55C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11.12 Проведено засідань комісії у справах неповнолітніх.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8065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5916" w14:textId="77777777" w:rsidR="004F55C8" w:rsidRDefault="004F55C8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003740" w14:paraId="386193FC" w14:textId="77777777" w:rsidTr="004F55C8"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A968" w14:textId="46CEA5E4" w:rsidR="00003740" w:rsidRPr="00003740" w:rsidRDefault="00003740">
            <w:pPr>
              <w:rPr>
                <w:rFonts w:eastAsia="Calibri" w:cs="Times New Roman"/>
                <w:szCs w:val="24"/>
                <w:lang w:val="uk-UA"/>
              </w:rPr>
            </w:pPr>
            <w:r>
              <w:rPr>
                <w:rFonts w:eastAsia="Calibri" w:cs="Times New Roman"/>
                <w:szCs w:val="24"/>
              </w:rPr>
              <w:t>11.</w:t>
            </w:r>
            <w:r>
              <w:rPr>
                <w:rFonts w:eastAsia="Calibri" w:cs="Times New Roman"/>
                <w:szCs w:val="24"/>
                <w:lang w:val="uk-UA"/>
              </w:rPr>
              <w:t>13</w:t>
            </w:r>
            <w:r>
              <w:rPr>
                <w:rFonts w:eastAsia="Calibri" w:cs="Times New Roman"/>
                <w:szCs w:val="24"/>
              </w:rPr>
              <w:t xml:space="preserve">. </w:t>
            </w:r>
            <w:r>
              <w:rPr>
                <w:rFonts w:eastAsia="Calibri" w:cs="Times New Roman"/>
                <w:szCs w:val="24"/>
                <w:lang w:val="uk-UA"/>
              </w:rPr>
              <w:t>Проведено державних реєстрацій актів цивільного стану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BF31" w14:textId="77777777" w:rsidR="00003740" w:rsidRDefault="00003740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8E6D" w14:textId="77777777" w:rsidR="00003740" w:rsidRDefault="00003740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37A18147" w14:textId="77777777" w:rsidR="00003740" w:rsidRPr="00003740" w:rsidRDefault="00003740" w:rsidP="00B16CA3">
      <w:pPr>
        <w:spacing w:after="0"/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</w:pPr>
    </w:p>
    <w:p w14:paraId="700A3436" w14:textId="00BEED48" w:rsidR="00B16CA3" w:rsidRDefault="00B16CA3" w:rsidP="00B16CA3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73EDC431" w14:textId="6B20FC10" w:rsidR="002859DF" w:rsidRPr="00B16CA3" w:rsidRDefault="00B16CA3" w:rsidP="00B16CA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Олена </w:t>
      </w: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sectPr w:rsidR="002859DF" w:rsidRPr="00B16CA3" w:rsidSect="00BF5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28B4"/>
    <w:multiLevelType w:val="hybridMultilevel"/>
    <w:tmpl w:val="1C5C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A267C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C0639"/>
    <w:multiLevelType w:val="multilevel"/>
    <w:tmpl w:val="BF5A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53354E0C"/>
    <w:multiLevelType w:val="hybridMultilevel"/>
    <w:tmpl w:val="749271D6"/>
    <w:lvl w:ilvl="0" w:tplc="01E2AE1E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E0A91"/>
    <w:multiLevelType w:val="hybridMultilevel"/>
    <w:tmpl w:val="F9945070"/>
    <w:lvl w:ilvl="0" w:tplc="83561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E395D84"/>
    <w:multiLevelType w:val="hybridMultilevel"/>
    <w:tmpl w:val="C086581C"/>
    <w:lvl w:ilvl="0" w:tplc="EC5AEC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E63BD"/>
    <w:multiLevelType w:val="hybridMultilevel"/>
    <w:tmpl w:val="1CE4DFFA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C8"/>
    <w:rsid w:val="00003740"/>
    <w:rsid w:val="002859DF"/>
    <w:rsid w:val="004F18C3"/>
    <w:rsid w:val="004F55C8"/>
    <w:rsid w:val="00593C96"/>
    <w:rsid w:val="006A208B"/>
    <w:rsid w:val="006B1BFE"/>
    <w:rsid w:val="008F717A"/>
    <w:rsid w:val="00B16CA3"/>
    <w:rsid w:val="00BF59FA"/>
    <w:rsid w:val="00D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9E2"/>
  <w15:docId w15:val="{83E962FA-E373-4B68-9564-C90F000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F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semiHidden/>
    <w:rsid w:val="004F55C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Normal (Web)"/>
    <w:basedOn w:val="a"/>
    <w:uiPriority w:val="99"/>
    <w:unhideWhenUsed/>
    <w:rsid w:val="004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F55C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4F55C8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4F55C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4F55C8"/>
    <w:pPr>
      <w:ind w:left="720"/>
      <w:contextualSpacing/>
    </w:pPr>
  </w:style>
  <w:style w:type="character" w:customStyle="1" w:styleId="apple-converted-space">
    <w:name w:val="apple-converted-space"/>
    <w:basedOn w:val="a0"/>
    <w:rsid w:val="004F55C8"/>
  </w:style>
  <w:style w:type="table" w:customStyle="1" w:styleId="1">
    <w:name w:val="Сетка таблицы1"/>
    <w:basedOn w:val="a1"/>
    <w:uiPriority w:val="59"/>
    <w:rsid w:val="004F55C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cp:lastPrinted>2021-03-12T15:37:00Z</cp:lastPrinted>
  <dcterms:created xsi:type="dcterms:W3CDTF">2020-04-30T08:50:00Z</dcterms:created>
  <dcterms:modified xsi:type="dcterms:W3CDTF">2021-03-12T15:38:00Z</dcterms:modified>
</cp:coreProperties>
</file>