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3" w:rsidRDefault="007E7D13" w:rsidP="007E7D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E7D13" w:rsidRDefault="007E7D13" w:rsidP="007E7D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E7D13" w:rsidRPr="007D3D02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одинадцята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E7D13" w:rsidRDefault="007E7D13" w:rsidP="007E7D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7D13" w:rsidRDefault="007E7D13" w:rsidP="007E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7E7D13" w:rsidRDefault="007E7D13" w:rsidP="007E7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84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D13" w:rsidRDefault="007E7D13" w:rsidP="007E7D1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7E7D13" w:rsidRDefault="007E7D13" w:rsidP="007E7D1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пунктів сільської ради </w:t>
      </w:r>
    </w:p>
    <w:p w:rsidR="007E7D13" w:rsidRDefault="007E7D13" w:rsidP="007E7D1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7D13" w:rsidRPr="007E7D13" w:rsidRDefault="007E7D13" w:rsidP="007E7D1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та обговоривши інформацію сільського голови, Т. Гончарук, про стан благоустрою населення пунктів сільської ради, на виконання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плану роботи сільської ради у ІІ півріччі 2016 року, керуючись 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розпорядження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Кабінету Міністрів України від 31.03.2010 № 777-р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щодо проведення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щорічн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всеукраїнськ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акці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 з благоустрою «</w:t>
      </w:r>
      <w:r w:rsidRPr="009229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чисте довкілля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</w:t>
      </w:r>
      <w:r w:rsidRPr="009229D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з метою поліпшення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санітарного статну територій сіл сільської ради,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стану навколишнього природного середовища, благоустрою, озеленення населен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их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ів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та прилеглих до нього територій,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керуючись п.7, п. 11 частини «А» ст. 30 Закону України «Про місцеве самоврядування в Україні», ст. 10 Закону України «Про благоустрій населених пунктів», сесія Білокриницької сільської ради</w:t>
      </w:r>
    </w:p>
    <w:p w:rsidR="007E7D13" w:rsidRPr="00A364BE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7E7D13" w:rsidRPr="00A364BE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, Т. </w:t>
      </w:r>
      <w:r w:rsidRPr="00A364BE">
        <w:rPr>
          <w:rFonts w:ascii="Times New Roman" w:hAnsi="Times New Roman" w:cs="Times New Roman"/>
          <w:sz w:val="26"/>
          <w:szCs w:val="26"/>
        </w:rPr>
        <w:t>Гончарук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364BE">
        <w:rPr>
          <w:rFonts w:ascii="Times New Roman" w:hAnsi="Times New Roman" w:cs="Times New Roman"/>
          <w:sz w:val="26"/>
          <w:szCs w:val="26"/>
        </w:rPr>
        <w:t>Про стан благоустрою населених пункті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 на території сільської ради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взяти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.</w:t>
      </w: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Зобов’язати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торгівлі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утримувати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санітарн</w:t>
      </w:r>
      <w:proofErr w:type="spellEnd"/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виробничі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прилеглі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до них території.</w:t>
      </w: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Спільно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керівниками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виконавчим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комітетом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, депутатами сільської ради,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приватними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підприємствами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:</w:t>
      </w:r>
    </w:p>
    <w:p w:rsidR="007E7D13" w:rsidRPr="00A364BE" w:rsidRDefault="007E7D13" w:rsidP="007E7D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 в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належно</w:t>
      </w:r>
      <w:r>
        <w:rPr>
          <w:rFonts w:ascii="Times New Roman" w:hAnsi="Times New Roman" w:cs="Times New Roman"/>
          <w:sz w:val="26"/>
          <w:szCs w:val="26"/>
          <w:lang w:val="uk-UA"/>
        </w:rPr>
        <w:t>му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естетичного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санітарн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садиб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прибудинков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територі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дитяч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спортивн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майданчик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об’єкт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масового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перебування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відпочинку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4BE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>;</w:t>
      </w:r>
    </w:p>
    <w:p w:rsidR="007E7D13" w:rsidRDefault="007E7D13" w:rsidP="007E7D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7D13">
        <w:rPr>
          <w:rFonts w:ascii="Times New Roman" w:hAnsi="Times New Roman" w:cs="Times New Roman"/>
          <w:sz w:val="26"/>
          <w:szCs w:val="26"/>
          <w:lang w:val="uk-UA"/>
        </w:rPr>
        <w:t xml:space="preserve">сприяти ліквідації стихійних сміттєзвалища; </w:t>
      </w:r>
    </w:p>
    <w:p w:rsidR="007E7D13" w:rsidRPr="00A364BE" w:rsidRDefault="007E7D13" w:rsidP="007E7D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введений раніше на території сільської ради санітарний день – кожн</w:t>
      </w:r>
      <w:r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четвер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місяця.</w:t>
      </w:r>
    </w:p>
    <w:p w:rsidR="007E7D13" w:rsidRPr="00A364BE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че</w:t>
      </w:r>
      <w:r>
        <w:rPr>
          <w:rFonts w:ascii="Times New Roman" w:hAnsi="Times New Roman" w:cs="Times New Roman"/>
          <w:sz w:val="26"/>
          <w:szCs w:val="26"/>
          <w:lang w:val="uk-UA"/>
        </w:rPr>
        <w:t>рговій сесії сільської ради у І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 кварталі 201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7E7D13" w:rsidRPr="007E7D13" w:rsidRDefault="007E7D13" w:rsidP="007E7D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голову комісії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з питань законності, правопорядку, охорони навколишнього середовища, соціального захисту населення та 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7D13" w:rsidRDefault="007E7D13" w:rsidP="007E7D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7E7D13" w:rsidRPr="007E7D13" w:rsidRDefault="007E7D13" w:rsidP="007E7D1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Сільський голова                                                        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Т. Гончарук</w:t>
      </w:r>
    </w:p>
    <w:p w:rsidR="007E7D13" w:rsidRPr="00A364BE" w:rsidRDefault="007E7D13" w:rsidP="007E7D13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7E7D13" w:rsidRPr="00617DCE" w:rsidRDefault="007E7D13" w:rsidP="00617DC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  <w:r w:rsidR="00617D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364BE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пунктів Білокриницької сільської ради</w:t>
      </w:r>
    </w:p>
    <w:p w:rsidR="007E7D13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плану роботи сільської ради у ІІ півріччі 2016 року та з метою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поліпшення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санітарного статну територій сіл сільської ради,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стану навколишнього природного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середовища, благоустрою 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населен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их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пункт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ів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та прилеглих до </w:t>
      </w:r>
      <w:r w:rsidR="00617DC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їх</w:t>
      </w:r>
      <w:r w:rsidRPr="00A364B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територій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проведено роботу:</w:t>
      </w:r>
    </w:p>
    <w:p w:rsidR="00617DCE" w:rsidRDefault="007E7D13" w:rsidP="00617DC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DCE">
        <w:rPr>
          <w:rFonts w:ascii="Times New Roman" w:hAnsi="Times New Roman" w:cs="Times New Roman"/>
          <w:sz w:val="26"/>
          <w:szCs w:val="26"/>
          <w:lang w:val="uk-UA"/>
        </w:rPr>
        <w:t xml:space="preserve">В рамках проведення щорічної Всеукраїнської акції «За чисте довкілля» працівниками сільської ради, депутатами, членами виконавчого комітету та молоддю церви ХВЄ зачищено від сміття територію вздовж траси міжнародного значення Київ-Чоп на відрізку від повороту на с. Городище до в’їзного знаку с. Бабин, орієнтовною протяжністю 6 км., висаджено </w:t>
      </w:r>
      <w:r w:rsidR="00617DCE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617DCE">
        <w:rPr>
          <w:rFonts w:ascii="Times New Roman" w:hAnsi="Times New Roman" w:cs="Times New Roman"/>
          <w:sz w:val="26"/>
          <w:szCs w:val="26"/>
          <w:lang w:val="uk-UA"/>
        </w:rPr>
        <w:t xml:space="preserve">0 дерев та </w:t>
      </w:r>
      <w:r w:rsidR="00617DC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617DCE">
        <w:rPr>
          <w:rFonts w:ascii="Times New Roman" w:hAnsi="Times New Roman" w:cs="Times New Roman"/>
          <w:sz w:val="26"/>
          <w:szCs w:val="26"/>
          <w:lang w:val="uk-UA"/>
        </w:rPr>
        <w:t>0 кущів.</w:t>
      </w:r>
    </w:p>
    <w:p w:rsidR="00617DCE" w:rsidRDefault="007E7D13" w:rsidP="00617DC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DCE">
        <w:rPr>
          <w:rFonts w:ascii="Times New Roman" w:hAnsi="Times New Roman" w:cs="Times New Roman"/>
          <w:sz w:val="26"/>
          <w:szCs w:val="26"/>
          <w:lang w:val="uk-UA"/>
        </w:rPr>
        <w:t>Працівниками сільської ради, дитячого навчального закладу та працівниками будинку культури було прибрано прилеглі території біля приміщень сільської ради, дитячого садочка та будинку культури відповідно.</w:t>
      </w:r>
      <w:r w:rsidR="00617D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17DCE">
        <w:rPr>
          <w:rFonts w:ascii="Times New Roman" w:hAnsi="Times New Roman" w:cs="Times New Roman"/>
          <w:sz w:val="26"/>
          <w:szCs w:val="26"/>
          <w:lang w:val="uk-UA"/>
        </w:rPr>
        <w:t>Побілено дерева та бордюри, закладено клумби, висаджено квіти та декоративні кущі.</w:t>
      </w:r>
    </w:p>
    <w:p w:rsidR="00617DCE" w:rsidRDefault="007E7D13" w:rsidP="00617DC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DCE">
        <w:rPr>
          <w:rFonts w:ascii="Times New Roman" w:hAnsi="Times New Roman" w:cs="Times New Roman"/>
          <w:sz w:val="26"/>
          <w:szCs w:val="26"/>
          <w:lang w:val="uk-UA"/>
        </w:rPr>
        <w:t>В належний стан приведено пам’ятник воїнам Великої Вітчизняної війни, який розташований на території сільської ради в с. Біла Криниця. На кладовищі в с. Біла Криниця окультурено могилу Палія (загиблий воїн в роки війни) та братську могилу в с. Глинки.</w:t>
      </w:r>
      <w:r w:rsidR="00617D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17DCE">
        <w:rPr>
          <w:rFonts w:ascii="Times New Roman" w:hAnsi="Times New Roman" w:cs="Times New Roman"/>
          <w:sz w:val="26"/>
          <w:szCs w:val="26"/>
          <w:lang w:val="uk-UA"/>
        </w:rPr>
        <w:t>Школярі Білокриницької ЗОШ І-ІІІ ст. та Глинківської ЗОШ І-ІІ ст. здійснили прибирання своїх прилеглих територій. Жителями сіл Глинки,  Біла Криниця та Антопіль  проведено прибирання кладовищ.</w:t>
      </w:r>
    </w:p>
    <w:p w:rsidR="007E7D13" w:rsidRPr="00617DCE" w:rsidRDefault="007E7D13" w:rsidP="00617DC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7DCE">
        <w:rPr>
          <w:rFonts w:ascii="Times New Roman" w:hAnsi="Times New Roman" w:cs="Times New Roman"/>
          <w:sz w:val="26"/>
          <w:szCs w:val="26"/>
          <w:lang w:val="uk-UA"/>
        </w:rPr>
        <w:t>Жителі сіл спільно із депутатами на своїх округах провели прибирання закріпленої території. На одному із округів за ініціативи жителів багатоквартирного будинку облаштовано один дитячий майданчик</w:t>
      </w:r>
    </w:p>
    <w:p w:rsidR="007E7D13" w:rsidRPr="005B0CC8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На території сільської ради ліквідовано два сміттєзвалища. </w:t>
      </w:r>
    </w:p>
    <w:p w:rsidR="00F55EA7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Жителі  </w:t>
      </w:r>
      <w:r w:rsidR="00F55EA7">
        <w:rPr>
          <w:rFonts w:ascii="Times New Roman" w:hAnsi="Times New Roman" w:cs="Times New Roman"/>
          <w:sz w:val="26"/>
          <w:szCs w:val="26"/>
          <w:lang w:val="uk-UA"/>
        </w:rPr>
        <w:t>територіальної громади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активно переходять на централізований вивіз сміття приватною фірмою </w:t>
      </w:r>
      <w:proofErr w:type="spellStart"/>
      <w:r w:rsidRPr="005B0CC8">
        <w:rPr>
          <w:rFonts w:ascii="Times New Roman" w:hAnsi="Times New Roman" w:cs="Times New Roman"/>
          <w:sz w:val="26"/>
          <w:szCs w:val="26"/>
          <w:lang w:val="uk-UA"/>
        </w:rPr>
        <w:t>ТзОВ</w:t>
      </w:r>
      <w:proofErr w:type="spellEnd"/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5B0CC8">
        <w:rPr>
          <w:rFonts w:ascii="Times New Roman" w:hAnsi="Times New Roman" w:cs="Times New Roman"/>
          <w:sz w:val="26"/>
          <w:szCs w:val="26"/>
          <w:lang w:val="uk-UA"/>
        </w:rPr>
        <w:t>Санком-Рівне</w:t>
      </w:r>
      <w:proofErr w:type="spellEnd"/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», з якою </w:t>
      </w:r>
      <w:proofErr w:type="spellStart"/>
      <w:r w:rsidRPr="005B0CC8">
        <w:rPr>
          <w:rFonts w:ascii="Times New Roman" w:hAnsi="Times New Roman" w:cs="Times New Roman"/>
          <w:sz w:val="26"/>
          <w:szCs w:val="26"/>
          <w:lang w:val="uk-UA"/>
        </w:rPr>
        <w:t>заключаються</w:t>
      </w:r>
      <w:proofErr w:type="spellEnd"/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B0CC8">
        <w:rPr>
          <w:rFonts w:ascii="Times New Roman" w:hAnsi="Times New Roman" w:cs="Times New Roman"/>
          <w:sz w:val="26"/>
          <w:szCs w:val="26"/>
          <w:lang w:val="uk-UA"/>
        </w:rPr>
        <w:t>договри</w:t>
      </w:r>
      <w:proofErr w:type="spellEnd"/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 на вивіз сміття від індивідуальних будинків та приватного сектору. Так, 2 червня відбувся перший вивіз сміття від індивідуальних житлових будинків. </w:t>
      </w:r>
    </w:p>
    <w:p w:rsidR="007E7D13" w:rsidRPr="005B0CC8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>Кожний четвер місяця визначено санітарним днем у всіх населених пунктах сільської ради.</w:t>
      </w:r>
    </w:p>
    <w:p w:rsidR="007E7D13" w:rsidRPr="005B0CC8" w:rsidRDefault="007E7D13" w:rsidP="007E7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>Виконавчим комітетом прийняті рішення від 19.05.2016 року «Про</w:t>
      </w:r>
      <w:r w:rsidRPr="005B0CC8">
        <w:rPr>
          <w:b/>
          <w:i/>
          <w:sz w:val="26"/>
          <w:szCs w:val="26"/>
          <w:lang w:val="uk-UA"/>
        </w:rPr>
        <w:t xml:space="preserve"> </w:t>
      </w:r>
      <w:r w:rsidRPr="005B0CC8">
        <w:rPr>
          <w:rFonts w:ascii="Times New Roman" w:hAnsi="Times New Roman" w:cs="Times New Roman"/>
          <w:sz w:val="26"/>
          <w:szCs w:val="26"/>
          <w:lang w:val="uk-UA"/>
        </w:rPr>
        <w:t>затвердження норм надання послуг з вивезення відходів з населених пунктів Білокриницької сільської ради» за №101 та «Про встановлення тарифу на послуги з вивезення побутових відходів» за №102, які починають діяти з 01.06.2016 року.</w:t>
      </w:r>
    </w:p>
    <w:p w:rsidR="007E7D13" w:rsidRPr="00617DCE" w:rsidRDefault="007E7D13" w:rsidP="00617DC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0CC8">
        <w:rPr>
          <w:rFonts w:ascii="Times New Roman" w:hAnsi="Times New Roman" w:cs="Times New Roman"/>
          <w:sz w:val="26"/>
          <w:szCs w:val="26"/>
          <w:lang w:val="uk-UA"/>
        </w:rPr>
        <w:t xml:space="preserve">Надалі орган місцевої влади прикладає всі зусилля для підтримання чистоти на території ради та </w:t>
      </w:r>
      <w:r w:rsidRPr="005B0CC8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поліпшення санітарного стану територій, стану навколишнього прир</w:t>
      </w:r>
      <w:r w:rsidR="00617DC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одного середовища, благоустрою </w:t>
      </w:r>
      <w:r w:rsidRPr="005B0CC8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населених пунктів та прилеглих до </w:t>
      </w:r>
      <w:r w:rsidR="00617DC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їх</w:t>
      </w:r>
      <w:r w:rsidRPr="005B0CC8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територій</w:t>
      </w:r>
      <w:r w:rsidR="00617DCE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>.</w:t>
      </w:r>
      <w:r w:rsidR="00F55EA7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 Дане питання перебуває на постійному контролі.</w:t>
      </w:r>
    </w:p>
    <w:p w:rsidR="00617DCE" w:rsidRDefault="00617DCE" w:rsidP="00617D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7D13" w:rsidRPr="00617DCE" w:rsidRDefault="007E7D13" w:rsidP="00617D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51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</w:t>
      </w:r>
      <w:r w:rsidRPr="00A3510F"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</w:t>
      </w:r>
      <w:r w:rsidR="00617DCE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B85CBD" w:rsidRDefault="00B85CBD"/>
    <w:sectPr w:rsidR="00B85CBD" w:rsidSect="00A41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B30531"/>
    <w:multiLevelType w:val="hybridMultilevel"/>
    <w:tmpl w:val="9C2CAC72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E735CF0"/>
    <w:multiLevelType w:val="hybridMultilevel"/>
    <w:tmpl w:val="6186B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E7D13"/>
    <w:rsid w:val="002376FA"/>
    <w:rsid w:val="00617DCE"/>
    <w:rsid w:val="007E7D13"/>
    <w:rsid w:val="00A4181A"/>
    <w:rsid w:val="00B85CBD"/>
    <w:rsid w:val="00C8491C"/>
    <w:rsid w:val="00F5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E7D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2016-11-28T14:36:00Z</dcterms:created>
  <dcterms:modified xsi:type="dcterms:W3CDTF">2016-12-07T10:40:00Z</dcterms:modified>
</cp:coreProperties>
</file>