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AE" w:rsidRDefault="005245AE" w:rsidP="005245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AE" w:rsidRDefault="005245AE" w:rsidP="005245AE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245AE" w:rsidRDefault="005245AE" w:rsidP="005245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245AE" w:rsidRDefault="005245AE" w:rsidP="005245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245AE" w:rsidRDefault="005245AE" w:rsidP="00524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245AE" w:rsidRDefault="005245AE" w:rsidP="005245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245AE" w:rsidRDefault="005245AE" w:rsidP="00524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245AE" w:rsidRDefault="005245AE" w:rsidP="005245AE">
      <w:pPr>
        <w:spacing w:after="0"/>
        <w:rPr>
          <w:rFonts w:ascii="Times New Roman" w:hAnsi="Times New Roman" w:cs="Times New Roman"/>
          <w:b/>
          <w:lang w:val="uk-UA"/>
        </w:rPr>
      </w:pPr>
    </w:p>
    <w:p w:rsidR="005245AE" w:rsidRDefault="005245AE" w:rsidP="005245A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3661F4" w:rsidRDefault="005245AE" w:rsidP="005245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лютого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390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245AE" w:rsidRDefault="005245AE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FFE" w:rsidRPr="005F1FFE" w:rsidRDefault="005F1FFE" w:rsidP="005F1F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створення місцевої пожежно-рятувальної</w:t>
      </w:r>
    </w:p>
    <w:p w:rsidR="005F1FFE" w:rsidRDefault="005F1FFE" w:rsidP="005F1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команди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</w:p>
    <w:p w:rsidR="005F1FFE" w:rsidRPr="005F1FFE" w:rsidRDefault="005F1FFE" w:rsidP="005F1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Положення про її діяльність</w:t>
      </w:r>
    </w:p>
    <w:p w:rsidR="005F1FFE" w:rsidRPr="00FA356D" w:rsidRDefault="005F1FFE" w:rsidP="005F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E318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КМУ від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№440 «Про затвердження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12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</w:t>
      </w:r>
      <w:r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«Про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Районної цільової соціальної програми забезпечення пожежної та техногенної безпеки на 2016 – 2017 роки,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5F1FFE" w:rsidRDefault="005F1FFE" w:rsidP="005F1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FFE" w:rsidRDefault="005F1FFE" w:rsidP="005F1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291F3F" w:rsidRDefault="00291F3F" w:rsidP="0029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F3F" w:rsidRPr="00291F3F" w:rsidRDefault="005F1FFE" w:rsidP="00291F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F3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291F3F">
        <w:rPr>
          <w:rFonts w:ascii="Times New Roman" w:hAnsi="Times New Roman" w:cs="Times New Roman"/>
          <w:sz w:val="28"/>
          <w:szCs w:val="28"/>
          <w:lang w:val="uk-UA"/>
        </w:rPr>
        <w:t>ілокриницькій</w:t>
      </w:r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місцеву п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ожежно-рятувальну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команду.</w:t>
      </w:r>
    </w:p>
    <w:p w:rsidR="00291F3F" w:rsidRPr="00291F3F" w:rsidRDefault="005F1FFE" w:rsidP="005F1FF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місцеву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пожежно-рятувальн</w:t>
      </w:r>
      <w:proofErr w:type="spellEnd"/>
      <w:r w:rsidRPr="00291F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F3F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291F3F">
        <w:rPr>
          <w:rFonts w:ascii="Times New Roman" w:hAnsi="Times New Roman" w:cs="Times New Roman"/>
          <w:sz w:val="28"/>
          <w:szCs w:val="28"/>
          <w:lang w:val="uk-UA"/>
        </w:rPr>
        <w:t>ілокриницької</w:t>
      </w:r>
      <w:r w:rsidRPr="00291F3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№1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F3F" w:rsidRPr="00291F3F" w:rsidRDefault="005F1FFE" w:rsidP="00291F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М. Захожій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кошти на фінансування пожежно-рятувальної команди.</w:t>
      </w:r>
    </w:p>
    <w:p w:rsidR="005F1FFE" w:rsidRPr="00FA356D" w:rsidRDefault="005F1FFE" w:rsidP="00291F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F3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291F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F3F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постійн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291F3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r w:rsidR="00291F3F" w:rsidRPr="00291F3F">
        <w:rPr>
          <w:rFonts w:ascii="Times New Roman" w:hAnsi="Times New Roman" w:cs="Times New Roman"/>
          <w:sz w:val="28"/>
          <w:szCs w:val="28"/>
        </w:rPr>
        <w:t>бюджету</w:t>
      </w:r>
      <w:r w:rsidR="00291F3F"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F3F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291F3F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291F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FFE" w:rsidRDefault="005F1FFE" w:rsidP="005F1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1FFE" w:rsidRDefault="005F1FFE" w:rsidP="005F1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Сільський голова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              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20E" w:rsidRDefault="0086520E" w:rsidP="0086520E">
      <w:pPr>
        <w:spacing w:after="0"/>
        <w:ind w:lef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Додаток  № </w:t>
      </w:r>
      <w:r w:rsidR="005245AE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6520E" w:rsidRDefault="005245AE" w:rsidP="0086520E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рішення № 390 </w:t>
      </w:r>
      <w:r w:rsidR="0086520E">
        <w:rPr>
          <w:rFonts w:ascii="Times New Roman" w:hAnsi="Times New Roman"/>
          <w:b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02.02</w:t>
      </w:r>
      <w:r w:rsidR="0086520E">
        <w:rPr>
          <w:rFonts w:ascii="Times New Roman" w:hAnsi="Times New Roman"/>
          <w:b/>
          <w:i/>
          <w:sz w:val="28"/>
          <w:szCs w:val="28"/>
          <w:lang w:val="uk-UA"/>
        </w:rPr>
        <w:t>.2017 р.</w:t>
      </w:r>
    </w:p>
    <w:p w:rsidR="005C6C7F" w:rsidRDefault="005C6C7F" w:rsidP="008652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  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ісцеву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пожежно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рятувальну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 команду </w:t>
      </w:r>
    </w:p>
    <w:p w:rsidR="005C6C7F" w:rsidRP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Білокриницької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5C6C7F" w:rsidRP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C6C7F" w:rsidRP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C6C7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</w:t>
      </w:r>
      <w:r w:rsidRPr="005C6C7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ЧАСТИНА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bCs/>
          <w:sz w:val="28"/>
          <w:szCs w:val="28"/>
          <w:lang w:val="uk-UA"/>
        </w:rPr>
        <w:t>Це Положення визначає організацію та порядок повсякденної діяльності місцевої пожежно-рятувальної команди та функціонування її під час виконання завдань за призначенням.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Дія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поширюється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місцевупожежно-рятувальну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команду</w:t>
      </w:r>
      <w:proofErr w:type="gramStart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ілокриницької</w:t>
      </w:r>
      <w:r w:rsidRPr="005C6C7F">
        <w:rPr>
          <w:rFonts w:ascii="Times New Roman" w:hAnsi="Times New Roman" w:cs="Times New Roman"/>
          <w:bCs/>
          <w:sz w:val="28"/>
          <w:szCs w:val="28"/>
        </w:rPr>
        <w:t xml:space="preserve"> сільської ради.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Місцева пожежно-рятувальна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(далі МПРК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) 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за погодженням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з Рівненськ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ГУ ДСНС України у Рівненській області для забезпечення пожежної безпеки в населених пунктах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Криниця, Антопіль та Глинки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МПРК у своїй діяльності керується Конституцією України, Законами України, актами Президента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України та Кабінету Міністрів України, цим Положенням, наказами МВС та ДСНС, розпорядженнями голови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йонної державної адміністрації,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рішеннями</w:t>
      </w:r>
      <w:r w:rsidRPr="005C6C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5C6C7F" w:rsidRPr="005C6C7F" w:rsidRDefault="005C6C7F" w:rsidP="005C6C7F">
      <w:pPr>
        <w:pStyle w:val="a6"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організації несення служби, гасіння пожеж, експлуатації пожежної техніки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– технічного обладнання МПРК керується нормативно – правовими актами, що регулюють діяльність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державної пожежної охорони.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МПРК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є неприбутковим закладом, основними завданнями якого є:  гасіння пожеж, рятування людей та надання допомоги в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ліквідації наслідків аварій, катастроф, стихійного лиха, а також здійснення заходів із запобігання пожежам</w:t>
      </w:r>
      <w:r w:rsidRPr="005C6C7F">
        <w:rPr>
          <w:rFonts w:ascii="Times New Roman" w:hAnsi="Times New Roman" w:cs="Times New Roman"/>
          <w:sz w:val="28"/>
          <w:szCs w:val="28"/>
        </w:rPr>
        <w:t> 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та нещасним випадкам на них.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МПРК відповідно до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: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бере участь у гасінні пожеж, ліквідації наслідків надзвичайних ситуацій природного характеру (буревії, заметілі, ожеледиця, паводки,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підтопл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аварій,  проведенні рятувальних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та  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державної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рятувальної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  до виконання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протипожежну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пропаганду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пожежам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наслідкам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від  них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органами ДСНС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стану об’єктів;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відкачування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буксирування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погіршенні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умов;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покрівель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льоду</w:t>
      </w:r>
      <w:proofErr w:type="spellEnd"/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зрізка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дерев, що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пошкоджені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C7F">
        <w:rPr>
          <w:rFonts w:ascii="Times New Roman" w:hAnsi="Times New Roman" w:cs="Times New Roman"/>
          <w:sz w:val="28"/>
          <w:szCs w:val="28"/>
        </w:rPr>
        <w:t>бурев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.</w:t>
      </w:r>
    </w:p>
    <w:p w:rsidR="005C6C7F" w:rsidRP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ліквідація особливо небезпечних проявів надзвичайних ситуацій в умовах екстремальних температур, задимленості, загазованості, загрози вибухів, обвалів, зсувів, затоплень, радіаційного та бактеріального зараж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ення, інших небезпечних проявів.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працівникі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МПРК для виконання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P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E57A1" w:rsidRPr="0086520E" w:rsidRDefault="005C6C7F" w:rsidP="008E57A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b/>
          <w:bCs/>
          <w:sz w:val="28"/>
          <w:szCs w:val="28"/>
        </w:rPr>
        <w:t>ОРГАНІЗАЦІЯ  ДІЯЛЬНОСТІ  МІСЦЕВОЇ  ПОЖЕЖН</w:t>
      </w:r>
      <w:proofErr w:type="gramStart"/>
      <w:r w:rsidRPr="005C6C7F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5C6C7F">
        <w:rPr>
          <w:rFonts w:ascii="Times New Roman" w:hAnsi="Times New Roman" w:cs="Times New Roman"/>
          <w:b/>
          <w:bCs/>
          <w:sz w:val="28"/>
          <w:szCs w:val="28"/>
        </w:rPr>
        <w:t xml:space="preserve"> РЯТУВАЛЬНОЇ  КОМАНДИ</w:t>
      </w:r>
    </w:p>
    <w:p w:rsidR="008E57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МПРК входить до складу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гарнізону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обслугову</w:t>
      </w:r>
      <w:proofErr w:type="gramStart"/>
      <w:r w:rsidRPr="008E57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B526A1">
        <w:rPr>
          <w:rFonts w:ascii="Times New Roman" w:hAnsi="Times New Roman" w:cs="Times New Roman"/>
          <w:sz w:val="28"/>
          <w:szCs w:val="28"/>
          <w:lang w:val="uk-UA"/>
        </w:rPr>
        <w:t>ілокриницьку</w:t>
      </w:r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раду.</w:t>
      </w:r>
    </w:p>
    <w:p w:rsidR="008E57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постійного розташування закладу, його юридична адреса: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Біла</w:t>
      </w:r>
      <w:proofErr w:type="spellEnd"/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Криниця, вул. Рівненська, 94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26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7A1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очолює керівник, який призначається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r w:rsidRPr="008E57A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за погодженням Рівненського міськрайонного управління ГУ ДСНС України у Рівненській області.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Закладом,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закріпле</w:t>
      </w:r>
      <w:r w:rsidR="00B526A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за Закладом майна. 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ефективної взаємодії з органами державної виконавчої влади та місцевого самоврядування, відомчими організаціями, релігійними конфесіями, засобами масової інформації та радіо, для своєчасної підготовки матеріалів, які зв’я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зані з надзвичайними ситуаціями.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Розробляються та корегуються плани дій щодо попередження та ліквідації надзвичайних ситуацій  відділом взаємодії з правоохоронними органами та цивільного захисту.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масово-роз’яснювальна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належного несення служби МПРК, розміщення пожежної техніки та обладнання, обслуговування техніки виділяється (орендується або будується) приміщення</w:t>
      </w:r>
      <w:r w:rsidRPr="00B526A1">
        <w:rPr>
          <w:rFonts w:ascii="Times New Roman" w:hAnsi="Times New Roman" w:cs="Times New Roman"/>
          <w:sz w:val="28"/>
          <w:szCs w:val="28"/>
        </w:rPr>
        <w:t>  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>пожежного депо, яке обов’язково забезпечується засобами телефонного зв’язку.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6A1">
        <w:rPr>
          <w:rFonts w:ascii="Times New Roman" w:hAnsi="Times New Roman" w:cs="Times New Roman"/>
          <w:sz w:val="28"/>
          <w:szCs w:val="28"/>
        </w:rPr>
        <w:lastRenderedPageBreak/>
        <w:t>Пожежне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депо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 бути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розраховане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6A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резервний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пристосовані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для 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пожежегасіння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укомплектовані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</w:t>
      </w:r>
      <w:r w:rsidR="00B526A1">
        <w:rPr>
          <w:rFonts w:ascii="Times New Roman" w:hAnsi="Times New Roman" w:cs="Times New Roman"/>
          <w:sz w:val="28"/>
          <w:szCs w:val="28"/>
        </w:rPr>
        <w:t>ежно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26A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6A1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за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нормами.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Працівники МПРК мають право під час гасіння пожеж – на безперешкодний доступ до всіх житлових, виробничих та інших приміщень, будівель на території, а також на вжиття будь-яких заходів з метою рятування людей, запобігання поширенн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ю вогню та ліквідації пожежі: </w:t>
      </w:r>
    </w:p>
    <w:p w:rsidR="00B526A1" w:rsidRDefault="00B526A1" w:rsidP="00B526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від посадових осіб підприємств, установ, організацій та власників відповідних об’єктів при виконанні робіт із гасіння пожеж та ліквідації аварій відомості про наявність у будівлях та приміщеннях людей, вибухових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вибухопожежонебезпечних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а та</w:t>
      </w:r>
      <w:r>
        <w:rPr>
          <w:rFonts w:ascii="Times New Roman" w:hAnsi="Times New Roman" w:cs="Times New Roman"/>
          <w:sz w:val="28"/>
          <w:szCs w:val="28"/>
          <w:lang w:val="uk-UA"/>
        </w:rPr>
        <w:t>кож інші необхідні відомості;</w:t>
      </w:r>
    </w:p>
    <w:p w:rsidR="00B526A1" w:rsidRPr="00B526A1" w:rsidRDefault="00B526A1" w:rsidP="00B526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за дорученням Білокриницької сільської ради здійснювати у межах своєї компетенції контроль за додержанням протипожежних вимог у населених пунктах та на об’єктах, розташованих на території обслуговування.</w:t>
      </w:r>
    </w:p>
    <w:p w:rsidR="00B526A1" w:rsidRDefault="00B526A1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Посадові особи МПРК  несуть відповідальність за неналежне виконання своїх обов’язків згідно із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526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26A1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МПРК 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призначення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одержанні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від надання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діяльністю МПРК здійснюють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а також Рівненське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ГУ ДСНС України у Рівненській області.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Діяльність МПРК  м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оже бути припинена за рішенням Білокриницько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>ї сільської ради, погодженим з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Рівненським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ГУ ДСНС України у Рівненській області.</w:t>
      </w:r>
    </w:p>
    <w:p w:rsidR="005C6C7F" w:rsidRPr="00B526A1" w:rsidRDefault="00B526A1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сільська</w:t>
      </w:r>
      <w:r w:rsidR="005C6C7F" w:rsidRPr="00B526A1">
        <w:rPr>
          <w:rFonts w:ascii="Times New Roman" w:hAnsi="Times New Roman" w:cs="Times New Roman"/>
          <w:sz w:val="28"/>
          <w:szCs w:val="28"/>
        </w:rPr>
        <w:t> 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рада може відкривати МПРК окремі реєстраційні рахунки по загальних та спеціальних фондах в</w:t>
      </w:r>
      <w:r w:rsidR="005C6C7F" w:rsidRPr="00B526A1">
        <w:rPr>
          <w:rFonts w:ascii="Times New Roman" w:hAnsi="Times New Roman" w:cs="Times New Roman"/>
          <w:sz w:val="28"/>
          <w:szCs w:val="28"/>
        </w:rPr>
        <w:t>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Рівненському УДКСУ Рівненської області</w:t>
      </w:r>
      <w:r w:rsidR="005C6C7F" w:rsidRPr="00B526A1">
        <w:rPr>
          <w:rFonts w:ascii="Times New Roman" w:hAnsi="Times New Roman" w:cs="Times New Roman"/>
          <w:sz w:val="28"/>
          <w:szCs w:val="28"/>
        </w:rPr>
        <w:t>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законодавства.</w:t>
      </w:r>
    </w:p>
    <w:p w:rsidR="005C6C7F" w:rsidRPr="00B526A1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7F" w:rsidRP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</w:rPr>
        <w:t>3.  ПРИЙНЯТТЯ  НА  РОБОТУ  В  МІСЦЕВУ  ПОЖЕЖН</w:t>
      </w:r>
      <w:proofErr w:type="gramStart"/>
      <w:r w:rsidRPr="00A77D8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A77D88">
        <w:rPr>
          <w:rFonts w:ascii="Times New Roman" w:hAnsi="Times New Roman" w:cs="Times New Roman"/>
          <w:b/>
          <w:bCs/>
          <w:sz w:val="28"/>
          <w:szCs w:val="28"/>
        </w:rPr>
        <w:t xml:space="preserve"> РЯТУВАЛЬНУ  КОМАНДУ</w:t>
      </w:r>
    </w:p>
    <w:p w:rsidR="00A77D88" w:rsidRPr="00A77D88" w:rsidRDefault="005C6C7F" w:rsidP="00A77D88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до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21-річного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та станом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прокладаютьс</w:t>
      </w:r>
      <w:r w:rsidR="00A77D8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77D88">
        <w:rPr>
          <w:rFonts w:ascii="Times New Roman" w:hAnsi="Times New Roman" w:cs="Times New Roman"/>
          <w:sz w:val="28"/>
          <w:szCs w:val="28"/>
        </w:rPr>
        <w:t xml:space="preserve"> на них за </w:t>
      </w:r>
      <w:proofErr w:type="spellStart"/>
      <w:r w:rsidR="00A77D8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="00A77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D88" w:rsidRDefault="005C6C7F" w:rsidP="00A77D88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Усі працівники МПРК, на яких покладаються функції із запобігання та гасіння пожеж, проходять професійну підготовку в навчальних підрозділах державної пожежної охорони. 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7D88">
        <w:rPr>
          <w:rFonts w:ascii="Times New Roman" w:hAnsi="Times New Roman" w:cs="Times New Roman"/>
          <w:sz w:val="28"/>
          <w:szCs w:val="28"/>
        </w:rPr>
        <w:lastRenderedPageBreak/>
        <w:t>Трудові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працівників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D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9.00 год до 18.00 год.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пожежно-рятувальної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форменим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спорядженням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за нормами,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передбаченими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складу держа</w:t>
      </w:r>
      <w:r w:rsidR="00A77D88">
        <w:rPr>
          <w:rFonts w:ascii="Times New Roman" w:hAnsi="Times New Roman" w:cs="Times New Roman"/>
          <w:sz w:val="28"/>
          <w:szCs w:val="28"/>
        </w:rPr>
        <w:t xml:space="preserve">вної </w:t>
      </w:r>
      <w:proofErr w:type="spellStart"/>
      <w:r w:rsidR="00A77D8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D8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77D88">
        <w:rPr>
          <w:rFonts w:ascii="Times New Roman" w:hAnsi="Times New Roman" w:cs="Times New Roman"/>
          <w:sz w:val="28"/>
          <w:szCs w:val="28"/>
        </w:rPr>
        <w:t>.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>Працівники МПРК  під час виконання покладених на них завдань підпорядковуються тільки безпосереднім керівникам</w:t>
      </w:r>
      <w:r w:rsidR="003449D9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а при виконанні робіт із гасіння пожеж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– керівнику гасіння пожежі.</w:t>
      </w:r>
    </w:p>
    <w:p w:rsidR="005C6C7F" w:rsidRP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77D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включатися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>.</w:t>
      </w:r>
    </w:p>
    <w:p w:rsid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</w:rPr>
        <w:t>4.  ФІНАНСОВЕ  ТА  </w:t>
      </w:r>
      <w:proofErr w:type="gramStart"/>
      <w:r w:rsidRPr="00A77D88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A77D88">
        <w:rPr>
          <w:rFonts w:ascii="Times New Roman" w:hAnsi="Times New Roman" w:cs="Times New Roman"/>
          <w:b/>
          <w:bCs/>
          <w:sz w:val="28"/>
          <w:szCs w:val="28"/>
        </w:rPr>
        <w:t>ІАЛЬНОТЕХНІЧНЕ  ЗАБЕЗПЕЧЕННЯ</w:t>
      </w:r>
    </w:p>
    <w:p w:rsid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МІСЦЕВОЇ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ПОЖЕЖНО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РЯТУВАЛЬНОЇ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5C6C7F" w:rsidRP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КОМАНДИ,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ОПЛАТА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ЇЇ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ПРАЦІВНИКІВ</w:t>
      </w:r>
    </w:p>
    <w:p w:rsidR="00A77D88" w:rsidRDefault="005C6C7F" w:rsidP="00A77D88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та матеріально-технічне забезпечення діяльності підрозділу МПРК  здійснюється за рахунок коштів місцевого бюджету та надходжень від надання платних послуг, добровільних внесків юридичних, та фізичних осіб, інших не заборонених законодавством джерел. </w:t>
      </w:r>
    </w:p>
    <w:p w:rsidR="00A77D88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</w:rPr>
        <w:t>Доходи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видаткі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мети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>.</w:t>
      </w:r>
      <w:r w:rsidRPr="00A77D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прибутків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Закладу, працівників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праці,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D8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>.</w:t>
      </w:r>
    </w:p>
    <w:p w:rsidR="00A77D88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підрозділу МПРК  її кошторис затверджується сесією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погодженням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з Рівненським </w:t>
      </w:r>
      <w:proofErr w:type="spellStart"/>
      <w:r w:rsidRPr="00A77D88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ГУ ДСНС України у Рівненській області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</w:rPr>
        <w:t xml:space="preserve">Порядок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оплати праці працівників </w:t>
      </w:r>
      <w:proofErr w:type="spellStart"/>
      <w:proofErr w:type="gramStart"/>
      <w:r w:rsidRPr="00A77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відповідно чинного законодавства.</w:t>
      </w: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P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8513EF" w:rsidRPr="005C6C7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A1" w:rsidRDefault="00B526A1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A1" w:rsidRDefault="00B526A1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A1" w:rsidRDefault="00B526A1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5AE" w:rsidRDefault="005245AE" w:rsidP="00A7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п’ятнадцятої позачергової сесії </w:t>
      </w:r>
    </w:p>
    <w:p w:rsidR="003661F4" w:rsidRDefault="003661F4" w:rsidP="003661F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661F4" w:rsidRPr="005245AE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1F4" w:rsidRPr="005245AE" w:rsidRDefault="003661F4" w:rsidP="00A77D8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245A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77D88" w:rsidRPr="005245AE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 створення місцевої пожежно-рятувальної команди</w:t>
      </w:r>
      <w:proofErr w:type="gramStart"/>
      <w:r w:rsidR="00A77D88" w:rsidRPr="005245A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Б</w:t>
      </w:r>
      <w:proofErr w:type="gramEnd"/>
      <w:r w:rsidR="00A77D88" w:rsidRPr="005245AE">
        <w:rPr>
          <w:rFonts w:ascii="Times New Roman" w:hAnsi="Times New Roman" w:cs="Times New Roman"/>
          <w:b/>
          <w:i/>
          <w:sz w:val="26"/>
          <w:szCs w:val="26"/>
          <w:lang w:val="uk-UA"/>
        </w:rPr>
        <w:t>ілокриницької сільської ради та затвердження Положення про її діяльність</w:t>
      </w:r>
      <w:r w:rsidRPr="005245A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61F4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Default="005245AE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15680F" w:rsidRDefault="005245AE" w:rsidP="00F37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8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245AE" w:rsidTr="005245A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Default="005245AE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Pr="005245AE" w:rsidRDefault="005245AE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5245AE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Pr="00240DD9" w:rsidRDefault="005245AE" w:rsidP="00F3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E" w:rsidRDefault="005245AE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AE" w:rsidRDefault="005245AE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661F4" w:rsidRPr="005245AE" w:rsidRDefault="003661F4" w:rsidP="003661F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AE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AE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AE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AE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Pr="005245AE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Pr="00A77D88" w:rsidRDefault="003661F4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3661F4" w:rsidRPr="00A77D88" w:rsidSect="005C6C7F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C51"/>
    <w:multiLevelType w:val="multilevel"/>
    <w:tmpl w:val="42948956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567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3450A2"/>
    <w:multiLevelType w:val="multilevel"/>
    <w:tmpl w:val="42948956"/>
    <w:numStyleLink w:val="1"/>
  </w:abstractNum>
  <w:abstractNum w:abstractNumId="4">
    <w:nsid w:val="1A266328"/>
    <w:multiLevelType w:val="hybridMultilevel"/>
    <w:tmpl w:val="70F02B7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ACF2B5D"/>
    <w:multiLevelType w:val="multilevel"/>
    <w:tmpl w:val="13BA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1D3E05"/>
    <w:multiLevelType w:val="multilevel"/>
    <w:tmpl w:val="FF26F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95A65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F373FA7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27714309"/>
    <w:multiLevelType w:val="multilevel"/>
    <w:tmpl w:val="1F1A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CB0D3D"/>
    <w:multiLevelType w:val="multilevel"/>
    <w:tmpl w:val="42948956"/>
    <w:numStyleLink w:val="1"/>
  </w:abstractNum>
  <w:abstractNum w:abstractNumId="12">
    <w:nsid w:val="2DEB3A58"/>
    <w:multiLevelType w:val="multilevel"/>
    <w:tmpl w:val="08261E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E340D06"/>
    <w:multiLevelType w:val="multilevel"/>
    <w:tmpl w:val="328EE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5476CA"/>
    <w:multiLevelType w:val="multilevel"/>
    <w:tmpl w:val="E69A6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B6300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F214FA"/>
    <w:multiLevelType w:val="multilevel"/>
    <w:tmpl w:val="13BA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A20D16"/>
    <w:multiLevelType w:val="hybridMultilevel"/>
    <w:tmpl w:val="835C0354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14A2974"/>
    <w:multiLevelType w:val="multilevel"/>
    <w:tmpl w:val="A008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F43359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9E015DD"/>
    <w:multiLevelType w:val="multilevel"/>
    <w:tmpl w:val="FF26F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D37CCA"/>
    <w:multiLevelType w:val="hybridMultilevel"/>
    <w:tmpl w:val="5D9823D0"/>
    <w:lvl w:ilvl="0" w:tplc="01E2AE1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>
    <w:nsid w:val="6B1425F2"/>
    <w:multiLevelType w:val="hybridMultilevel"/>
    <w:tmpl w:val="C9BA8818"/>
    <w:lvl w:ilvl="0" w:tplc="01E2AE1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74687DE7"/>
    <w:multiLevelType w:val="hybridMultilevel"/>
    <w:tmpl w:val="B4E6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02C7C"/>
    <w:multiLevelType w:val="hybridMultilevel"/>
    <w:tmpl w:val="2A16F9F4"/>
    <w:lvl w:ilvl="0" w:tplc="B2A4C4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83CD8"/>
    <w:multiLevelType w:val="hybridMultilevel"/>
    <w:tmpl w:val="F0EE7BA6"/>
    <w:lvl w:ilvl="0" w:tplc="01E2AE1E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8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8"/>
  </w:num>
  <w:num w:numId="6">
    <w:abstractNumId w:val="1"/>
  </w:num>
  <w:num w:numId="7">
    <w:abstractNumId w:val="26"/>
  </w:num>
  <w:num w:numId="8">
    <w:abstractNumId w:val="15"/>
  </w:num>
  <w:num w:numId="9">
    <w:abstractNumId w:val="4"/>
  </w:num>
  <w:num w:numId="10">
    <w:abstractNumId w:val="21"/>
  </w:num>
  <w:num w:numId="11">
    <w:abstractNumId w:val="9"/>
  </w:num>
  <w:num w:numId="12">
    <w:abstractNumId w:val="19"/>
  </w:num>
  <w:num w:numId="13">
    <w:abstractNumId w:val="5"/>
  </w:num>
  <w:num w:numId="14">
    <w:abstractNumId w:val="18"/>
  </w:num>
  <w:num w:numId="15">
    <w:abstractNumId w:val="27"/>
  </w:num>
  <w:num w:numId="16">
    <w:abstractNumId w:val="8"/>
  </w:num>
  <w:num w:numId="17">
    <w:abstractNumId w:val="16"/>
  </w:num>
  <w:num w:numId="18">
    <w:abstractNumId w:val="25"/>
  </w:num>
  <w:num w:numId="19">
    <w:abstractNumId w:val="12"/>
  </w:num>
  <w:num w:numId="20">
    <w:abstractNumId w:val="20"/>
  </w:num>
  <w:num w:numId="21">
    <w:abstractNumId w:val="0"/>
  </w:num>
  <w:num w:numId="22">
    <w:abstractNumId w:val="3"/>
  </w:num>
  <w:num w:numId="23">
    <w:abstractNumId w:val="11"/>
  </w:num>
  <w:num w:numId="24">
    <w:abstractNumId w:val="14"/>
  </w:num>
  <w:num w:numId="25">
    <w:abstractNumId w:val="24"/>
  </w:num>
  <w:num w:numId="26">
    <w:abstractNumId w:val="23"/>
  </w:num>
  <w:num w:numId="27">
    <w:abstractNumId w:val="2"/>
  </w:num>
  <w:num w:numId="28">
    <w:abstractNumId w:val="22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46590"/>
    <w:rsid w:val="00057EAD"/>
    <w:rsid w:val="000649B7"/>
    <w:rsid w:val="000A2818"/>
    <w:rsid w:val="000A758D"/>
    <w:rsid w:val="000C50A2"/>
    <w:rsid w:val="000D2883"/>
    <w:rsid w:val="000E7C7F"/>
    <w:rsid w:val="0014147D"/>
    <w:rsid w:val="0015597B"/>
    <w:rsid w:val="001816ED"/>
    <w:rsid w:val="001979C2"/>
    <w:rsid w:val="001C470B"/>
    <w:rsid w:val="00207908"/>
    <w:rsid w:val="002310AA"/>
    <w:rsid w:val="002864B5"/>
    <w:rsid w:val="00291F3F"/>
    <w:rsid w:val="002D2F7E"/>
    <w:rsid w:val="00303F2B"/>
    <w:rsid w:val="00326B53"/>
    <w:rsid w:val="003449D9"/>
    <w:rsid w:val="0035707A"/>
    <w:rsid w:val="003661F4"/>
    <w:rsid w:val="00374CF9"/>
    <w:rsid w:val="003F07D1"/>
    <w:rsid w:val="004430DE"/>
    <w:rsid w:val="00494145"/>
    <w:rsid w:val="004C3FE6"/>
    <w:rsid w:val="004C6A67"/>
    <w:rsid w:val="004C7D2A"/>
    <w:rsid w:val="004E0B06"/>
    <w:rsid w:val="004F5AEB"/>
    <w:rsid w:val="00513B11"/>
    <w:rsid w:val="00514EC5"/>
    <w:rsid w:val="005245AE"/>
    <w:rsid w:val="00535DEA"/>
    <w:rsid w:val="0054039E"/>
    <w:rsid w:val="00562A23"/>
    <w:rsid w:val="0057383F"/>
    <w:rsid w:val="005905AA"/>
    <w:rsid w:val="005B4E4B"/>
    <w:rsid w:val="005C6C7F"/>
    <w:rsid w:val="005D0FBA"/>
    <w:rsid w:val="005D63E9"/>
    <w:rsid w:val="005E18BA"/>
    <w:rsid w:val="005F1FFE"/>
    <w:rsid w:val="006C6657"/>
    <w:rsid w:val="006D6250"/>
    <w:rsid w:val="00702EA0"/>
    <w:rsid w:val="00724A09"/>
    <w:rsid w:val="007614B7"/>
    <w:rsid w:val="00790774"/>
    <w:rsid w:val="007B2D3E"/>
    <w:rsid w:val="0080313C"/>
    <w:rsid w:val="008513EF"/>
    <w:rsid w:val="00857D9A"/>
    <w:rsid w:val="0086520E"/>
    <w:rsid w:val="00891411"/>
    <w:rsid w:val="008B1BC8"/>
    <w:rsid w:val="008B2E01"/>
    <w:rsid w:val="008B7FA6"/>
    <w:rsid w:val="008D1D4F"/>
    <w:rsid w:val="008D606E"/>
    <w:rsid w:val="008E0448"/>
    <w:rsid w:val="008E57A1"/>
    <w:rsid w:val="00A31998"/>
    <w:rsid w:val="00A3676D"/>
    <w:rsid w:val="00A40597"/>
    <w:rsid w:val="00A77D88"/>
    <w:rsid w:val="00A92EEC"/>
    <w:rsid w:val="00AA7F30"/>
    <w:rsid w:val="00AB11C9"/>
    <w:rsid w:val="00AC13CE"/>
    <w:rsid w:val="00AE0258"/>
    <w:rsid w:val="00B12B18"/>
    <w:rsid w:val="00B14635"/>
    <w:rsid w:val="00B526A1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2977"/>
    <w:rsid w:val="00D9796B"/>
    <w:rsid w:val="00DA1F3E"/>
    <w:rsid w:val="00E05C29"/>
    <w:rsid w:val="00E43FA0"/>
    <w:rsid w:val="00E725A6"/>
    <w:rsid w:val="00E73812"/>
    <w:rsid w:val="00E87DFA"/>
    <w:rsid w:val="00EC584E"/>
    <w:rsid w:val="00F01354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numbering" w:customStyle="1" w:styleId="1">
    <w:name w:val="Стиль1"/>
    <w:uiPriority w:val="99"/>
    <w:rsid w:val="008E57A1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92</cp:revision>
  <cp:lastPrinted>2017-02-08T13:17:00Z</cp:lastPrinted>
  <dcterms:created xsi:type="dcterms:W3CDTF">2016-03-18T13:07:00Z</dcterms:created>
  <dcterms:modified xsi:type="dcterms:W3CDTF">2017-02-08T13:17:00Z</dcterms:modified>
</cp:coreProperties>
</file>