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D" w:rsidRDefault="006B267D" w:rsidP="006B26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7D" w:rsidRDefault="006B267D" w:rsidP="006B267D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267D" w:rsidRDefault="006B267D" w:rsidP="006B26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B267D" w:rsidRDefault="006B267D" w:rsidP="006B26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B267D" w:rsidRDefault="006B267D" w:rsidP="006B26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B267D" w:rsidRDefault="006B267D" w:rsidP="003168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4CEC" w:rsidRPr="00D14CEC" w:rsidRDefault="00D14CEC" w:rsidP="00D14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14CEC" w:rsidRDefault="00D14CEC" w:rsidP="00D14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14CEC" w:rsidRDefault="00D14CEC" w:rsidP="00D14CE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D75540" w:rsidRPr="00563814" w:rsidRDefault="006B267D" w:rsidP="006B2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профілактики захворювання </w:t>
      </w:r>
    </w:p>
    <w:p w:rsidR="00D75540" w:rsidRPr="00563814" w:rsidRDefault="00D75540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сказ по Білокриницькій сільській раді</w:t>
      </w:r>
    </w:p>
    <w:p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40" w:rsidRDefault="00D75540" w:rsidP="0031681B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обговоривши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6B267D" w:rsidRPr="00593C7F">
        <w:rPr>
          <w:rFonts w:ascii="Times New Roman" w:hAnsi="Times New Roman" w:cs="Times New Roman"/>
          <w:sz w:val="26"/>
          <w:szCs w:val="26"/>
          <w:lang w:val="uk-UA"/>
        </w:rPr>
        <w:t>сільського голови стосовно необхідності запровадження додаткових заходів по профілактиці захворювання на сказ</w:t>
      </w:r>
      <w:r w:rsidR="00672C07" w:rsidRPr="00593C7F">
        <w:rPr>
          <w:rFonts w:ascii="Times New Roman" w:hAnsi="Times New Roman" w:cs="Times New Roman"/>
          <w:sz w:val="26"/>
          <w:szCs w:val="26"/>
          <w:shd w:val="clear" w:color="auto" w:fill="F0F0F0"/>
          <w:lang w:val="uk-UA"/>
        </w:rPr>
        <w:t>,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31681B">
        <w:rPr>
          <w:rFonts w:ascii="Times New Roman" w:hAnsi="Times New Roman" w:cs="Times New Roman"/>
          <w:sz w:val="26"/>
          <w:szCs w:val="26"/>
          <w:lang w:val="uk-UA"/>
        </w:rPr>
        <w:t xml:space="preserve">рішення Державної надзвичайної протиепізоотичної комісії при Рівненській районній державній адміністрації «Про оголошення с. Біла Криниця Білокриницької сільської ради неблагополучним по сказу собаки» №5 від 10.03.2017 року, </w:t>
      </w:r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листа Рівненського міжрайонного відділу ДУ «Рівненський </w:t>
      </w:r>
      <w:proofErr w:type="spellStart"/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>ОЛЦ</w:t>
      </w:r>
      <w:proofErr w:type="spellEnd"/>
      <w:r w:rsidR="00593C7F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МОЗ України» від 10.03.2017 року за №22.04.01-23/108,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голови районної державної адміністрації №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37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лютого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 року «Про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стан профілактики сказу у Рівненському районі», відповідно до Законів України «Про забезпечення санітарного та епідемічного благополуччя населення», «Про захист населення від інфекційних хвороб», наказу Міністерства охорони здоров'я України від 15 квітня 2004 року №205 «Про удосконалення заходів профілактики захворювань людей на сказ», з метою профілактики та боротьби зі сказом на території Білокриницької сільської ради, </w:t>
      </w:r>
      <w:r w:rsidR="001B6D08"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ст. 30, 34 Закону України 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672C07" w:rsidRPr="00593C7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593C7F">
        <w:rPr>
          <w:rFonts w:ascii="Times New Roman" w:hAnsi="Times New Roman" w:cs="Times New Roman"/>
          <w:sz w:val="26"/>
          <w:szCs w:val="26"/>
          <w:lang w:val="uk-UA"/>
        </w:rPr>
        <w:t>, виконавчий комітет Білокриницької сільської ради</w:t>
      </w:r>
    </w:p>
    <w:p w:rsidR="0031681B" w:rsidRPr="0031681B" w:rsidRDefault="0031681B" w:rsidP="0031681B">
      <w:pPr>
        <w:spacing w:after="0"/>
        <w:ind w:firstLine="99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75540" w:rsidRPr="00563814" w:rsidRDefault="00D75540" w:rsidP="0031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75540" w:rsidRPr="0031681B" w:rsidRDefault="00D75540" w:rsidP="003168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0187A" w:rsidRPr="00593C7F" w:rsidRDefault="001B6D08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Інформацію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>сільського голови</w:t>
      </w:r>
      <w:r w:rsidR="00C0187A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  <w:r w:rsidR="00CD6A16" w:rsidRPr="00593C7F">
        <w:rPr>
          <w:rFonts w:ascii="Times New Roman" w:hAnsi="Times New Roman"/>
          <w:i w:val="0"/>
          <w:sz w:val="26"/>
          <w:szCs w:val="26"/>
          <w:lang w:val="uk-UA"/>
        </w:rPr>
        <w:t>взяти до уваги.</w:t>
      </w:r>
      <w:r w:rsidR="00CD6A16" w:rsidRPr="00593C7F">
        <w:rPr>
          <w:rFonts w:ascii="Times New Roman" w:hAnsi="Times New Roman"/>
          <w:i w:val="0"/>
          <w:sz w:val="26"/>
          <w:szCs w:val="26"/>
          <w:shd w:val="clear" w:color="auto" w:fill="F0F0F0"/>
          <w:lang w:val="uk-UA"/>
        </w:rPr>
        <w:t xml:space="preserve"> </w:t>
      </w:r>
    </w:p>
    <w:p w:rsidR="00CD6A16" w:rsidRPr="00593C7F" w:rsidRDefault="00CD6A16" w:rsidP="0031681B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Затвердити </w:t>
      </w:r>
      <w:r w:rsidR="00593C7F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додаткові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заходи щодо запобігання виникненню захворювання на сказ по Білокриницькій сільській раді згідно додатку. </w:t>
      </w:r>
    </w:p>
    <w:p w:rsidR="00593C7F" w:rsidRPr="00593C7F" w:rsidRDefault="00593C7F" w:rsidP="00593C7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760" w:hanging="357"/>
        <w:jc w:val="both"/>
        <w:rPr>
          <w:rFonts w:ascii="Times New Roman" w:eastAsia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Сприяти у вжитті заходів щодо охвату профілактичним щепленням </w:t>
      </w:r>
      <w:r w:rsidR="00DC5088">
        <w:rPr>
          <w:rFonts w:ascii="Times New Roman" w:hAnsi="Times New Roman"/>
          <w:i w:val="0"/>
          <w:sz w:val="26"/>
          <w:szCs w:val="26"/>
          <w:lang w:val="uk-UA"/>
        </w:rPr>
        <w:t xml:space="preserve">проти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сказу котів та собак, що утримуються в господарствах, а також  про кожен випадок захворювання негайно повідомити спеціалістів державної служби ветеринарної медицини.</w:t>
      </w:r>
    </w:p>
    <w:p w:rsidR="00593C7F" w:rsidRPr="00593C7F" w:rsidRDefault="00593C7F" w:rsidP="00593C7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6"/>
          <w:szCs w:val="26"/>
        </w:rPr>
      </w:pPr>
      <w:r w:rsidRPr="00593C7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щодо профілактики на сказ. </w:t>
      </w:r>
    </w:p>
    <w:p w:rsidR="00593C7F" w:rsidRPr="00593C7F" w:rsidRDefault="00593C7F" w:rsidP="00593C7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6"/>
          <w:szCs w:val="26"/>
        </w:rPr>
      </w:pPr>
      <w:proofErr w:type="spellStart"/>
      <w:r w:rsidRPr="00593C7F">
        <w:rPr>
          <w:sz w:val="26"/>
          <w:szCs w:val="26"/>
          <w:lang w:val="uk-UA"/>
        </w:rPr>
        <w:t>Т.в.о</w:t>
      </w:r>
      <w:proofErr w:type="spellEnd"/>
      <w:r w:rsidRPr="00593C7F">
        <w:rPr>
          <w:sz w:val="26"/>
          <w:szCs w:val="26"/>
          <w:lang w:val="uk-UA"/>
        </w:rPr>
        <w:t xml:space="preserve">. секретарю сільської ради розмістити рішення виконавчого комітету на офіційному </w:t>
      </w:r>
      <w:proofErr w:type="spellStart"/>
      <w:r w:rsidRPr="00593C7F">
        <w:rPr>
          <w:sz w:val="26"/>
          <w:szCs w:val="26"/>
          <w:lang w:val="uk-UA"/>
        </w:rPr>
        <w:t>веб-сайті</w:t>
      </w:r>
      <w:proofErr w:type="spellEnd"/>
      <w:r w:rsidRPr="00593C7F">
        <w:rPr>
          <w:sz w:val="26"/>
          <w:szCs w:val="26"/>
          <w:lang w:val="uk-UA"/>
        </w:rPr>
        <w:t xml:space="preserve">  та інформаційному стенді сільської ради.</w:t>
      </w:r>
    </w:p>
    <w:p w:rsidR="00593C7F" w:rsidRPr="0031681B" w:rsidRDefault="00D75540" w:rsidP="00593C7F">
      <w:pPr>
        <w:pStyle w:val="a3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593C7F">
        <w:rPr>
          <w:rFonts w:ascii="Times New Roman" w:hAnsi="Times New Roman"/>
          <w:i w:val="0"/>
          <w:sz w:val="26"/>
          <w:szCs w:val="26"/>
          <w:lang w:val="uk-UA"/>
        </w:rPr>
        <w:t>Контроль за виконанням даного рішення покласти член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а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виконавчого комітету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Н. Ковалевську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 та </w:t>
      </w:r>
      <w:proofErr w:type="spellStart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т.в.о</w:t>
      </w:r>
      <w:proofErr w:type="spellEnd"/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 xml:space="preserve">. 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секретаря виконкому</w:t>
      </w:r>
      <w:r w:rsidR="001B6D08" w:rsidRPr="00593C7F">
        <w:rPr>
          <w:rFonts w:ascii="Times New Roman" w:hAnsi="Times New Roman"/>
          <w:i w:val="0"/>
          <w:sz w:val="26"/>
          <w:szCs w:val="26"/>
          <w:lang w:val="uk-UA"/>
        </w:rPr>
        <w:t>, О. Казмірчук</w:t>
      </w:r>
      <w:r w:rsidRPr="00593C7F">
        <w:rPr>
          <w:rFonts w:ascii="Times New Roman" w:hAnsi="Times New Roman"/>
          <w:i w:val="0"/>
          <w:sz w:val="26"/>
          <w:szCs w:val="26"/>
          <w:lang w:val="uk-UA"/>
        </w:rPr>
        <w:t>.</w:t>
      </w:r>
    </w:p>
    <w:p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593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="001B6D08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93C7F" w:rsidRDefault="00593C7F" w:rsidP="00593C7F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D14CE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16.03.2017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D14CE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75540" w:rsidRPr="00D034CD" w:rsidRDefault="00D75540" w:rsidP="00D75540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D75540" w:rsidRPr="00563814" w:rsidRDefault="00D75540" w:rsidP="001B6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D75540" w:rsidRPr="00563814" w:rsidRDefault="001B6D08" w:rsidP="001B6D0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профілактики</w:t>
      </w:r>
      <w:r w:rsidR="00D75540"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захворювання </w:t>
      </w:r>
      <w:r w:rsidR="00D75540" w:rsidRPr="00563814">
        <w:rPr>
          <w:rFonts w:ascii="Times New Roman" w:hAnsi="Times New Roman"/>
          <w:b/>
          <w:i/>
          <w:sz w:val="28"/>
          <w:szCs w:val="28"/>
          <w:lang w:val="uk-UA"/>
        </w:rPr>
        <w:t xml:space="preserve">на сказ по </w:t>
      </w:r>
    </w:p>
    <w:p w:rsidR="00D75540" w:rsidRDefault="00D75540" w:rsidP="00593C7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593C7F" w:rsidRPr="00593C7F" w:rsidRDefault="00593C7F" w:rsidP="00593C7F">
      <w:pPr>
        <w:spacing w:after="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4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D75540" w:rsidRPr="00DC5088" w:rsidTr="002603CB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D75540" w:rsidRPr="00D14CEC" w:rsidRDefault="00D755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14CEC">
              <w:rPr>
                <w:b/>
                <w:i/>
                <w:sz w:val="24"/>
                <w:szCs w:val="24"/>
                <w:lang w:val="uk-UA"/>
              </w:rPr>
              <w:t>Тер</w:t>
            </w:r>
            <w:proofErr w:type="spellStart"/>
            <w:r w:rsidRPr="00DC5088">
              <w:rPr>
                <w:b/>
                <w:i/>
                <w:sz w:val="24"/>
                <w:szCs w:val="24"/>
              </w:rPr>
              <w:t>мін</w:t>
            </w:r>
            <w:proofErr w:type="spellEnd"/>
          </w:p>
          <w:p w:rsidR="00D75540" w:rsidRPr="00DC5088" w:rsidRDefault="00D75540">
            <w:pPr>
              <w:jc w:val="center"/>
              <w:rPr>
                <w:b/>
                <w:i/>
                <w:sz w:val="24"/>
                <w:szCs w:val="24"/>
              </w:rPr>
            </w:pPr>
            <w:r w:rsidRPr="00DC5088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593C7F" w:rsidRPr="00DC5088" w:rsidTr="002603CB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7F" w:rsidRPr="00DC5088" w:rsidRDefault="00593C7F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В місцях, де знаходились підозрілі у захворюванні на сказ тварини, предмети догляду за ними, одяг та інші речі забруднені слиною та виділеннями від хворої тварини – провести дезінфекцію.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Сприяти у проведенні щеплення собак, котів та інших тварин проти сказу, що утримуються в господарствах, а також  про кожен випадок захворювання негайно повідомити спеціалістів державної служби ветеринарної медицини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5088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. секретаря виконкому,   </w:t>
            </w:r>
          </w:p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 xml:space="preserve"> О. Казмірчук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Забезпечити контроль за додержанням громадянами правил утримання собак і котів . До громадян, які порушують правила, приймати адміністративні стягнення, інші заходи впливу.</w:t>
            </w:r>
          </w:p>
          <w:p w:rsidR="00DC5088" w:rsidRPr="00DC5088" w:rsidRDefault="00DC5088" w:rsidP="00DC508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Дільничний інспектор міліції, члени адміністративної комісії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C278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DC5088" w:rsidRPr="00DC5088" w:rsidTr="002603CB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 xml:space="preserve">Забезпечити надання кваліфікованої медичної  допомоги потерпілим від укусів тваринами. Забезпечити своєчасне надання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антирабічної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 допомоги всім контактним. Проконсультувати у лікаря травматолога людей які мали контакт із хворими 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8" w:rsidRPr="00DC5088" w:rsidRDefault="00DC5088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 xml:space="preserve">Забезпечити наявність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незнижуючого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 запасу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антирабічних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 препаратів в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Білокриницька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 xml:space="preserve"> лікарська амбулаторія  ЗПСМ».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завідувач Білокриницької амбулаторії ЗПСМ</w:t>
            </w:r>
            <w:r w:rsidRPr="00DC5088">
              <w:rPr>
                <w:sz w:val="24"/>
                <w:szCs w:val="24"/>
                <w:shd w:val="clear" w:color="auto" w:fill="F0F0F0"/>
                <w:lang w:val="uk-UA"/>
              </w:rPr>
              <w:t xml:space="preserve">,                      </w:t>
            </w:r>
            <w:r w:rsidRPr="00DC5088">
              <w:rPr>
                <w:sz w:val="24"/>
                <w:szCs w:val="24"/>
                <w:lang w:val="uk-UA"/>
              </w:rPr>
              <w:t xml:space="preserve">Я. </w:t>
            </w:r>
            <w:proofErr w:type="spellStart"/>
            <w:r w:rsidRPr="00DC5088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DC5088">
            <w:pPr>
              <w:jc w:val="both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Тримати на постійному контролі виконання розпорядження голови Рівненської районної державної адміністрації  № 37 від 02 лютого 2016 року «Про заходи щодо запобігання виникненню захворювання на сказ у Рівненському районі».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901C22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  <w:tr w:rsidR="002603CB" w:rsidRPr="00DC5088" w:rsidTr="002603CB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 w:rsidP="00590105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Проводити роз’яснювальну роботу серед населення з питань профілактики сказу тварин.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Члени в</w:t>
            </w:r>
            <w:proofErr w:type="spellStart"/>
            <w:r w:rsidRPr="00DC5088">
              <w:rPr>
                <w:sz w:val="24"/>
                <w:szCs w:val="24"/>
              </w:rPr>
              <w:t>иконком</w:t>
            </w:r>
            <w:proofErr w:type="spellEnd"/>
            <w:r w:rsidRPr="00DC5088">
              <w:rPr>
                <w:sz w:val="24"/>
                <w:szCs w:val="24"/>
                <w:lang w:val="uk-UA"/>
              </w:rPr>
              <w:t>у,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CB" w:rsidRPr="00DC5088" w:rsidRDefault="002603CB">
            <w:pPr>
              <w:jc w:val="center"/>
              <w:rPr>
                <w:sz w:val="24"/>
                <w:szCs w:val="24"/>
                <w:lang w:val="uk-UA"/>
              </w:rPr>
            </w:pPr>
            <w:r w:rsidRPr="00DC5088"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D75540" w:rsidRPr="002603CB" w:rsidRDefault="00D75540" w:rsidP="002603CB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4C248F" w:rsidRPr="002603CB" w:rsidRDefault="00590105" w:rsidP="00260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</w:t>
      </w:r>
      <w:r w:rsidR="002603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C248F" w:rsidRPr="002603CB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C248F"/>
    <w:rsid w:val="0055361B"/>
    <w:rsid w:val="00563814"/>
    <w:rsid w:val="00590105"/>
    <w:rsid w:val="00593C7F"/>
    <w:rsid w:val="005E014F"/>
    <w:rsid w:val="00672C07"/>
    <w:rsid w:val="006B267D"/>
    <w:rsid w:val="006E0C88"/>
    <w:rsid w:val="0074334D"/>
    <w:rsid w:val="008A691E"/>
    <w:rsid w:val="00AF2BC0"/>
    <w:rsid w:val="00B67053"/>
    <w:rsid w:val="00BB3366"/>
    <w:rsid w:val="00C0187A"/>
    <w:rsid w:val="00CD6A16"/>
    <w:rsid w:val="00D034CD"/>
    <w:rsid w:val="00D14CEC"/>
    <w:rsid w:val="00D67180"/>
    <w:rsid w:val="00D75540"/>
    <w:rsid w:val="00DC5088"/>
    <w:rsid w:val="00DF416F"/>
    <w:rsid w:val="00FA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26</cp:revision>
  <cp:lastPrinted>2016-09-26T13:38:00Z</cp:lastPrinted>
  <dcterms:created xsi:type="dcterms:W3CDTF">2015-09-15T13:55:00Z</dcterms:created>
  <dcterms:modified xsi:type="dcterms:W3CDTF">2017-03-15T18:50:00Z</dcterms:modified>
</cp:coreProperties>
</file>