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E43DB" w14:textId="5F115594" w:rsidR="00514683" w:rsidRDefault="00514683" w:rsidP="0051468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ПРОЄКТ (3)</w:t>
      </w:r>
    </w:p>
    <w:p w14:paraId="18DE3055" w14:textId="77777777" w:rsidR="00514683" w:rsidRDefault="00514683" w:rsidP="0051468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699898A4" wp14:editId="1E24AFE9">
            <wp:extent cx="428625" cy="619125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0E574" w14:textId="77777777" w:rsidR="00514683" w:rsidRDefault="00514683" w:rsidP="0051468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1A9F4BF0" w14:textId="77777777" w:rsidR="00514683" w:rsidRDefault="00514683" w:rsidP="0051468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6C3103E3" w14:textId="77777777" w:rsidR="00514683" w:rsidRDefault="00514683" w:rsidP="005146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2F6F032B" w14:textId="77777777" w:rsidR="00514683" w:rsidRDefault="00514683" w:rsidP="005146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0D94B15" w14:textId="77777777" w:rsidR="00514683" w:rsidRDefault="00514683" w:rsidP="005146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3B2242E4" w14:textId="77777777" w:rsidR="00514683" w:rsidRDefault="00514683" w:rsidP="005146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2C6CEBA3" w14:textId="77777777" w:rsidR="00514683" w:rsidRDefault="00514683" w:rsidP="005146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вересень 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79A63C2F" w14:textId="77777777" w:rsidR="0097355D" w:rsidRDefault="0097355D" w:rsidP="009735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4D1247F7" w14:textId="6222102D" w:rsidR="0097355D" w:rsidRPr="00986897" w:rsidRDefault="0097355D" w:rsidP="00986897">
      <w:pPr>
        <w:spacing w:after="0" w:line="240" w:lineRule="auto"/>
        <w:ind w:right="538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86897">
        <w:rPr>
          <w:rFonts w:ascii="Times New Roman" w:hAnsi="Times New Roman" w:cs="Times New Roman"/>
          <w:bCs/>
          <w:iCs/>
          <w:sz w:val="28"/>
          <w:szCs w:val="28"/>
        </w:rPr>
        <w:t xml:space="preserve">Про </w:t>
      </w:r>
      <w:proofErr w:type="spellStart"/>
      <w:r w:rsidRPr="00986897">
        <w:rPr>
          <w:rFonts w:ascii="Times New Roman" w:hAnsi="Times New Roman" w:cs="Times New Roman"/>
          <w:bCs/>
          <w:iCs/>
          <w:sz w:val="28"/>
          <w:szCs w:val="28"/>
        </w:rPr>
        <w:t>виконання</w:t>
      </w:r>
      <w:proofErr w:type="spellEnd"/>
      <w:r w:rsidRPr="00986897">
        <w:rPr>
          <w:rFonts w:ascii="Times New Roman" w:hAnsi="Times New Roman" w:cs="Times New Roman"/>
          <w:bCs/>
          <w:iCs/>
          <w:sz w:val="28"/>
          <w:szCs w:val="28"/>
        </w:rPr>
        <w:t xml:space="preserve"> плану </w:t>
      </w:r>
      <w:proofErr w:type="spellStart"/>
      <w:r w:rsidRPr="00986897">
        <w:rPr>
          <w:rFonts w:ascii="Times New Roman" w:hAnsi="Times New Roman" w:cs="Times New Roman"/>
          <w:bCs/>
          <w:iCs/>
          <w:sz w:val="28"/>
          <w:szCs w:val="28"/>
        </w:rPr>
        <w:t>роботи</w:t>
      </w:r>
      <w:proofErr w:type="spellEnd"/>
      <w:r w:rsidRPr="00986897">
        <w:rPr>
          <w:rFonts w:ascii="Times New Roman" w:hAnsi="Times New Roman" w:cs="Times New Roman"/>
          <w:bCs/>
          <w:iCs/>
          <w:sz w:val="28"/>
          <w:szCs w:val="28"/>
        </w:rPr>
        <w:t xml:space="preserve"> за </w:t>
      </w:r>
      <w:r w:rsidR="00222EAB" w:rsidRPr="00986897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</w:t>
      </w:r>
      <w:r w:rsidR="00514683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</w:t>
      </w:r>
      <w:r w:rsidRPr="00986897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</w:t>
      </w:r>
      <w:r w:rsidRPr="00986897">
        <w:rPr>
          <w:rFonts w:ascii="Times New Roman" w:hAnsi="Times New Roman" w:cs="Times New Roman"/>
          <w:bCs/>
          <w:iCs/>
          <w:sz w:val="28"/>
          <w:szCs w:val="28"/>
        </w:rPr>
        <w:t xml:space="preserve"> квартал</w:t>
      </w:r>
      <w:r w:rsidR="0098689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986897">
        <w:rPr>
          <w:rFonts w:ascii="Times New Roman" w:hAnsi="Times New Roman" w:cs="Times New Roman"/>
          <w:bCs/>
          <w:iCs/>
          <w:sz w:val="28"/>
          <w:szCs w:val="28"/>
        </w:rPr>
        <w:t>20</w:t>
      </w:r>
      <w:r w:rsidRPr="00986897">
        <w:rPr>
          <w:rFonts w:ascii="Times New Roman" w:hAnsi="Times New Roman" w:cs="Times New Roman"/>
          <w:bCs/>
          <w:iCs/>
          <w:sz w:val="28"/>
          <w:szCs w:val="28"/>
          <w:lang w:val="uk-UA"/>
        </w:rPr>
        <w:t>2</w:t>
      </w:r>
      <w:r w:rsidR="0015592B" w:rsidRPr="00986897">
        <w:rPr>
          <w:rFonts w:ascii="Times New Roman" w:hAnsi="Times New Roman" w:cs="Times New Roman"/>
          <w:bCs/>
          <w:iCs/>
          <w:sz w:val="28"/>
          <w:szCs w:val="28"/>
          <w:lang w:val="uk-UA"/>
        </w:rPr>
        <w:t>1</w:t>
      </w:r>
      <w:r w:rsidRPr="00986897">
        <w:rPr>
          <w:rFonts w:ascii="Times New Roman" w:hAnsi="Times New Roman" w:cs="Times New Roman"/>
          <w:bCs/>
          <w:iCs/>
          <w:sz w:val="28"/>
          <w:szCs w:val="28"/>
        </w:rPr>
        <w:t xml:space="preserve"> року та </w:t>
      </w:r>
      <w:proofErr w:type="spellStart"/>
      <w:r w:rsidRPr="00986897">
        <w:rPr>
          <w:rFonts w:ascii="Times New Roman" w:hAnsi="Times New Roman" w:cs="Times New Roman"/>
          <w:bCs/>
          <w:iCs/>
          <w:sz w:val="28"/>
          <w:szCs w:val="28"/>
        </w:rPr>
        <w:t>затвердження</w:t>
      </w:r>
      <w:proofErr w:type="spellEnd"/>
      <w:r w:rsidRPr="00986897">
        <w:rPr>
          <w:rFonts w:ascii="Times New Roman" w:hAnsi="Times New Roman" w:cs="Times New Roman"/>
          <w:bCs/>
          <w:iCs/>
          <w:sz w:val="28"/>
          <w:szCs w:val="28"/>
        </w:rPr>
        <w:t xml:space="preserve"> плану </w:t>
      </w:r>
      <w:proofErr w:type="spellStart"/>
      <w:r w:rsidRPr="00986897">
        <w:rPr>
          <w:rFonts w:ascii="Times New Roman" w:hAnsi="Times New Roman" w:cs="Times New Roman"/>
          <w:bCs/>
          <w:iCs/>
          <w:sz w:val="28"/>
          <w:szCs w:val="28"/>
        </w:rPr>
        <w:t>роботи</w:t>
      </w:r>
      <w:proofErr w:type="spellEnd"/>
      <w:r w:rsidR="0098689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986897">
        <w:rPr>
          <w:rFonts w:ascii="Times New Roman" w:hAnsi="Times New Roman" w:cs="Times New Roman"/>
          <w:bCs/>
          <w:iCs/>
          <w:sz w:val="28"/>
          <w:szCs w:val="28"/>
        </w:rPr>
        <w:t>виконкому</w:t>
      </w:r>
      <w:proofErr w:type="spellEnd"/>
      <w:r w:rsidRPr="00986897">
        <w:rPr>
          <w:rFonts w:ascii="Times New Roman" w:hAnsi="Times New Roman" w:cs="Times New Roman"/>
          <w:bCs/>
          <w:iCs/>
          <w:sz w:val="28"/>
          <w:szCs w:val="28"/>
        </w:rPr>
        <w:t xml:space="preserve"> на </w:t>
      </w:r>
      <w:r w:rsidRPr="00986897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</w:t>
      </w:r>
      <w:r w:rsidR="00514683">
        <w:rPr>
          <w:rFonts w:ascii="Times New Roman" w:hAnsi="Times New Roman" w:cs="Times New Roman"/>
          <w:bCs/>
          <w:iCs/>
          <w:sz w:val="28"/>
          <w:szCs w:val="28"/>
          <w:lang w:val="en-US"/>
        </w:rPr>
        <w:t>V</w:t>
      </w:r>
      <w:r w:rsidRPr="00986897">
        <w:rPr>
          <w:rFonts w:ascii="Times New Roman" w:hAnsi="Times New Roman" w:cs="Times New Roman"/>
          <w:bCs/>
          <w:iCs/>
          <w:sz w:val="28"/>
          <w:szCs w:val="28"/>
        </w:rPr>
        <w:t xml:space="preserve"> квартал </w:t>
      </w:r>
      <w:proofErr w:type="gramStart"/>
      <w:r w:rsidRPr="00986897">
        <w:rPr>
          <w:rFonts w:ascii="Times New Roman" w:hAnsi="Times New Roman" w:cs="Times New Roman"/>
          <w:bCs/>
          <w:iCs/>
          <w:sz w:val="28"/>
          <w:szCs w:val="28"/>
        </w:rPr>
        <w:t>20</w:t>
      </w:r>
      <w:r w:rsidRPr="00986897">
        <w:rPr>
          <w:rFonts w:ascii="Times New Roman" w:hAnsi="Times New Roman" w:cs="Times New Roman"/>
          <w:bCs/>
          <w:iCs/>
          <w:sz w:val="28"/>
          <w:szCs w:val="28"/>
          <w:lang w:val="uk-UA"/>
        </w:rPr>
        <w:t>2</w:t>
      </w:r>
      <w:r w:rsidR="0015592B" w:rsidRPr="00986897">
        <w:rPr>
          <w:rFonts w:ascii="Times New Roman" w:hAnsi="Times New Roman" w:cs="Times New Roman"/>
          <w:bCs/>
          <w:iCs/>
          <w:sz w:val="28"/>
          <w:szCs w:val="28"/>
          <w:lang w:val="uk-UA"/>
        </w:rPr>
        <w:t>1</w:t>
      </w:r>
      <w:r w:rsidRPr="0098689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986897">
        <w:rPr>
          <w:rFonts w:ascii="Times New Roman" w:hAnsi="Times New Roman" w:cs="Times New Roman"/>
          <w:bCs/>
          <w:iCs/>
          <w:sz w:val="28"/>
          <w:szCs w:val="28"/>
        </w:rPr>
        <w:t xml:space="preserve"> року</w:t>
      </w:r>
      <w:proofErr w:type="gramEnd"/>
    </w:p>
    <w:p w14:paraId="515FB6F4" w14:textId="77777777" w:rsidR="0097355D" w:rsidRDefault="0097355D" w:rsidP="00973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FAA1E1" w14:textId="0ECA77DF" w:rsidR="0097355D" w:rsidRDefault="0097355D" w:rsidP="00222E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15592B">
        <w:rPr>
          <w:rFonts w:ascii="Times New Roman" w:hAnsi="Times New Roman" w:cs="Times New Roman"/>
          <w:sz w:val="28"/>
          <w:szCs w:val="28"/>
          <w:lang w:val="uk-UA"/>
        </w:rPr>
        <w:t>керуючого справами (</w:t>
      </w:r>
      <w:r>
        <w:rPr>
          <w:rFonts w:ascii="Times New Roman" w:hAnsi="Times New Roman" w:cs="Times New Roman"/>
          <w:sz w:val="28"/>
          <w:szCs w:val="28"/>
          <w:lang w:val="uk-UA"/>
        </w:rPr>
        <w:t>секретаря</w:t>
      </w:r>
      <w:r w:rsidR="0015592B">
        <w:rPr>
          <w:rFonts w:ascii="Times New Roman" w:hAnsi="Times New Roman" w:cs="Times New Roman"/>
          <w:sz w:val="28"/>
          <w:szCs w:val="28"/>
          <w:lang w:val="uk-UA"/>
        </w:rPr>
        <w:t>) виконавчого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592B">
        <w:rPr>
          <w:rFonts w:ascii="Times New Roman" w:hAnsi="Times New Roman" w:cs="Times New Roman"/>
          <w:sz w:val="28"/>
          <w:szCs w:val="28"/>
          <w:lang w:val="uk-UA"/>
        </w:rPr>
        <w:t>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592B">
        <w:rPr>
          <w:rFonts w:ascii="Times New Roman" w:hAnsi="Times New Roman" w:cs="Times New Roman"/>
          <w:sz w:val="28"/>
          <w:szCs w:val="28"/>
          <w:lang w:val="uk-UA"/>
        </w:rPr>
        <w:t xml:space="preserve">Олени Плетьонки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хід виконання плану роботи виконавчого комітету за </w:t>
      </w:r>
      <w:r w:rsidR="00222EA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14683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І квартал 202</w:t>
      </w:r>
      <w:r w:rsidR="0015592B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та затвердження плану роботи виконкому на І</w:t>
      </w:r>
      <w:r w:rsidR="00514683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квартал 202</w:t>
      </w:r>
      <w:r w:rsidR="0015592B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року, враховуючи</w:t>
      </w:r>
      <w:r w:rsidR="0015592B">
        <w:rPr>
          <w:rFonts w:ascii="Times New Roman" w:hAnsi="Times New Roman" w:cs="Times New Roman"/>
          <w:sz w:val="28"/>
          <w:szCs w:val="28"/>
          <w:lang w:val="uk-UA"/>
        </w:rPr>
        <w:t xml:space="preserve"> пропозиції членів виконкому та річний план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на 202</w:t>
      </w:r>
      <w:r w:rsidR="0015592B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 затверджений рішенням виконкому </w:t>
      </w:r>
      <w:r w:rsidR="006D2CC7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15592B">
        <w:rPr>
          <w:rFonts w:ascii="Times New Roman" w:hAnsi="Times New Roman" w:cs="Times New Roman"/>
          <w:sz w:val="28"/>
          <w:szCs w:val="28"/>
          <w:lang w:val="uk-UA"/>
        </w:rPr>
        <w:t>197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1</w:t>
      </w:r>
      <w:r w:rsidR="0015592B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грудня 20</w:t>
      </w:r>
      <w:r w:rsidR="0015592B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активації роботи виконавчого комітету в межах визначених діючим законодавством повноважень,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Законом України «Про місцеве самоврядування в Україні» та відповідно до регламенту роботи виконкому, виконавчий комітет</w:t>
      </w:r>
      <w:r w:rsidR="0015592B">
        <w:rPr>
          <w:rFonts w:ascii="Times New Roman" w:hAnsi="Times New Roman" w:cs="Times New Roman"/>
          <w:sz w:val="28"/>
          <w:szCs w:val="28"/>
          <w:lang w:val="uk-UA"/>
        </w:rPr>
        <w:t xml:space="preserve"> Білокриницької сільської ради</w:t>
      </w:r>
    </w:p>
    <w:p w14:paraId="2D211C84" w14:textId="77777777" w:rsidR="0097355D" w:rsidRPr="00222EAB" w:rsidRDefault="0097355D" w:rsidP="00222EAB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12"/>
          <w:szCs w:val="12"/>
          <w:lang w:val="uk-UA"/>
        </w:rPr>
      </w:pPr>
    </w:p>
    <w:p w14:paraId="6A4FBD61" w14:textId="77777777" w:rsidR="0097355D" w:rsidRDefault="0097355D" w:rsidP="00222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102132BE" w14:textId="77777777" w:rsidR="0097355D" w:rsidRPr="00222EAB" w:rsidRDefault="0097355D" w:rsidP="00222EAB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64A46A34" w14:textId="0865712B" w:rsidR="0097355D" w:rsidRDefault="0097355D" w:rsidP="00222EA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92B">
        <w:rPr>
          <w:rFonts w:ascii="Times New Roman" w:hAnsi="Times New Roman" w:cs="Times New Roman"/>
          <w:sz w:val="28"/>
          <w:szCs w:val="28"/>
          <w:lang w:val="uk-UA"/>
        </w:rPr>
        <w:t>керуючого справами (секретаря) виконавчого комітету</w:t>
      </w:r>
      <w:r w:rsidR="00222EAB">
        <w:rPr>
          <w:rFonts w:ascii="Times New Roman" w:hAnsi="Times New Roman" w:cs="Times New Roman"/>
          <w:sz w:val="28"/>
          <w:szCs w:val="28"/>
          <w:lang w:val="uk-UA"/>
        </w:rPr>
        <w:t xml:space="preserve"> (додаток 1) </w:t>
      </w:r>
      <w:r w:rsidR="0015592B">
        <w:rPr>
          <w:rFonts w:ascii="Times New Roman" w:hAnsi="Times New Roman" w:cs="Times New Roman"/>
          <w:sz w:val="28"/>
          <w:szCs w:val="28"/>
          <w:lang w:val="uk-UA"/>
        </w:rPr>
        <w:t xml:space="preserve">О. Плетьонки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за</w:t>
      </w:r>
      <w:r w:rsidR="001559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2EA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14683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5592B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року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  <w:lang w:val="uk-UA"/>
        </w:rPr>
        <w:t>відома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8B3C2A" w14:textId="5E4BA31D" w:rsidR="0097355D" w:rsidRDefault="0097355D" w:rsidP="00222EA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222EA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14683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5592B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вважати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виконаним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28FC09F" w14:textId="035245AF" w:rsidR="0097355D" w:rsidRDefault="0097355D" w:rsidP="00222EA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22EAB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5592B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  <w:r w:rsidR="00222EAB">
        <w:rPr>
          <w:rFonts w:ascii="Times New Roman" w:hAnsi="Times New Roman" w:cs="Times New Roman"/>
          <w:sz w:val="28"/>
          <w:szCs w:val="28"/>
          <w:lang w:val="uk-UA"/>
        </w:rPr>
        <w:t>, згідно додатку 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FDD516D" w14:textId="7F183029" w:rsidR="0097355D" w:rsidRDefault="0097355D" w:rsidP="00222EA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Членам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сільської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забезпечити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плану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виконкому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І</w:t>
      </w:r>
      <w:r w:rsidR="0051468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</w:t>
      </w:r>
      <w:r w:rsidR="001559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14:paraId="4889AF3F" w14:textId="0AFE4BC1" w:rsidR="0097355D" w:rsidRDefault="0097355D" w:rsidP="00222EA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доповісти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="00514683">
        <w:rPr>
          <w:rFonts w:ascii="Times New Roman" w:hAnsi="Times New Roman" w:cs="Times New Roman"/>
          <w:sz w:val="28"/>
          <w:szCs w:val="28"/>
          <w:lang w:val="uk-UA"/>
        </w:rPr>
        <w:t>грудні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5592B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року.</w:t>
      </w:r>
    </w:p>
    <w:p w14:paraId="6514DCE6" w14:textId="65F56997" w:rsidR="0097355D" w:rsidRDefault="0097355D" w:rsidP="00222EA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592B">
        <w:rPr>
          <w:rFonts w:ascii="Times New Roman" w:hAnsi="Times New Roman" w:cs="Times New Roman"/>
          <w:sz w:val="28"/>
          <w:szCs w:val="28"/>
          <w:lang w:val="uk-UA"/>
        </w:rPr>
        <w:t>керуючого</w:t>
      </w:r>
      <w:proofErr w:type="gramEnd"/>
      <w:r w:rsidR="0015592B">
        <w:rPr>
          <w:rFonts w:ascii="Times New Roman" w:hAnsi="Times New Roman" w:cs="Times New Roman"/>
          <w:sz w:val="28"/>
          <w:szCs w:val="28"/>
          <w:lang w:val="uk-UA"/>
        </w:rPr>
        <w:t xml:space="preserve"> справами (секретаря) виконавчого комітету О. </w:t>
      </w:r>
      <w:proofErr w:type="spellStart"/>
      <w:r w:rsidR="0015592B">
        <w:rPr>
          <w:rFonts w:ascii="Times New Roman" w:hAnsi="Times New Roman" w:cs="Times New Roman"/>
          <w:sz w:val="28"/>
          <w:szCs w:val="28"/>
          <w:lang w:val="uk-UA"/>
        </w:rPr>
        <w:t>Плетьонку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DA8691D" w14:textId="02FB1F43" w:rsidR="0097355D" w:rsidRDefault="0097355D" w:rsidP="0097355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76EAFB45" w14:textId="77777777" w:rsidR="00222EAB" w:rsidRPr="0015592B" w:rsidRDefault="00222EAB" w:rsidP="0097355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46EFA84E" w14:textId="1C2C827D" w:rsidR="0097355D" w:rsidRPr="00222EAB" w:rsidRDefault="0097355D" w:rsidP="0015592B">
      <w:pPr>
        <w:spacing w:after="0" w:line="240" w:lineRule="auto"/>
        <w:ind w:left="225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222EAB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Сільський голова                                                                  Тетяна ГОНЧАРУ</w:t>
      </w:r>
      <w:r w:rsidR="0015592B" w:rsidRPr="00222EA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</w:t>
      </w:r>
    </w:p>
    <w:p w14:paraId="526612C7" w14:textId="77777777" w:rsidR="0015592B" w:rsidRDefault="0015592B" w:rsidP="0015592B">
      <w:pPr>
        <w:shd w:val="clear" w:color="auto" w:fill="FFFFFF"/>
        <w:spacing w:after="0" w:line="200" w:lineRule="atLeast"/>
        <w:ind w:left="5245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14:paraId="4C5A3312" w14:textId="4172C97A" w:rsidR="0015592B" w:rsidRDefault="0015592B" w:rsidP="0015592B">
      <w:pPr>
        <w:shd w:val="clear" w:color="auto" w:fill="FFFFFF"/>
        <w:spacing w:after="0" w:line="200" w:lineRule="atLeast"/>
        <w:ind w:left="5245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14:paraId="6BA82356" w14:textId="2C60882A" w:rsidR="00617E81" w:rsidRDefault="00617E81" w:rsidP="0015592B">
      <w:pPr>
        <w:shd w:val="clear" w:color="auto" w:fill="FFFFFF"/>
        <w:spacing w:after="0" w:line="200" w:lineRule="atLeast"/>
        <w:ind w:left="5245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14:paraId="0E5478B8" w14:textId="77777777" w:rsidR="00617E81" w:rsidRDefault="00617E81" w:rsidP="0015592B">
      <w:pPr>
        <w:shd w:val="clear" w:color="auto" w:fill="FFFFFF"/>
        <w:spacing w:after="0" w:line="200" w:lineRule="atLeast"/>
        <w:ind w:left="5245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14:paraId="43A7DDD0" w14:textId="77777777" w:rsidR="00CD5EDF" w:rsidRPr="00B2330C" w:rsidRDefault="00CD5EDF" w:rsidP="00CD5EDF">
      <w:pPr>
        <w:shd w:val="clear" w:color="auto" w:fill="FFFFFF"/>
        <w:spacing w:after="0" w:line="200" w:lineRule="atLeast"/>
        <w:ind w:left="6096"/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</w:pPr>
      <w:r w:rsidRPr="00B2330C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lastRenderedPageBreak/>
        <w:t>Додаток</w:t>
      </w:r>
      <w:r w:rsidRPr="00B2330C"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>1</w:t>
      </w:r>
    </w:p>
    <w:p w14:paraId="19F540EB" w14:textId="46ED4349" w:rsidR="00CD5EDF" w:rsidRPr="00B2330C" w:rsidRDefault="00CD5EDF" w:rsidP="00CD5EDF">
      <w:pPr>
        <w:spacing w:after="0"/>
        <w:ind w:left="6096"/>
        <w:jc w:val="both"/>
        <w:rPr>
          <w:rFonts w:ascii="Times New Roman" w:hAnsi="Times New Roman" w:cs="Times New Roman"/>
          <w:bCs/>
          <w:iCs/>
          <w:sz w:val="20"/>
          <w:szCs w:val="20"/>
          <w:lang w:val="uk-UA"/>
        </w:rPr>
      </w:pPr>
      <w:r w:rsidRPr="00B2330C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до</w:t>
      </w:r>
      <w:r w:rsidRPr="00B2330C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B2330C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рішення</w:t>
      </w:r>
      <w:r w:rsidRPr="00B2330C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B2330C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виконавчого</w:t>
      </w:r>
      <w:r w:rsidRPr="00B2330C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B2330C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комітету</w:t>
      </w:r>
      <w:r w:rsidRPr="00B2330C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br/>
        <w:t xml:space="preserve">Білокриницької сільської </w:t>
      </w:r>
      <w:r w:rsidRPr="00B2330C"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t xml:space="preserve"> </w:t>
      </w:r>
      <w:r w:rsidRPr="00B2330C"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t>ради</w:t>
      </w:r>
      <w:r w:rsidRPr="00B2330C"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br/>
      </w:r>
      <w:r w:rsidRPr="00B2330C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від </w:t>
      </w:r>
      <w:r w:rsidR="00514683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 вересня </w:t>
      </w:r>
      <w:r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 2021</w:t>
      </w:r>
      <w:r w:rsidRPr="00B2330C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 </w:t>
      </w:r>
      <w:r w:rsidRPr="00B2330C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B2330C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р.</w:t>
      </w:r>
      <w:r w:rsidRPr="00B2330C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 №</w:t>
      </w:r>
    </w:p>
    <w:p w14:paraId="353C828F" w14:textId="77777777" w:rsidR="0015592B" w:rsidRDefault="0015592B" w:rsidP="006D2CC7">
      <w:pPr>
        <w:shd w:val="clear" w:color="auto" w:fill="FFFFFF"/>
        <w:spacing w:after="0" w:line="200" w:lineRule="atLeast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14:paraId="7FA5A217" w14:textId="77777777" w:rsidR="0015592B" w:rsidRDefault="0015592B" w:rsidP="0015592B">
      <w:pPr>
        <w:shd w:val="clear" w:color="auto" w:fill="FFFFFF"/>
        <w:spacing w:after="0" w:line="200" w:lineRule="atLeast"/>
        <w:ind w:left="5245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14:paraId="4206CC2D" w14:textId="386382EE" w:rsidR="0015592B" w:rsidRDefault="003F0942" w:rsidP="003F0942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ІНФОРМАЦІЙНА ДОВІДКА</w:t>
      </w:r>
    </w:p>
    <w:p w14:paraId="5CA2A69F" w14:textId="6566947E" w:rsidR="003F0942" w:rsidRPr="00222EAB" w:rsidRDefault="003F0942" w:rsidP="003F094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</w:t>
      </w:r>
      <w:r w:rsidRPr="00222EA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ро виконання плану роботи за </w:t>
      </w:r>
      <w:r w:rsidR="00222EAB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222EA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квартал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222EAB">
        <w:rPr>
          <w:rFonts w:ascii="Times New Roman" w:hAnsi="Times New Roman" w:cs="Times New Roman"/>
          <w:b/>
          <w:i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21</w:t>
      </w:r>
      <w:r w:rsidRPr="00222EA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року</w:t>
      </w:r>
    </w:p>
    <w:p w14:paraId="3EB9FCF5" w14:textId="77777777" w:rsidR="003F0942" w:rsidRPr="00222EAB" w:rsidRDefault="003F0942" w:rsidP="003F094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F9BCAD2" w14:textId="58ACF49E" w:rsidR="006D2CC7" w:rsidRPr="00597041" w:rsidRDefault="006D2CC7" w:rsidP="006D2CC7">
      <w:pPr>
        <w:pStyle w:val="a8"/>
        <w:shd w:val="clear" w:color="auto" w:fill="FFFFFF"/>
        <w:spacing w:before="0" w:beforeAutospacing="0" w:after="0" w:afterAutospacing="0" w:line="365" w:lineRule="atLeast"/>
        <w:ind w:firstLine="567"/>
        <w:jc w:val="both"/>
        <w:rPr>
          <w:sz w:val="26"/>
          <w:szCs w:val="26"/>
          <w:lang w:val="uk-UA"/>
        </w:rPr>
      </w:pPr>
      <w:r w:rsidRPr="00597041">
        <w:rPr>
          <w:sz w:val="26"/>
          <w:szCs w:val="26"/>
          <w:lang w:val="uk-UA"/>
        </w:rPr>
        <w:t xml:space="preserve">Головним завданням, над яким працював виконавчий комітет Білокриницької сільської ради протягом </w:t>
      </w:r>
      <w:r w:rsidR="00222EAB">
        <w:rPr>
          <w:sz w:val="26"/>
          <w:szCs w:val="26"/>
          <w:lang w:val="uk-UA"/>
        </w:rPr>
        <w:t>І</w:t>
      </w:r>
      <w:r w:rsidR="00514683">
        <w:rPr>
          <w:sz w:val="26"/>
          <w:szCs w:val="26"/>
          <w:lang w:val="uk-UA"/>
        </w:rPr>
        <w:t>І</w:t>
      </w:r>
      <w:r w:rsidRPr="00597041">
        <w:rPr>
          <w:sz w:val="26"/>
          <w:szCs w:val="26"/>
          <w:lang w:val="uk-UA"/>
        </w:rPr>
        <w:t>І кварталу 2021 року, - це реалізація інтересів територіальної громади, направлених на виконання делегованих виконавчою владою повноважень для підтримки на належному рівні життєдіяльності сіл сільської ради, створення сприятливого середовища для праці, бізнесу, відпочинку і покращення добробуту громадян, підвищення рівня довіри до органу виконавчої влади.</w:t>
      </w:r>
    </w:p>
    <w:p w14:paraId="16C0C66A" w14:textId="406B684A" w:rsidR="006D2CC7" w:rsidRPr="00597041" w:rsidRDefault="006D2CC7" w:rsidP="006D2CC7">
      <w:pPr>
        <w:pStyle w:val="a8"/>
        <w:shd w:val="clear" w:color="auto" w:fill="FFFFFF"/>
        <w:spacing w:before="0" w:beforeAutospacing="0" w:after="0" w:afterAutospacing="0" w:line="365" w:lineRule="atLeast"/>
        <w:ind w:firstLine="567"/>
        <w:jc w:val="both"/>
        <w:rPr>
          <w:sz w:val="26"/>
          <w:szCs w:val="26"/>
          <w:lang w:val="uk-UA"/>
        </w:rPr>
      </w:pPr>
      <w:r w:rsidRPr="00597041">
        <w:rPr>
          <w:sz w:val="26"/>
          <w:szCs w:val="26"/>
          <w:lang w:val="uk-UA"/>
        </w:rPr>
        <w:t>Виконавчий комітет Білокриницької сільської ради протягом</w:t>
      </w:r>
      <w:r w:rsidR="00222EAB">
        <w:rPr>
          <w:sz w:val="26"/>
          <w:szCs w:val="26"/>
          <w:lang w:val="uk-UA"/>
        </w:rPr>
        <w:t xml:space="preserve"> І</w:t>
      </w:r>
      <w:r w:rsidR="00514683">
        <w:rPr>
          <w:sz w:val="26"/>
          <w:szCs w:val="26"/>
          <w:lang w:val="uk-UA"/>
        </w:rPr>
        <w:t>І</w:t>
      </w:r>
      <w:r w:rsidRPr="00597041">
        <w:rPr>
          <w:sz w:val="26"/>
          <w:szCs w:val="26"/>
        </w:rPr>
        <w:t>I </w:t>
      </w:r>
      <w:r w:rsidRPr="00597041">
        <w:rPr>
          <w:sz w:val="26"/>
          <w:szCs w:val="26"/>
          <w:lang w:val="uk-UA"/>
        </w:rPr>
        <w:t>кварталу 2021</w:t>
      </w:r>
      <w:r w:rsidRPr="00597041">
        <w:rPr>
          <w:sz w:val="26"/>
          <w:szCs w:val="26"/>
        </w:rPr>
        <w:t> </w:t>
      </w:r>
      <w:r w:rsidRPr="00597041">
        <w:rPr>
          <w:sz w:val="26"/>
          <w:szCs w:val="26"/>
          <w:lang w:val="uk-UA"/>
        </w:rPr>
        <w:t>року працював відповідно до рішення виконавчого комітету Білокриницької сільської ради від 17.12.2020 року №</w:t>
      </w:r>
      <w:r w:rsidRPr="00597041">
        <w:rPr>
          <w:sz w:val="26"/>
          <w:szCs w:val="26"/>
        </w:rPr>
        <w:t> </w:t>
      </w:r>
      <w:r w:rsidRPr="00597041">
        <w:rPr>
          <w:sz w:val="26"/>
          <w:szCs w:val="26"/>
          <w:lang w:val="uk-UA"/>
        </w:rPr>
        <w:t>197 «Про затвердження плану роботи виконавчого комітету Білокриницької сільської ради на 2021</w:t>
      </w:r>
      <w:r w:rsidRPr="00597041">
        <w:rPr>
          <w:sz w:val="26"/>
          <w:szCs w:val="26"/>
        </w:rPr>
        <w:t> </w:t>
      </w:r>
      <w:r w:rsidRPr="00597041">
        <w:rPr>
          <w:sz w:val="26"/>
          <w:szCs w:val="26"/>
          <w:lang w:val="uk-UA"/>
        </w:rPr>
        <w:t>рік». Планування здійснювалося згідно з регламентом роботи виконавчого комітету. У плані відображалися актуальні питання соціально-економічного розвитку сіл сільської ради, зазначалися основні організаційно-масові заходи.</w:t>
      </w:r>
    </w:p>
    <w:p w14:paraId="0DAA1B8C" w14:textId="7C730119" w:rsidR="003C56EE" w:rsidRPr="00514683" w:rsidRDefault="006D2CC7" w:rsidP="00514683">
      <w:pPr>
        <w:pStyle w:val="a8"/>
        <w:shd w:val="clear" w:color="auto" w:fill="FFFFFF"/>
        <w:spacing w:before="0" w:beforeAutospacing="0" w:after="0" w:afterAutospacing="0" w:line="365" w:lineRule="atLeast"/>
        <w:ind w:firstLine="567"/>
        <w:jc w:val="both"/>
        <w:rPr>
          <w:sz w:val="26"/>
          <w:szCs w:val="26"/>
          <w:lang w:val="uk-UA"/>
        </w:rPr>
      </w:pPr>
      <w:r w:rsidRPr="003C56EE">
        <w:rPr>
          <w:sz w:val="26"/>
          <w:szCs w:val="26"/>
        </w:rPr>
        <w:t xml:space="preserve">План </w:t>
      </w:r>
      <w:proofErr w:type="spellStart"/>
      <w:r w:rsidRPr="003C56EE">
        <w:rPr>
          <w:sz w:val="26"/>
          <w:szCs w:val="26"/>
        </w:rPr>
        <w:t>роботи</w:t>
      </w:r>
      <w:proofErr w:type="spellEnd"/>
      <w:r w:rsidRPr="003C56EE">
        <w:rPr>
          <w:sz w:val="26"/>
          <w:szCs w:val="26"/>
        </w:rPr>
        <w:t xml:space="preserve"> </w:t>
      </w:r>
      <w:proofErr w:type="spellStart"/>
      <w:r w:rsidRPr="003C56EE">
        <w:rPr>
          <w:sz w:val="26"/>
          <w:szCs w:val="26"/>
        </w:rPr>
        <w:t>виконавч</w:t>
      </w:r>
      <w:proofErr w:type="spellEnd"/>
      <w:r w:rsidRPr="003C56EE">
        <w:rPr>
          <w:sz w:val="26"/>
          <w:szCs w:val="26"/>
          <w:lang w:val="uk-UA"/>
        </w:rPr>
        <w:t>ого</w:t>
      </w:r>
      <w:r w:rsidRPr="003C56EE">
        <w:rPr>
          <w:sz w:val="26"/>
          <w:szCs w:val="26"/>
        </w:rPr>
        <w:t xml:space="preserve"> </w:t>
      </w:r>
      <w:proofErr w:type="spellStart"/>
      <w:r w:rsidRPr="003C56EE">
        <w:rPr>
          <w:sz w:val="26"/>
          <w:szCs w:val="26"/>
        </w:rPr>
        <w:t>комітет</w:t>
      </w:r>
      <w:proofErr w:type="spellEnd"/>
      <w:r w:rsidRPr="003C56EE">
        <w:rPr>
          <w:sz w:val="26"/>
          <w:szCs w:val="26"/>
          <w:lang w:val="uk-UA"/>
        </w:rPr>
        <w:t>у</w:t>
      </w:r>
      <w:r w:rsidRPr="003C56EE">
        <w:rPr>
          <w:sz w:val="26"/>
          <w:szCs w:val="26"/>
        </w:rPr>
        <w:t xml:space="preserve"> </w:t>
      </w:r>
      <w:r w:rsidRPr="003C56EE">
        <w:rPr>
          <w:sz w:val="26"/>
          <w:szCs w:val="26"/>
          <w:lang w:val="uk-UA"/>
        </w:rPr>
        <w:t>Білокриницької сільської</w:t>
      </w:r>
      <w:r w:rsidRPr="003C56EE">
        <w:rPr>
          <w:sz w:val="26"/>
          <w:szCs w:val="26"/>
        </w:rPr>
        <w:t xml:space="preserve"> ради </w:t>
      </w:r>
      <w:r w:rsidRPr="003C56EE">
        <w:rPr>
          <w:sz w:val="26"/>
          <w:szCs w:val="26"/>
          <w:lang w:val="uk-UA"/>
        </w:rPr>
        <w:t xml:space="preserve">за у </w:t>
      </w:r>
      <w:r w:rsidR="00222EAB" w:rsidRPr="003C56EE">
        <w:rPr>
          <w:sz w:val="26"/>
          <w:szCs w:val="26"/>
          <w:lang w:val="uk-UA"/>
        </w:rPr>
        <w:t>І</w:t>
      </w:r>
      <w:r w:rsidR="00514683">
        <w:rPr>
          <w:sz w:val="26"/>
          <w:szCs w:val="26"/>
          <w:lang w:val="uk-UA"/>
        </w:rPr>
        <w:t>І</w:t>
      </w:r>
      <w:r w:rsidRPr="003C56EE">
        <w:rPr>
          <w:sz w:val="26"/>
          <w:szCs w:val="26"/>
          <w:lang w:val="uk-UA"/>
        </w:rPr>
        <w:t>І кварталі 202</w:t>
      </w:r>
      <w:r w:rsidR="00597041" w:rsidRPr="003C56EE">
        <w:rPr>
          <w:sz w:val="26"/>
          <w:szCs w:val="26"/>
          <w:lang w:val="uk-UA"/>
        </w:rPr>
        <w:t>1</w:t>
      </w:r>
      <w:r w:rsidRPr="003C56EE">
        <w:rPr>
          <w:sz w:val="26"/>
          <w:szCs w:val="26"/>
          <w:lang w:val="uk-UA"/>
        </w:rPr>
        <w:t xml:space="preserve"> року </w:t>
      </w:r>
      <w:proofErr w:type="spellStart"/>
      <w:r w:rsidRPr="003C56EE">
        <w:rPr>
          <w:sz w:val="26"/>
          <w:szCs w:val="26"/>
        </w:rPr>
        <w:t>включа</w:t>
      </w:r>
      <w:proofErr w:type="spellEnd"/>
      <w:r w:rsidRPr="003C56EE">
        <w:rPr>
          <w:sz w:val="26"/>
          <w:szCs w:val="26"/>
          <w:lang w:val="uk-UA"/>
        </w:rPr>
        <w:t>в</w:t>
      </w:r>
      <w:r w:rsidRPr="003C56EE">
        <w:rPr>
          <w:sz w:val="26"/>
          <w:szCs w:val="26"/>
        </w:rPr>
        <w:t xml:space="preserve"> </w:t>
      </w:r>
      <w:r w:rsidRPr="003C56EE">
        <w:rPr>
          <w:sz w:val="26"/>
          <w:szCs w:val="26"/>
          <w:lang w:val="uk-UA"/>
        </w:rPr>
        <w:t>у</w:t>
      </w:r>
      <w:r w:rsidRPr="003C56EE">
        <w:rPr>
          <w:sz w:val="26"/>
          <w:szCs w:val="26"/>
        </w:rPr>
        <w:t xml:space="preserve"> себе </w:t>
      </w:r>
      <w:proofErr w:type="spellStart"/>
      <w:r w:rsidRPr="003C56EE">
        <w:rPr>
          <w:sz w:val="26"/>
          <w:szCs w:val="26"/>
        </w:rPr>
        <w:t>перелік</w:t>
      </w:r>
      <w:proofErr w:type="spellEnd"/>
      <w:r w:rsidRPr="003C56EE">
        <w:rPr>
          <w:sz w:val="26"/>
          <w:szCs w:val="26"/>
        </w:rPr>
        <w:t xml:space="preserve"> </w:t>
      </w:r>
      <w:r w:rsidRPr="003C56EE">
        <w:rPr>
          <w:sz w:val="26"/>
          <w:szCs w:val="26"/>
          <w:lang w:val="uk-UA"/>
        </w:rPr>
        <w:t xml:space="preserve">основних </w:t>
      </w:r>
      <w:proofErr w:type="spellStart"/>
      <w:r w:rsidRPr="003C56EE">
        <w:rPr>
          <w:sz w:val="26"/>
          <w:szCs w:val="26"/>
        </w:rPr>
        <w:t>питань</w:t>
      </w:r>
      <w:proofErr w:type="spellEnd"/>
      <w:r w:rsidRPr="003C56EE">
        <w:rPr>
          <w:sz w:val="26"/>
          <w:szCs w:val="26"/>
        </w:rPr>
        <w:t xml:space="preserve"> для </w:t>
      </w:r>
      <w:proofErr w:type="spellStart"/>
      <w:r w:rsidRPr="003C56EE">
        <w:rPr>
          <w:sz w:val="26"/>
          <w:szCs w:val="26"/>
        </w:rPr>
        <w:t>розгляду</w:t>
      </w:r>
      <w:proofErr w:type="spellEnd"/>
      <w:r w:rsidRPr="003C56EE">
        <w:rPr>
          <w:sz w:val="26"/>
          <w:szCs w:val="26"/>
        </w:rPr>
        <w:t>:</w:t>
      </w:r>
    </w:p>
    <w:p w14:paraId="36197156" w14:textId="51D562D3" w:rsidR="00514683" w:rsidRPr="00514683" w:rsidRDefault="00514683" w:rsidP="00514683">
      <w:pPr>
        <w:pStyle w:val="a4"/>
        <w:numPr>
          <w:ilvl w:val="0"/>
          <w:numId w:val="22"/>
        </w:numPr>
        <w:spacing w:after="0" w:line="240" w:lineRule="auto"/>
        <w:ind w:right="-143"/>
        <w:jc w:val="both"/>
        <w:rPr>
          <w:rFonts w:ascii="Times New Roman" w:hAnsi="Times New Roman" w:cs="Times New Roman"/>
          <w:iCs/>
          <w:sz w:val="26"/>
          <w:szCs w:val="26"/>
          <w:lang w:val="uk-UA"/>
        </w:rPr>
      </w:pPr>
      <w:r w:rsidRPr="00514683">
        <w:rPr>
          <w:rFonts w:ascii="Times New Roman" w:hAnsi="Times New Roman" w:cs="Times New Roman"/>
          <w:iCs/>
          <w:sz w:val="26"/>
          <w:szCs w:val="26"/>
          <w:lang w:val="uk-UA"/>
        </w:rPr>
        <w:t>Про виконання делегованих повноважень в галузі бюджету, фінансів і цін за І півріччя 2021  року.</w:t>
      </w:r>
    </w:p>
    <w:p w14:paraId="091DB2EF" w14:textId="77777777" w:rsidR="00514683" w:rsidRPr="00514683" w:rsidRDefault="00514683" w:rsidP="00514683">
      <w:pPr>
        <w:pStyle w:val="a4"/>
        <w:numPr>
          <w:ilvl w:val="0"/>
          <w:numId w:val="22"/>
        </w:numPr>
        <w:spacing w:after="0" w:line="240" w:lineRule="auto"/>
        <w:ind w:right="-143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514683">
        <w:rPr>
          <w:rFonts w:ascii="Times New Roman" w:hAnsi="Times New Roman" w:cs="Times New Roman"/>
          <w:iCs/>
          <w:sz w:val="26"/>
          <w:szCs w:val="26"/>
        </w:rPr>
        <w:t xml:space="preserve">Про </w:t>
      </w:r>
      <w:proofErr w:type="spellStart"/>
      <w:r w:rsidRPr="00514683">
        <w:rPr>
          <w:rFonts w:ascii="Times New Roman" w:hAnsi="Times New Roman" w:cs="Times New Roman"/>
          <w:iCs/>
          <w:sz w:val="26"/>
          <w:szCs w:val="26"/>
        </w:rPr>
        <w:t>виконання</w:t>
      </w:r>
      <w:proofErr w:type="spellEnd"/>
      <w:r w:rsidRPr="00514683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514683">
        <w:rPr>
          <w:rFonts w:ascii="Times New Roman" w:hAnsi="Times New Roman" w:cs="Times New Roman"/>
          <w:iCs/>
          <w:sz w:val="26"/>
          <w:szCs w:val="26"/>
        </w:rPr>
        <w:t>делегованих</w:t>
      </w:r>
      <w:proofErr w:type="spellEnd"/>
      <w:r w:rsidRPr="00514683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514683">
        <w:rPr>
          <w:rFonts w:ascii="Times New Roman" w:hAnsi="Times New Roman" w:cs="Times New Roman"/>
          <w:iCs/>
          <w:sz w:val="26"/>
          <w:szCs w:val="26"/>
        </w:rPr>
        <w:t>повноважень</w:t>
      </w:r>
      <w:proofErr w:type="spellEnd"/>
      <w:r w:rsidRPr="00514683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 </w:t>
      </w:r>
      <w:proofErr w:type="spellStart"/>
      <w:r w:rsidRPr="00514683">
        <w:rPr>
          <w:rFonts w:ascii="Times New Roman" w:hAnsi="Times New Roman" w:cs="Times New Roman"/>
          <w:iCs/>
          <w:sz w:val="26"/>
          <w:szCs w:val="26"/>
        </w:rPr>
        <w:t>органів</w:t>
      </w:r>
      <w:proofErr w:type="spellEnd"/>
      <w:r w:rsidRPr="00514683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514683">
        <w:rPr>
          <w:rFonts w:ascii="Times New Roman" w:hAnsi="Times New Roman" w:cs="Times New Roman"/>
          <w:iCs/>
          <w:sz w:val="26"/>
          <w:szCs w:val="26"/>
        </w:rPr>
        <w:t>виконавчої</w:t>
      </w:r>
      <w:proofErr w:type="spellEnd"/>
      <w:r w:rsidRPr="00514683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514683">
        <w:rPr>
          <w:rFonts w:ascii="Times New Roman" w:hAnsi="Times New Roman" w:cs="Times New Roman"/>
          <w:iCs/>
          <w:sz w:val="26"/>
          <w:szCs w:val="26"/>
        </w:rPr>
        <w:t>влади</w:t>
      </w:r>
      <w:proofErr w:type="spellEnd"/>
      <w:r w:rsidRPr="00514683">
        <w:rPr>
          <w:rFonts w:ascii="Times New Roman" w:hAnsi="Times New Roman" w:cs="Times New Roman"/>
          <w:iCs/>
          <w:sz w:val="26"/>
          <w:szCs w:val="26"/>
        </w:rPr>
        <w:t xml:space="preserve"> у </w:t>
      </w:r>
      <w:proofErr w:type="spellStart"/>
      <w:r w:rsidRPr="00514683">
        <w:rPr>
          <w:rFonts w:ascii="Times New Roman" w:hAnsi="Times New Roman" w:cs="Times New Roman"/>
          <w:iCs/>
          <w:sz w:val="26"/>
          <w:szCs w:val="26"/>
        </w:rPr>
        <w:t>сфері</w:t>
      </w:r>
      <w:proofErr w:type="spellEnd"/>
      <w:r w:rsidRPr="00514683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514683">
        <w:rPr>
          <w:rFonts w:ascii="Times New Roman" w:hAnsi="Times New Roman" w:cs="Times New Roman"/>
          <w:iCs/>
          <w:sz w:val="26"/>
          <w:szCs w:val="26"/>
        </w:rPr>
        <w:t>культури</w:t>
      </w:r>
      <w:proofErr w:type="spellEnd"/>
      <w:r w:rsidRPr="00514683">
        <w:rPr>
          <w:rFonts w:ascii="Times New Roman" w:hAnsi="Times New Roman" w:cs="Times New Roman"/>
          <w:iCs/>
          <w:sz w:val="26"/>
          <w:szCs w:val="26"/>
          <w:lang w:val="uk-UA"/>
        </w:rPr>
        <w:t>.</w:t>
      </w:r>
    </w:p>
    <w:p w14:paraId="53662143" w14:textId="77777777" w:rsidR="00514683" w:rsidRPr="00514683" w:rsidRDefault="00514683" w:rsidP="00514683">
      <w:pPr>
        <w:pStyle w:val="a4"/>
        <w:numPr>
          <w:ilvl w:val="0"/>
          <w:numId w:val="22"/>
        </w:numPr>
        <w:spacing w:after="0" w:line="240" w:lineRule="auto"/>
        <w:ind w:right="-143"/>
        <w:jc w:val="both"/>
        <w:rPr>
          <w:rFonts w:ascii="Times New Roman" w:hAnsi="Times New Roman" w:cs="Times New Roman"/>
          <w:iCs/>
          <w:sz w:val="26"/>
          <w:szCs w:val="26"/>
          <w:lang w:val="uk-UA"/>
        </w:rPr>
      </w:pPr>
      <w:r w:rsidRPr="00514683">
        <w:rPr>
          <w:rFonts w:ascii="Times New Roman" w:hAnsi="Times New Roman" w:cs="Times New Roman"/>
          <w:iCs/>
          <w:sz w:val="26"/>
          <w:szCs w:val="26"/>
          <w:lang w:val="uk-UA"/>
        </w:rPr>
        <w:t>Про виконання делегованих повноважень у сфері соціального захисту населення.</w:t>
      </w:r>
    </w:p>
    <w:p w14:paraId="1016E827" w14:textId="77777777" w:rsidR="00514683" w:rsidRPr="00514683" w:rsidRDefault="00514683" w:rsidP="00514683">
      <w:pPr>
        <w:pStyle w:val="a4"/>
        <w:numPr>
          <w:ilvl w:val="0"/>
          <w:numId w:val="22"/>
        </w:numPr>
        <w:spacing w:after="0"/>
        <w:ind w:right="-143"/>
        <w:jc w:val="both"/>
        <w:rPr>
          <w:rFonts w:ascii="Times New Roman" w:hAnsi="Times New Roman" w:cs="Times New Roman"/>
          <w:iCs/>
          <w:sz w:val="26"/>
          <w:szCs w:val="26"/>
          <w:lang w:val="uk-UA"/>
        </w:rPr>
      </w:pPr>
      <w:r w:rsidRPr="00514683">
        <w:rPr>
          <w:rFonts w:ascii="Times New Roman" w:hAnsi="Times New Roman" w:cs="Times New Roman"/>
          <w:iCs/>
          <w:sz w:val="26"/>
          <w:szCs w:val="26"/>
          <w:lang w:val="uk-UA"/>
        </w:rPr>
        <w:t>Про роботу комісії з профілактики  правопорушень серед неповнолітніх  та молоді на території Білокриницької сільської ради.</w:t>
      </w:r>
    </w:p>
    <w:p w14:paraId="59D4C75B" w14:textId="77777777" w:rsidR="00514683" w:rsidRPr="00514683" w:rsidRDefault="00514683" w:rsidP="00514683">
      <w:pPr>
        <w:pStyle w:val="a4"/>
        <w:numPr>
          <w:ilvl w:val="0"/>
          <w:numId w:val="22"/>
        </w:numPr>
        <w:ind w:right="-143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514683">
        <w:rPr>
          <w:rFonts w:ascii="Times New Roman" w:hAnsi="Times New Roman" w:cs="Times New Roman"/>
          <w:iCs/>
          <w:sz w:val="26"/>
          <w:szCs w:val="26"/>
        </w:rPr>
        <w:t xml:space="preserve">Про </w:t>
      </w:r>
      <w:proofErr w:type="spellStart"/>
      <w:r w:rsidRPr="00514683">
        <w:rPr>
          <w:rFonts w:ascii="Times New Roman" w:hAnsi="Times New Roman" w:cs="Times New Roman"/>
          <w:iCs/>
          <w:sz w:val="26"/>
          <w:szCs w:val="26"/>
        </w:rPr>
        <w:t>організацію</w:t>
      </w:r>
      <w:proofErr w:type="spellEnd"/>
      <w:r w:rsidRPr="00514683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514683">
        <w:rPr>
          <w:rFonts w:ascii="Times New Roman" w:hAnsi="Times New Roman" w:cs="Times New Roman"/>
          <w:iCs/>
          <w:sz w:val="26"/>
          <w:szCs w:val="26"/>
        </w:rPr>
        <w:t>роботи</w:t>
      </w:r>
      <w:proofErr w:type="spellEnd"/>
      <w:r w:rsidRPr="00514683">
        <w:rPr>
          <w:rFonts w:ascii="Times New Roman" w:hAnsi="Times New Roman" w:cs="Times New Roman"/>
          <w:iCs/>
          <w:sz w:val="26"/>
          <w:szCs w:val="26"/>
        </w:rPr>
        <w:t xml:space="preserve"> з </w:t>
      </w:r>
      <w:proofErr w:type="spellStart"/>
      <w:r w:rsidRPr="00514683">
        <w:rPr>
          <w:rFonts w:ascii="Times New Roman" w:hAnsi="Times New Roman" w:cs="Times New Roman"/>
          <w:iCs/>
          <w:sz w:val="26"/>
          <w:szCs w:val="26"/>
        </w:rPr>
        <w:t>питань</w:t>
      </w:r>
      <w:proofErr w:type="spellEnd"/>
      <w:r w:rsidRPr="00514683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514683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забезпечення</w:t>
      </w:r>
      <w:proofErr w:type="spellEnd"/>
      <w:r w:rsidRPr="00514683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514683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розгляду</w:t>
      </w:r>
      <w:proofErr w:type="spellEnd"/>
      <w:r w:rsidRPr="00514683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514683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звернень</w:t>
      </w:r>
      <w:proofErr w:type="spellEnd"/>
      <w:r w:rsidRPr="00514683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514683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громадян</w:t>
      </w:r>
      <w:proofErr w:type="spellEnd"/>
      <w:r w:rsidRPr="00514683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за </w:t>
      </w:r>
      <w:r w:rsidRPr="00514683">
        <w:rPr>
          <w:rFonts w:ascii="Times New Roman" w:hAnsi="Times New Roman" w:cs="Times New Roman"/>
          <w:iCs/>
          <w:sz w:val="26"/>
          <w:szCs w:val="26"/>
          <w:shd w:val="clear" w:color="auto" w:fill="FFFFFF"/>
          <w:lang w:val="uk-UA"/>
        </w:rPr>
        <w:t xml:space="preserve">                      </w:t>
      </w:r>
      <w:r w:rsidRPr="00514683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І </w:t>
      </w:r>
      <w:proofErr w:type="spellStart"/>
      <w:r w:rsidRPr="00514683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півріччя</w:t>
      </w:r>
      <w:proofErr w:type="spellEnd"/>
      <w:r w:rsidRPr="00514683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2021 </w:t>
      </w:r>
      <w:proofErr w:type="gramStart"/>
      <w:r w:rsidRPr="00514683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року </w:t>
      </w:r>
      <w:r w:rsidRPr="00514683">
        <w:rPr>
          <w:rFonts w:ascii="Times New Roman" w:hAnsi="Times New Roman" w:cs="Times New Roman"/>
          <w:iCs/>
          <w:sz w:val="26"/>
          <w:szCs w:val="26"/>
          <w:shd w:val="clear" w:color="auto" w:fill="FFFFFF"/>
          <w:lang w:val="uk-UA"/>
        </w:rPr>
        <w:t>.</w:t>
      </w:r>
      <w:proofErr w:type="gramEnd"/>
    </w:p>
    <w:p w14:paraId="52F0C7D2" w14:textId="77777777" w:rsidR="00514683" w:rsidRPr="00514683" w:rsidRDefault="00514683" w:rsidP="00514683">
      <w:pPr>
        <w:pStyle w:val="a4"/>
        <w:numPr>
          <w:ilvl w:val="0"/>
          <w:numId w:val="22"/>
        </w:numPr>
        <w:spacing w:after="0" w:line="240" w:lineRule="auto"/>
        <w:ind w:right="-143"/>
        <w:jc w:val="both"/>
        <w:rPr>
          <w:rFonts w:ascii="Times New Roman" w:hAnsi="Times New Roman" w:cs="Times New Roman"/>
          <w:iCs/>
          <w:sz w:val="26"/>
          <w:szCs w:val="26"/>
          <w:lang w:val="uk-UA"/>
        </w:rPr>
      </w:pPr>
      <w:r w:rsidRPr="00514683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Звіт члена виконавчого комітету Білокриницької сільської ради В. </w:t>
      </w:r>
      <w:proofErr w:type="spellStart"/>
      <w:r w:rsidRPr="00514683">
        <w:rPr>
          <w:rFonts w:ascii="Times New Roman" w:hAnsi="Times New Roman" w:cs="Times New Roman"/>
          <w:iCs/>
          <w:sz w:val="26"/>
          <w:szCs w:val="26"/>
          <w:lang w:val="uk-UA"/>
        </w:rPr>
        <w:t>Вельгун</w:t>
      </w:r>
      <w:proofErr w:type="spellEnd"/>
      <w:r w:rsidRPr="00514683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  про виконання функціональних обов’язків.</w:t>
      </w:r>
    </w:p>
    <w:p w14:paraId="7A2EB45A" w14:textId="77777777" w:rsidR="00514683" w:rsidRPr="00514683" w:rsidRDefault="00514683" w:rsidP="00514683">
      <w:pPr>
        <w:pStyle w:val="a4"/>
        <w:numPr>
          <w:ilvl w:val="0"/>
          <w:numId w:val="22"/>
        </w:numPr>
        <w:spacing w:after="0"/>
        <w:ind w:right="-143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uk-UA"/>
        </w:rPr>
      </w:pPr>
      <w:r w:rsidRPr="00514683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uk-UA"/>
        </w:rPr>
        <w:t>Про затвердження плану заходів з підготовки та відзначення 30-ї річниці незалежності України на території Білокриницької сільської ради.</w:t>
      </w:r>
    </w:p>
    <w:p w14:paraId="6CC9E491" w14:textId="77777777" w:rsidR="00514683" w:rsidRPr="00514683" w:rsidRDefault="00514683" w:rsidP="00514683">
      <w:pPr>
        <w:pStyle w:val="a4"/>
        <w:numPr>
          <w:ilvl w:val="0"/>
          <w:numId w:val="22"/>
        </w:numPr>
        <w:spacing w:after="0" w:line="240" w:lineRule="auto"/>
        <w:ind w:right="-143"/>
        <w:jc w:val="both"/>
        <w:rPr>
          <w:rFonts w:ascii="Times New Roman" w:hAnsi="Times New Roman" w:cs="Times New Roman"/>
          <w:iCs/>
          <w:sz w:val="26"/>
          <w:szCs w:val="26"/>
          <w:lang w:val="uk-UA"/>
        </w:rPr>
      </w:pPr>
      <w:r w:rsidRPr="00514683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Звіт члена виконавчого комітету Білокриницької сільської  ради                          Ю. </w:t>
      </w:r>
      <w:proofErr w:type="spellStart"/>
      <w:r w:rsidRPr="00514683">
        <w:rPr>
          <w:rFonts w:ascii="Times New Roman" w:hAnsi="Times New Roman" w:cs="Times New Roman"/>
          <w:iCs/>
          <w:sz w:val="26"/>
          <w:szCs w:val="26"/>
          <w:lang w:val="uk-UA"/>
        </w:rPr>
        <w:t>Луцюк</w:t>
      </w:r>
      <w:proofErr w:type="spellEnd"/>
      <w:r w:rsidRPr="00514683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  про виконання функціональних обов’язків.</w:t>
      </w:r>
    </w:p>
    <w:p w14:paraId="185282E4" w14:textId="77777777" w:rsidR="00514683" w:rsidRPr="00514683" w:rsidRDefault="00514683" w:rsidP="00514683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uk-UA"/>
        </w:rPr>
      </w:pPr>
      <w:r w:rsidRPr="0051468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uk-UA"/>
        </w:rPr>
        <w:t xml:space="preserve">Про підсумки здійснення делегованих повноважень органів виконавчої влади виконком Білокриницької сільської ради </w:t>
      </w:r>
      <w:r w:rsidRPr="00514683">
        <w:rPr>
          <w:rFonts w:ascii="Times New Roman" w:eastAsia="Times New Roman" w:hAnsi="Times New Roman" w:cs="Times New Roman"/>
          <w:iCs/>
          <w:sz w:val="26"/>
          <w:szCs w:val="26"/>
          <w:lang w:val="uk-UA"/>
        </w:rPr>
        <w:t>за  ІІІ квартал 2021</w:t>
      </w:r>
      <w:r w:rsidRPr="0051468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uk-UA"/>
        </w:rPr>
        <w:t xml:space="preserve"> року.</w:t>
      </w:r>
    </w:p>
    <w:p w14:paraId="3074342E" w14:textId="77777777" w:rsidR="00514683" w:rsidRPr="00514683" w:rsidRDefault="00514683" w:rsidP="00514683">
      <w:pPr>
        <w:pStyle w:val="a4"/>
        <w:numPr>
          <w:ilvl w:val="0"/>
          <w:numId w:val="22"/>
        </w:numPr>
        <w:spacing w:after="0" w:line="240" w:lineRule="auto"/>
        <w:ind w:right="-143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514683">
        <w:rPr>
          <w:rFonts w:ascii="Times New Roman" w:hAnsi="Times New Roman" w:cs="Times New Roman"/>
          <w:iCs/>
          <w:sz w:val="26"/>
          <w:szCs w:val="26"/>
        </w:rPr>
        <w:t xml:space="preserve">Про </w:t>
      </w:r>
      <w:proofErr w:type="spellStart"/>
      <w:r w:rsidRPr="00514683">
        <w:rPr>
          <w:rFonts w:ascii="Times New Roman" w:hAnsi="Times New Roman" w:cs="Times New Roman"/>
          <w:iCs/>
          <w:sz w:val="26"/>
          <w:szCs w:val="26"/>
        </w:rPr>
        <w:t>виконання</w:t>
      </w:r>
      <w:proofErr w:type="spellEnd"/>
      <w:r w:rsidRPr="00514683">
        <w:rPr>
          <w:rFonts w:ascii="Times New Roman" w:hAnsi="Times New Roman" w:cs="Times New Roman"/>
          <w:iCs/>
          <w:sz w:val="26"/>
          <w:szCs w:val="26"/>
        </w:rPr>
        <w:t xml:space="preserve"> плану </w:t>
      </w:r>
      <w:proofErr w:type="spellStart"/>
      <w:r w:rsidRPr="00514683">
        <w:rPr>
          <w:rFonts w:ascii="Times New Roman" w:hAnsi="Times New Roman" w:cs="Times New Roman"/>
          <w:iCs/>
          <w:sz w:val="26"/>
          <w:szCs w:val="26"/>
        </w:rPr>
        <w:t>роботи</w:t>
      </w:r>
      <w:proofErr w:type="spellEnd"/>
      <w:r w:rsidRPr="00514683">
        <w:rPr>
          <w:rFonts w:ascii="Times New Roman" w:hAnsi="Times New Roman" w:cs="Times New Roman"/>
          <w:iCs/>
          <w:sz w:val="26"/>
          <w:szCs w:val="26"/>
        </w:rPr>
        <w:t xml:space="preserve"> за </w:t>
      </w:r>
      <w:r w:rsidRPr="00514683">
        <w:rPr>
          <w:rFonts w:ascii="Times New Roman" w:hAnsi="Times New Roman" w:cs="Times New Roman"/>
          <w:iCs/>
          <w:sz w:val="26"/>
          <w:szCs w:val="26"/>
          <w:lang w:val="uk-UA"/>
        </w:rPr>
        <w:t>ІІІ</w:t>
      </w:r>
      <w:r w:rsidRPr="00514683">
        <w:rPr>
          <w:rFonts w:ascii="Times New Roman" w:hAnsi="Times New Roman" w:cs="Times New Roman"/>
          <w:iCs/>
          <w:sz w:val="26"/>
          <w:szCs w:val="26"/>
        </w:rPr>
        <w:t xml:space="preserve"> квартал</w:t>
      </w:r>
      <w:r w:rsidRPr="00514683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 </w:t>
      </w:r>
      <w:r w:rsidRPr="00514683">
        <w:rPr>
          <w:rFonts w:ascii="Times New Roman" w:hAnsi="Times New Roman" w:cs="Times New Roman"/>
          <w:iCs/>
          <w:sz w:val="26"/>
          <w:szCs w:val="26"/>
        </w:rPr>
        <w:t>20</w:t>
      </w:r>
      <w:r w:rsidRPr="00514683">
        <w:rPr>
          <w:rFonts w:ascii="Times New Roman" w:hAnsi="Times New Roman" w:cs="Times New Roman"/>
          <w:iCs/>
          <w:sz w:val="26"/>
          <w:szCs w:val="26"/>
          <w:lang w:val="uk-UA"/>
        </w:rPr>
        <w:t>21</w:t>
      </w:r>
      <w:r w:rsidRPr="00514683">
        <w:rPr>
          <w:rFonts w:ascii="Times New Roman" w:hAnsi="Times New Roman" w:cs="Times New Roman"/>
          <w:iCs/>
          <w:sz w:val="26"/>
          <w:szCs w:val="26"/>
        </w:rPr>
        <w:t xml:space="preserve"> року та </w:t>
      </w:r>
      <w:proofErr w:type="spellStart"/>
      <w:r w:rsidRPr="00514683">
        <w:rPr>
          <w:rFonts w:ascii="Times New Roman" w:hAnsi="Times New Roman" w:cs="Times New Roman"/>
          <w:iCs/>
          <w:sz w:val="26"/>
          <w:szCs w:val="26"/>
        </w:rPr>
        <w:t>затвердження</w:t>
      </w:r>
      <w:proofErr w:type="spellEnd"/>
      <w:r w:rsidRPr="00514683">
        <w:rPr>
          <w:rFonts w:ascii="Times New Roman" w:hAnsi="Times New Roman" w:cs="Times New Roman"/>
          <w:iCs/>
          <w:sz w:val="26"/>
          <w:szCs w:val="26"/>
        </w:rPr>
        <w:t xml:space="preserve"> плану </w:t>
      </w:r>
      <w:proofErr w:type="spellStart"/>
      <w:r w:rsidRPr="00514683">
        <w:rPr>
          <w:rFonts w:ascii="Times New Roman" w:hAnsi="Times New Roman" w:cs="Times New Roman"/>
          <w:iCs/>
          <w:sz w:val="26"/>
          <w:szCs w:val="26"/>
        </w:rPr>
        <w:t>роботи</w:t>
      </w:r>
      <w:proofErr w:type="spellEnd"/>
      <w:r w:rsidRPr="00514683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 </w:t>
      </w:r>
      <w:proofErr w:type="spellStart"/>
      <w:r w:rsidRPr="00514683">
        <w:rPr>
          <w:rFonts w:ascii="Times New Roman" w:hAnsi="Times New Roman" w:cs="Times New Roman"/>
          <w:iCs/>
          <w:sz w:val="26"/>
          <w:szCs w:val="26"/>
        </w:rPr>
        <w:t>виконкому</w:t>
      </w:r>
      <w:proofErr w:type="spellEnd"/>
      <w:r w:rsidRPr="00514683">
        <w:rPr>
          <w:rFonts w:ascii="Times New Roman" w:hAnsi="Times New Roman" w:cs="Times New Roman"/>
          <w:iCs/>
          <w:sz w:val="26"/>
          <w:szCs w:val="26"/>
        </w:rPr>
        <w:t xml:space="preserve"> на </w:t>
      </w:r>
      <w:r w:rsidRPr="00514683">
        <w:rPr>
          <w:rFonts w:ascii="Times New Roman" w:hAnsi="Times New Roman" w:cs="Times New Roman"/>
          <w:iCs/>
          <w:sz w:val="26"/>
          <w:szCs w:val="26"/>
          <w:lang w:val="uk-UA"/>
        </w:rPr>
        <w:t>І</w:t>
      </w:r>
      <w:r w:rsidRPr="00514683">
        <w:rPr>
          <w:rFonts w:ascii="Times New Roman" w:hAnsi="Times New Roman" w:cs="Times New Roman"/>
          <w:iCs/>
          <w:sz w:val="26"/>
          <w:szCs w:val="26"/>
          <w:lang w:val="en-US"/>
        </w:rPr>
        <w:t>V</w:t>
      </w:r>
      <w:r w:rsidRPr="00514683">
        <w:rPr>
          <w:rFonts w:ascii="Times New Roman" w:hAnsi="Times New Roman" w:cs="Times New Roman"/>
          <w:iCs/>
          <w:sz w:val="26"/>
          <w:szCs w:val="26"/>
        </w:rPr>
        <w:t xml:space="preserve"> квартал </w:t>
      </w:r>
      <w:proofErr w:type="gramStart"/>
      <w:r w:rsidRPr="00514683">
        <w:rPr>
          <w:rFonts w:ascii="Times New Roman" w:hAnsi="Times New Roman" w:cs="Times New Roman"/>
          <w:iCs/>
          <w:sz w:val="26"/>
          <w:szCs w:val="26"/>
        </w:rPr>
        <w:t>20</w:t>
      </w:r>
      <w:r w:rsidRPr="00514683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21 </w:t>
      </w:r>
      <w:r w:rsidRPr="00514683">
        <w:rPr>
          <w:rFonts w:ascii="Times New Roman" w:hAnsi="Times New Roman" w:cs="Times New Roman"/>
          <w:iCs/>
          <w:sz w:val="26"/>
          <w:szCs w:val="26"/>
        </w:rPr>
        <w:t xml:space="preserve"> року</w:t>
      </w:r>
      <w:proofErr w:type="gramEnd"/>
      <w:r w:rsidRPr="00514683">
        <w:rPr>
          <w:rFonts w:ascii="Times New Roman" w:hAnsi="Times New Roman" w:cs="Times New Roman"/>
          <w:iCs/>
          <w:sz w:val="26"/>
          <w:szCs w:val="26"/>
          <w:lang w:val="uk-UA"/>
        </w:rPr>
        <w:t>.</w:t>
      </w:r>
    </w:p>
    <w:p w14:paraId="750289E5" w14:textId="77777777" w:rsidR="00514683" w:rsidRPr="00514683" w:rsidRDefault="00514683" w:rsidP="00514683">
      <w:pPr>
        <w:pStyle w:val="a4"/>
        <w:numPr>
          <w:ilvl w:val="0"/>
          <w:numId w:val="22"/>
        </w:numPr>
        <w:spacing w:after="0" w:line="240" w:lineRule="auto"/>
        <w:ind w:right="-143"/>
        <w:jc w:val="both"/>
        <w:rPr>
          <w:rFonts w:ascii="Times New Roman" w:hAnsi="Times New Roman" w:cs="Times New Roman"/>
          <w:iCs/>
          <w:sz w:val="26"/>
          <w:szCs w:val="26"/>
          <w:lang w:val="uk-UA"/>
        </w:rPr>
      </w:pPr>
      <w:r w:rsidRPr="00514683">
        <w:rPr>
          <w:rFonts w:ascii="Times New Roman" w:hAnsi="Times New Roman" w:cs="Times New Roman"/>
          <w:iCs/>
          <w:sz w:val="26"/>
          <w:szCs w:val="26"/>
        </w:rPr>
        <w:t xml:space="preserve">Про </w:t>
      </w:r>
      <w:r w:rsidRPr="00514683">
        <w:rPr>
          <w:rFonts w:ascii="Times New Roman" w:hAnsi="Times New Roman" w:cs="Times New Roman"/>
          <w:iCs/>
          <w:sz w:val="26"/>
          <w:szCs w:val="26"/>
          <w:lang w:val="uk-UA"/>
        </w:rPr>
        <w:t>стан виконавської дисципліни та контролю за виконанням документів органів влади вищого рівня.</w:t>
      </w:r>
    </w:p>
    <w:p w14:paraId="023D2CDF" w14:textId="77777777" w:rsidR="00514683" w:rsidRPr="00514683" w:rsidRDefault="00514683" w:rsidP="00514683">
      <w:pPr>
        <w:pStyle w:val="a4"/>
        <w:numPr>
          <w:ilvl w:val="0"/>
          <w:numId w:val="22"/>
        </w:numPr>
        <w:spacing w:after="0" w:line="259" w:lineRule="auto"/>
        <w:ind w:right="-143"/>
        <w:jc w:val="both"/>
        <w:rPr>
          <w:rFonts w:ascii="Times New Roman" w:hAnsi="Times New Roman" w:cs="Times New Roman"/>
          <w:bCs/>
          <w:iCs/>
          <w:color w:val="1D1D1B"/>
          <w:sz w:val="26"/>
          <w:szCs w:val="26"/>
          <w:shd w:val="clear" w:color="auto" w:fill="FFFFFF"/>
        </w:rPr>
      </w:pPr>
      <w:r w:rsidRPr="00514683">
        <w:rPr>
          <w:rFonts w:ascii="Times New Roman" w:hAnsi="Times New Roman" w:cs="Times New Roman"/>
          <w:bCs/>
          <w:iCs/>
          <w:sz w:val="26"/>
          <w:szCs w:val="26"/>
          <w:lang w:val="uk-UA"/>
        </w:rPr>
        <w:lastRenderedPageBreak/>
        <w:t>Про розгляд заяв.</w:t>
      </w:r>
    </w:p>
    <w:p w14:paraId="1E362B56" w14:textId="3F0693B4" w:rsidR="00514683" w:rsidRPr="003C56EE" w:rsidRDefault="00514683" w:rsidP="003C56EE">
      <w:pPr>
        <w:pStyle w:val="a4"/>
        <w:numPr>
          <w:ilvl w:val="0"/>
          <w:numId w:val="22"/>
        </w:numPr>
        <w:spacing w:after="0" w:line="259" w:lineRule="auto"/>
        <w:ind w:right="-143"/>
        <w:jc w:val="both"/>
        <w:rPr>
          <w:rFonts w:ascii="Times New Roman" w:hAnsi="Times New Roman" w:cs="Times New Roman"/>
          <w:bCs/>
          <w:iCs/>
          <w:color w:val="1D1D1B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1D1D1B"/>
          <w:sz w:val="26"/>
          <w:szCs w:val="26"/>
          <w:shd w:val="clear" w:color="auto" w:fill="FFFFFF"/>
          <w:lang w:val="uk-UA"/>
        </w:rPr>
        <w:t>Різне.</w:t>
      </w:r>
    </w:p>
    <w:p w14:paraId="0AA46289" w14:textId="77777777" w:rsidR="006D2CC7" w:rsidRPr="00D045B1" w:rsidRDefault="006D2CC7" w:rsidP="006D2CC7">
      <w:pPr>
        <w:pStyle w:val="a8"/>
        <w:shd w:val="clear" w:color="auto" w:fill="FFFFFF"/>
        <w:spacing w:before="0" w:beforeAutospacing="0" w:after="0" w:afterAutospacing="0" w:line="365" w:lineRule="atLeast"/>
        <w:ind w:firstLine="567"/>
        <w:jc w:val="both"/>
        <w:rPr>
          <w:sz w:val="26"/>
          <w:szCs w:val="26"/>
          <w:lang w:val="uk-UA"/>
        </w:rPr>
      </w:pPr>
      <w:r w:rsidRPr="00D045B1">
        <w:rPr>
          <w:sz w:val="26"/>
          <w:szCs w:val="26"/>
          <w:lang w:val="uk-UA"/>
        </w:rPr>
        <w:t>При плануванні роботи враховувались пропозиції депутатів сільської ради, членів викона</w:t>
      </w:r>
      <w:r>
        <w:rPr>
          <w:sz w:val="26"/>
          <w:szCs w:val="26"/>
          <w:lang w:val="uk-UA"/>
        </w:rPr>
        <w:t>в</w:t>
      </w:r>
      <w:r w:rsidRPr="00D045B1">
        <w:rPr>
          <w:sz w:val="26"/>
          <w:szCs w:val="26"/>
          <w:lang w:val="uk-UA"/>
        </w:rPr>
        <w:t>чого комітету, керівників установ, організацій, які функціонують на території ради, доручення голови РДА, поточні проблемні питання, що виникають в процесі діяльності сільської ради і потребують більш детального вивчення.</w:t>
      </w:r>
    </w:p>
    <w:p w14:paraId="5F64DC96" w14:textId="2EEAA3A7" w:rsidR="006D2CC7" w:rsidRPr="00D045B1" w:rsidRDefault="006D2CC7" w:rsidP="006D2CC7">
      <w:pPr>
        <w:pStyle w:val="a8"/>
        <w:shd w:val="clear" w:color="auto" w:fill="FFFFFF"/>
        <w:spacing w:before="0" w:beforeAutospacing="0" w:after="0" w:afterAutospacing="0" w:line="365" w:lineRule="atLeast"/>
        <w:ind w:firstLine="567"/>
        <w:jc w:val="both"/>
        <w:rPr>
          <w:sz w:val="26"/>
          <w:szCs w:val="26"/>
          <w:lang w:val="uk-UA"/>
        </w:rPr>
      </w:pPr>
      <w:r w:rsidRPr="00D045B1">
        <w:rPr>
          <w:sz w:val="26"/>
          <w:szCs w:val="26"/>
          <w:lang w:val="uk-UA"/>
        </w:rPr>
        <w:t xml:space="preserve">Відповідно до плану роботи </w:t>
      </w:r>
      <w:r w:rsidR="00514683">
        <w:rPr>
          <w:sz w:val="26"/>
          <w:szCs w:val="26"/>
          <w:lang w:val="uk-UA"/>
        </w:rPr>
        <w:t xml:space="preserve">від початку року </w:t>
      </w:r>
      <w:r w:rsidRPr="00D045B1">
        <w:rPr>
          <w:sz w:val="26"/>
          <w:szCs w:val="26"/>
          <w:lang w:val="uk-UA"/>
        </w:rPr>
        <w:t xml:space="preserve">проведено </w:t>
      </w:r>
      <w:r w:rsidR="00514683">
        <w:rPr>
          <w:sz w:val="26"/>
          <w:szCs w:val="26"/>
          <w:lang w:val="uk-UA"/>
        </w:rPr>
        <w:t>9</w:t>
      </w:r>
      <w:r w:rsidRPr="00D045B1">
        <w:rPr>
          <w:sz w:val="26"/>
          <w:szCs w:val="26"/>
          <w:lang w:val="uk-UA"/>
        </w:rPr>
        <w:t xml:space="preserve"> засідан</w:t>
      </w:r>
      <w:r w:rsidR="003C56EE">
        <w:rPr>
          <w:sz w:val="26"/>
          <w:szCs w:val="26"/>
          <w:lang w:val="uk-UA"/>
        </w:rPr>
        <w:t>ь</w:t>
      </w:r>
      <w:r w:rsidRPr="00D045B1">
        <w:rPr>
          <w:sz w:val="26"/>
          <w:szCs w:val="26"/>
          <w:lang w:val="uk-UA"/>
        </w:rPr>
        <w:t xml:space="preserve"> виконавчого комітету</w:t>
      </w:r>
      <w:r w:rsidR="00514683">
        <w:rPr>
          <w:sz w:val="26"/>
          <w:szCs w:val="26"/>
          <w:lang w:val="uk-UA"/>
        </w:rPr>
        <w:t xml:space="preserve"> </w:t>
      </w:r>
      <w:r w:rsidR="00514683" w:rsidRPr="00D045B1">
        <w:rPr>
          <w:sz w:val="26"/>
          <w:szCs w:val="26"/>
          <w:lang w:val="uk-UA"/>
        </w:rPr>
        <w:t xml:space="preserve">на яких прийнято </w:t>
      </w:r>
      <w:r w:rsidR="00514683">
        <w:rPr>
          <w:sz w:val="26"/>
          <w:szCs w:val="26"/>
          <w:lang w:val="uk-UA"/>
        </w:rPr>
        <w:t xml:space="preserve">210 </w:t>
      </w:r>
      <w:r w:rsidR="00514683" w:rsidRPr="00D045B1">
        <w:rPr>
          <w:sz w:val="26"/>
          <w:szCs w:val="26"/>
          <w:lang w:val="uk-UA"/>
        </w:rPr>
        <w:t>рішень</w:t>
      </w:r>
      <w:r w:rsidRPr="00D045B1">
        <w:rPr>
          <w:sz w:val="26"/>
          <w:szCs w:val="26"/>
          <w:lang w:val="uk-UA"/>
        </w:rPr>
        <w:t xml:space="preserve">, </w:t>
      </w:r>
      <w:r w:rsidR="00514683">
        <w:rPr>
          <w:sz w:val="26"/>
          <w:szCs w:val="26"/>
          <w:lang w:val="uk-UA"/>
        </w:rPr>
        <w:t xml:space="preserve">у ІІІ кварталі 2021 року – 3 засідання </w:t>
      </w:r>
      <w:r w:rsidRPr="00D045B1">
        <w:rPr>
          <w:sz w:val="26"/>
          <w:szCs w:val="26"/>
          <w:lang w:val="uk-UA"/>
        </w:rPr>
        <w:t xml:space="preserve">на яких прийнято </w:t>
      </w:r>
      <w:r w:rsidR="00514683">
        <w:rPr>
          <w:sz w:val="26"/>
          <w:szCs w:val="26"/>
          <w:lang w:val="uk-UA"/>
        </w:rPr>
        <w:t>70</w:t>
      </w:r>
      <w:r w:rsidRPr="00D045B1">
        <w:rPr>
          <w:sz w:val="26"/>
          <w:szCs w:val="26"/>
          <w:lang w:val="uk-UA"/>
        </w:rPr>
        <w:t xml:space="preserve"> рішень</w:t>
      </w:r>
      <w:r w:rsidR="00514683">
        <w:rPr>
          <w:sz w:val="26"/>
          <w:szCs w:val="26"/>
          <w:lang w:val="uk-UA"/>
        </w:rPr>
        <w:t>. Питання стосувалися</w:t>
      </w:r>
      <w:r w:rsidRPr="00D045B1">
        <w:rPr>
          <w:sz w:val="26"/>
          <w:szCs w:val="26"/>
          <w:lang w:val="uk-UA"/>
        </w:rPr>
        <w:t xml:space="preserve">: </w:t>
      </w:r>
      <w:r w:rsidR="00597041">
        <w:rPr>
          <w:sz w:val="26"/>
          <w:szCs w:val="26"/>
          <w:lang w:val="uk-UA"/>
        </w:rPr>
        <w:t xml:space="preserve">делегованих повноважень, </w:t>
      </w:r>
      <w:r w:rsidRPr="00D045B1">
        <w:rPr>
          <w:sz w:val="26"/>
          <w:szCs w:val="26"/>
          <w:lang w:val="uk-UA"/>
        </w:rPr>
        <w:t>соціального розвитку сіл сільської ради, газифікація домоволодінь, присвоєння поштової адреси на житлові будинки та земельні ділянки, переведення садових будинків у житлові, заходів з нагоди відзначення пам’ятних дат.</w:t>
      </w:r>
    </w:p>
    <w:p w14:paraId="3B6F56E3" w14:textId="63712C7A" w:rsidR="006D2CC7" w:rsidRPr="00D045B1" w:rsidRDefault="006D2CC7" w:rsidP="006D2CC7">
      <w:pPr>
        <w:pStyle w:val="a8"/>
        <w:shd w:val="clear" w:color="auto" w:fill="FFFFFF"/>
        <w:spacing w:before="0" w:beforeAutospacing="0" w:after="0" w:afterAutospacing="0" w:line="365" w:lineRule="atLeast"/>
        <w:ind w:firstLine="567"/>
        <w:jc w:val="both"/>
        <w:rPr>
          <w:sz w:val="26"/>
          <w:szCs w:val="26"/>
        </w:rPr>
      </w:pPr>
      <w:r w:rsidRPr="00D045B1">
        <w:rPr>
          <w:sz w:val="26"/>
          <w:szCs w:val="26"/>
          <w:lang w:val="uk-UA"/>
        </w:rPr>
        <w:t xml:space="preserve">Перелік </w:t>
      </w:r>
      <w:r w:rsidR="00514683">
        <w:rPr>
          <w:sz w:val="26"/>
          <w:szCs w:val="26"/>
          <w:lang w:val="uk-UA"/>
        </w:rPr>
        <w:t xml:space="preserve">проектів </w:t>
      </w:r>
      <w:r w:rsidRPr="00D045B1">
        <w:rPr>
          <w:sz w:val="26"/>
          <w:szCs w:val="26"/>
          <w:lang w:val="uk-UA"/>
        </w:rPr>
        <w:t xml:space="preserve">рішень виконавчого комітету </w:t>
      </w:r>
      <w:r w:rsidR="00514683">
        <w:rPr>
          <w:sz w:val="26"/>
          <w:szCs w:val="26"/>
          <w:lang w:val="uk-UA"/>
        </w:rPr>
        <w:t xml:space="preserve">та безпосередньо </w:t>
      </w:r>
      <w:r w:rsidR="00514683" w:rsidRPr="00D045B1">
        <w:rPr>
          <w:sz w:val="26"/>
          <w:szCs w:val="26"/>
          <w:lang w:val="uk-UA"/>
        </w:rPr>
        <w:t xml:space="preserve">рішень виконавчого комітету </w:t>
      </w:r>
      <w:r w:rsidRPr="00D045B1">
        <w:rPr>
          <w:sz w:val="26"/>
          <w:szCs w:val="26"/>
          <w:lang w:val="uk-UA"/>
        </w:rPr>
        <w:t>оприлюднювалися на інформаційному стенді Білокриницької сільської ради</w:t>
      </w:r>
      <w:r w:rsidR="00514683">
        <w:rPr>
          <w:sz w:val="26"/>
          <w:szCs w:val="26"/>
          <w:lang w:val="uk-UA"/>
        </w:rPr>
        <w:t xml:space="preserve"> та офіційному веб-сайті сільської ради</w:t>
      </w:r>
      <w:r w:rsidRPr="00D045B1">
        <w:rPr>
          <w:sz w:val="26"/>
          <w:szCs w:val="26"/>
          <w:lang w:val="uk-UA"/>
        </w:rPr>
        <w:t xml:space="preserve">. </w:t>
      </w:r>
      <w:proofErr w:type="spellStart"/>
      <w:r w:rsidRPr="00D045B1">
        <w:rPr>
          <w:sz w:val="26"/>
          <w:szCs w:val="26"/>
        </w:rPr>
        <w:t>Скарг</w:t>
      </w:r>
      <w:proofErr w:type="spellEnd"/>
      <w:r w:rsidRPr="00D045B1">
        <w:rPr>
          <w:sz w:val="26"/>
          <w:szCs w:val="26"/>
        </w:rPr>
        <w:t xml:space="preserve">, </w:t>
      </w:r>
      <w:proofErr w:type="spellStart"/>
      <w:r w:rsidRPr="00D045B1">
        <w:rPr>
          <w:sz w:val="26"/>
          <w:szCs w:val="26"/>
        </w:rPr>
        <w:t>зауважень</w:t>
      </w:r>
      <w:proofErr w:type="spellEnd"/>
      <w:r w:rsidRPr="00D045B1">
        <w:rPr>
          <w:sz w:val="26"/>
          <w:szCs w:val="26"/>
        </w:rPr>
        <w:t xml:space="preserve">, </w:t>
      </w:r>
      <w:proofErr w:type="spellStart"/>
      <w:r w:rsidRPr="00D045B1">
        <w:rPr>
          <w:sz w:val="26"/>
          <w:szCs w:val="26"/>
        </w:rPr>
        <w:t>пропозицій</w:t>
      </w:r>
      <w:proofErr w:type="spellEnd"/>
      <w:r w:rsidRPr="00D045B1">
        <w:rPr>
          <w:sz w:val="26"/>
          <w:szCs w:val="26"/>
        </w:rPr>
        <w:t xml:space="preserve"> </w:t>
      </w:r>
      <w:proofErr w:type="spellStart"/>
      <w:r w:rsidRPr="00D045B1">
        <w:rPr>
          <w:sz w:val="26"/>
          <w:szCs w:val="26"/>
        </w:rPr>
        <w:t>від</w:t>
      </w:r>
      <w:proofErr w:type="spellEnd"/>
      <w:r w:rsidRPr="00D045B1">
        <w:rPr>
          <w:sz w:val="26"/>
          <w:szCs w:val="26"/>
        </w:rPr>
        <w:t xml:space="preserve"> </w:t>
      </w:r>
      <w:proofErr w:type="spellStart"/>
      <w:r w:rsidRPr="00D045B1">
        <w:rPr>
          <w:sz w:val="26"/>
          <w:szCs w:val="26"/>
        </w:rPr>
        <w:t>громадян</w:t>
      </w:r>
      <w:proofErr w:type="spellEnd"/>
      <w:r w:rsidRPr="00D045B1">
        <w:rPr>
          <w:sz w:val="26"/>
          <w:szCs w:val="26"/>
        </w:rPr>
        <w:t xml:space="preserve"> до </w:t>
      </w:r>
      <w:proofErr w:type="spellStart"/>
      <w:r w:rsidRPr="00D045B1">
        <w:rPr>
          <w:sz w:val="26"/>
          <w:szCs w:val="26"/>
        </w:rPr>
        <w:t>оприлюдненого</w:t>
      </w:r>
      <w:proofErr w:type="spellEnd"/>
      <w:r w:rsidRPr="00D045B1">
        <w:rPr>
          <w:sz w:val="26"/>
          <w:szCs w:val="26"/>
        </w:rPr>
        <w:t xml:space="preserve"> </w:t>
      </w:r>
      <w:proofErr w:type="spellStart"/>
      <w:r w:rsidRPr="00D045B1">
        <w:rPr>
          <w:sz w:val="26"/>
          <w:szCs w:val="26"/>
        </w:rPr>
        <w:t>переліку</w:t>
      </w:r>
      <w:proofErr w:type="spellEnd"/>
      <w:r w:rsidRPr="00D045B1">
        <w:rPr>
          <w:sz w:val="26"/>
          <w:szCs w:val="26"/>
        </w:rPr>
        <w:t xml:space="preserve"> </w:t>
      </w:r>
      <w:proofErr w:type="spellStart"/>
      <w:r w:rsidRPr="00D045B1">
        <w:rPr>
          <w:sz w:val="26"/>
          <w:szCs w:val="26"/>
        </w:rPr>
        <w:t>рішень</w:t>
      </w:r>
      <w:proofErr w:type="spellEnd"/>
      <w:r w:rsidRPr="00D045B1">
        <w:rPr>
          <w:sz w:val="26"/>
          <w:szCs w:val="26"/>
        </w:rPr>
        <w:t xml:space="preserve"> </w:t>
      </w:r>
      <w:proofErr w:type="spellStart"/>
      <w:r w:rsidRPr="00D045B1">
        <w:rPr>
          <w:sz w:val="26"/>
          <w:szCs w:val="26"/>
        </w:rPr>
        <w:t>виконкому</w:t>
      </w:r>
      <w:proofErr w:type="spellEnd"/>
      <w:r w:rsidRPr="00D045B1">
        <w:rPr>
          <w:sz w:val="26"/>
          <w:szCs w:val="26"/>
        </w:rPr>
        <w:t xml:space="preserve"> не </w:t>
      </w:r>
      <w:proofErr w:type="spellStart"/>
      <w:r w:rsidRPr="00D045B1">
        <w:rPr>
          <w:sz w:val="26"/>
          <w:szCs w:val="26"/>
        </w:rPr>
        <w:t>надходило</w:t>
      </w:r>
      <w:proofErr w:type="spellEnd"/>
      <w:r w:rsidRPr="00D045B1">
        <w:rPr>
          <w:sz w:val="26"/>
          <w:szCs w:val="26"/>
        </w:rPr>
        <w:t xml:space="preserve">. При </w:t>
      </w:r>
      <w:proofErr w:type="spellStart"/>
      <w:r w:rsidRPr="00D045B1">
        <w:rPr>
          <w:sz w:val="26"/>
          <w:szCs w:val="26"/>
        </w:rPr>
        <w:t>оприлюдненні</w:t>
      </w:r>
      <w:proofErr w:type="spellEnd"/>
      <w:r w:rsidRPr="00D045B1">
        <w:rPr>
          <w:sz w:val="26"/>
          <w:szCs w:val="26"/>
        </w:rPr>
        <w:t xml:space="preserve"> </w:t>
      </w:r>
      <w:proofErr w:type="spellStart"/>
      <w:r w:rsidRPr="00D045B1">
        <w:rPr>
          <w:sz w:val="26"/>
          <w:szCs w:val="26"/>
        </w:rPr>
        <w:t>рішень</w:t>
      </w:r>
      <w:proofErr w:type="spellEnd"/>
      <w:r w:rsidRPr="00D045B1">
        <w:rPr>
          <w:sz w:val="26"/>
          <w:szCs w:val="26"/>
        </w:rPr>
        <w:t xml:space="preserve"> </w:t>
      </w:r>
      <w:proofErr w:type="spellStart"/>
      <w:r w:rsidRPr="00D045B1">
        <w:rPr>
          <w:sz w:val="26"/>
          <w:szCs w:val="26"/>
        </w:rPr>
        <w:t>виконкому</w:t>
      </w:r>
      <w:proofErr w:type="spellEnd"/>
      <w:r w:rsidRPr="00D045B1">
        <w:rPr>
          <w:sz w:val="26"/>
          <w:szCs w:val="26"/>
        </w:rPr>
        <w:t xml:space="preserve"> </w:t>
      </w:r>
      <w:proofErr w:type="spellStart"/>
      <w:r w:rsidRPr="00D045B1">
        <w:rPr>
          <w:sz w:val="26"/>
          <w:szCs w:val="26"/>
        </w:rPr>
        <w:t>забезпечується</w:t>
      </w:r>
      <w:proofErr w:type="spellEnd"/>
      <w:r w:rsidRPr="00D045B1">
        <w:rPr>
          <w:sz w:val="26"/>
          <w:szCs w:val="26"/>
        </w:rPr>
        <w:t xml:space="preserve"> </w:t>
      </w:r>
      <w:proofErr w:type="spellStart"/>
      <w:r w:rsidRPr="00D045B1">
        <w:rPr>
          <w:sz w:val="26"/>
          <w:szCs w:val="26"/>
        </w:rPr>
        <w:t>захист</w:t>
      </w:r>
      <w:proofErr w:type="spellEnd"/>
      <w:r w:rsidRPr="00D045B1">
        <w:rPr>
          <w:sz w:val="26"/>
          <w:szCs w:val="26"/>
        </w:rPr>
        <w:t xml:space="preserve"> </w:t>
      </w:r>
      <w:proofErr w:type="spellStart"/>
      <w:r w:rsidRPr="00D045B1">
        <w:rPr>
          <w:sz w:val="26"/>
          <w:szCs w:val="26"/>
        </w:rPr>
        <w:t>персональних</w:t>
      </w:r>
      <w:proofErr w:type="spellEnd"/>
      <w:r w:rsidRPr="00D045B1">
        <w:rPr>
          <w:sz w:val="26"/>
          <w:szCs w:val="26"/>
        </w:rPr>
        <w:t xml:space="preserve"> </w:t>
      </w:r>
      <w:proofErr w:type="spellStart"/>
      <w:r w:rsidRPr="00D045B1">
        <w:rPr>
          <w:sz w:val="26"/>
          <w:szCs w:val="26"/>
        </w:rPr>
        <w:t>даних</w:t>
      </w:r>
      <w:proofErr w:type="spellEnd"/>
      <w:r w:rsidRPr="00D045B1">
        <w:rPr>
          <w:sz w:val="26"/>
          <w:szCs w:val="26"/>
        </w:rPr>
        <w:t xml:space="preserve"> </w:t>
      </w:r>
      <w:proofErr w:type="spellStart"/>
      <w:r w:rsidRPr="00D045B1">
        <w:rPr>
          <w:sz w:val="26"/>
          <w:szCs w:val="26"/>
        </w:rPr>
        <w:t>громадян</w:t>
      </w:r>
      <w:proofErr w:type="spellEnd"/>
      <w:r w:rsidRPr="00D045B1">
        <w:rPr>
          <w:sz w:val="26"/>
          <w:szCs w:val="26"/>
        </w:rPr>
        <w:t>.</w:t>
      </w:r>
    </w:p>
    <w:p w14:paraId="396507A0" w14:textId="77777777" w:rsidR="006D2CC7" w:rsidRDefault="006D2CC7" w:rsidP="006D2CC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6B4F749D" w14:textId="77777777" w:rsidR="0015592B" w:rsidRPr="006D2CC7" w:rsidRDefault="0015592B" w:rsidP="006D2CC7">
      <w:pPr>
        <w:shd w:val="clear" w:color="auto" w:fill="FFFFFF"/>
        <w:spacing w:after="0" w:line="200" w:lineRule="atLeast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</w:rPr>
      </w:pPr>
    </w:p>
    <w:p w14:paraId="18219AFB" w14:textId="77777777" w:rsidR="003123F9" w:rsidRPr="003C56EE" w:rsidRDefault="003123F9" w:rsidP="003123F9">
      <w:pPr>
        <w:spacing w:after="0"/>
        <w:rPr>
          <w:iCs/>
          <w:sz w:val="28"/>
          <w:szCs w:val="28"/>
          <w:lang w:val="uk-UA"/>
        </w:rPr>
      </w:pPr>
      <w:r w:rsidRPr="003C56E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Керуючий справами (секретар) </w:t>
      </w:r>
    </w:p>
    <w:p w14:paraId="66DC348C" w14:textId="25A5E03F" w:rsidR="0015592B" w:rsidRPr="003C56EE" w:rsidRDefault="003123F9" w:rsidP="00222EAB">
      <w:pPr>
        <w:spacing w:after="0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3C56EE">
        <w:rPr>
          <w:rFonts w:ascii="Times New Roman" w:hAnsi="Times New Roman" w:cs="Times New Roman"/>
          <w:iCs/>
          <w:sz w:val="28"/>
          <w:szCs w:val="28"/>
          <w:lang w:val="uk-UA"/>
        </w:rPr>
        <w:t>виконавчого комітету                                                            Олена ПЛЕТЬОНКА</w:t>
      </w:r>
    </w:p>
    <w:p w14:paraId="6798A960" w14:textId="7F97ED30" w:rsidR="00222EAB" w:rsidRDefault="00222EAB" w:rsidP="00222EAB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</w:p>
    <w:p w14:paraId="0273470C" w14:textId="1B794D89" w:rsidR="003C56EE" w:rsidRDefault="003C56EE" w:rsidP="00222EAB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</w:p>
    <w:p w14:paraId="17A040C3" w14:textId="79E147F6" w:rsidR="003C56EE" w:rsidRDefault="003C56EE" w:rsidP="00222EAB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</w:p>
    <w:p w14:paraId="5292A160" w14:textId="5E45C733" w:rsidR="003C56EE" w:rsidRDefault="003C56EE" w:rsidP="00222EAB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</w:p>
    <w:p w14:paraId="35F7DBE0" w14:textId="00BAECE2" w:rsidR="003C56EE" w:rsidRDefault="003C56EE" w:rsidP="00222EAB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</w:p>
    <w:p w14:paraId="1E1E38AD" w14:textId="0870FC86" w:rsidR="003C56EE" w:rsidRDefault="003C56EE" w:rsidP="00222EAB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</w:p>
    <w:p w14:paraId="71945E15" w14:textId="07C43098" w:rsidR="003C56EE" w:rsidRDefault="003C56EE" w:rsidP="00222EAB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</w:p>
    <w:p w14:paraId="0C88FCC1" w14:textId="7E55412A" w:rsidR="00514683" w:rsidRDefault="00514683" w:rsidP="00222EAB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</w:p>
    <w:p w14:paraId="27B1EC49" w14:textId="6FC26217" w:rsidR="00514683" w:rsidRDefault="00514683" w:rsidP="00222EAB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</w:p>
    <w:p w14:paraId="0F3A07B1" w14:textId="4045C42D" w:rsidR="00514683" w:rsidRDefault="00514683" w:rsidP="00222EAB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</w:p>
    <w:p w14:paraId="4F83D900" w14:textId="1028A8FF" w:rsidR="00514683" w:rsidRDefault="00514683" w:rsidP="00222EAB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</w:p>
    <w:p w14:paraId="02E809DE" w14:textId="1ACF4B37" w:rsidR="00514683" w:rsidRDefault="00514683" w:rsidP="00222EAB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</w:p>
    <w:p w14:paraId="14D7CBA5" w14:textId="173B2FBF" w:rsidR="00514683" w:rsidRDefault="00514683" w:rsidP="00222EAB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</w:p>
    <w:p w14:paraId="54A37F43" w14:textId="59A7ECEE" w:rsidR="00514683" w:rsidRDefault="00514683" w:rsidP="00222EAB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</w:p>
    <w:p w14:paraId="1A39483F" w14:textId="22954DF0" w:rsidR="00617E81" w:rsidRDefault="00617E81" w:rsidP="00222EAB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</w:p>
    <w:p w14:paraId="54DBBABD" w14:textId="0C97DA9A" w:rsidR="00617E81" w:rsidRDefault="00617E81" w:rsidP="00222EAB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</w:p>
    <w:p w14:paraId="38A9F5AD" w14:textId="77777777" w:rsidR="00617E81" w:rsidRDefault="00617E81" w:rsidP="00222EAB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</w:p>
    <w:p w14:paraId="2AB5F6E8" w14:textId="21CDF30E" w:rsidR="003C56EE" w:rsidRDefault="003C56EE" w:rsidP="00222EAB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</w:p>
    <w:p w14:paraId="74F23294" w14:textId="77777777" w:rsidR="003C56EE" w:rsidRPr="00222EAB" w:rsidRDefault="003C56EE" w:rsidP="00222EAB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</w:p>
    <w:p w14:paraId="4CB394B4" w14:textId="641B37D8" w:rsidR="00CD5EDF" w:rsidRPr="00B2330C" w:rsidRDefault="00CD5EDF" w:rsidP="00CD5EDF">
      <w:pPr>
        <w:shd w:val="clear" w:color="auto" w:fill="FFFFFF"/>
        <w:spacing w:after="0" w:line="200" w:lineRule="atLeast"/>
        <w:ind w:left="6096"/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</w:pPr>
      <w:r w:rsidRPr="00B2330C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lastRenderedPageBreak/>
        <w:t>Додаток</w:t>
      </w:r>
      <w:r w:rsidRPr="00B2330C"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>2</w:t>
      </w:r>
    </w:p>
    <w:p w14:paraId="205CA612" w14:textId="6E8192E7" w:rsidR="00CD5EDF" w:rsidRPr="00B2330C" w:rsidRDefault="00CD5EDF" w:rsidP="00CD5EDF">
      <w:pPr>
        <w:spacing w:after="0"/>
        <w:ind w:left="6096"/>
        <w:jc w:val="both"/>
        <w:rPr>
          <w:rFonts w:ascii="Times New Roman" w:hAnsi="Times New Roman" w:cs="Times New Roman"/>
          <w:bCs/>
          <w:iCs/>
          <w:sz w:val="20"/>
          <w:szCs w:val="20"/>
          <w:lang w:val="uk-UA"/>
        </w:rPr>
      </w:pPr>
      <w:r w:rsidRPr="00B2330C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до</w:t>
      </w:r>
      <w:r w:rsidRPr="00B2330C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B2330C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рішення</w:t>
      </w:r>
      <w:r w:rsidRPr="00B2330C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B2330C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виконавчого</w:t>
      </w:r>
      <w:r w:rsidRPr="00B2330C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B2330C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комітету</w:t>
      </w:r>
      <w:r w:rsidRPr="00B2330C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br/>
        <w:t xml:space="preserve">Білокриницької сільської </w:t>
      </w:r>
      <w:r w:rsidRPr="00B2330C"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t xml:space="preserve"> </w:t>
      </w:r>
      <w:r w:rsidRPr="00B2330C"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t>ради</w:t>
      </w:r>
      <w:r w:rsidRPr="00B2330C"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br/>
      </w:r>
      <w:r w:rsidRPr="00B2330C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від </w:t>
      </w:r>
      <w:r w:rsidR="00514683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 вересня</w:t>
      </w:r>
      <w:r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 2021</w:t>
      </w:r>
      <w:r w:rsidRPr="00B2330C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 </w:t>
      </w:r>
      <w:r w:rsidRPr="00B2330C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B2330C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р.</w:t>
      </w:r>
      <w:r w:rsidRPr="00B2330C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 №</w:t>
      </w:r>
    </w:p>
    <w:p w14:paraId="4874EFF7" w14:textId="77777777" w:rsidR="00962D92" w:rsidRPr="00CD5EDF" w:rsidRDefault="00962D92" w:rsidP="0097355D">
      <w:pPr>
        <w:shd w:val="clear" w:color="auto" w:fill="FFFFFF"/>
        <w:spacing w:after="0" w:line="200" w:lineRule="atLeast"/>
        <w:rPr>
          <w:rFonts w:ascii="Times New Roman" w:hAnsi="Times New Roman" w:cs="Times New Roman"/>
          <w:color w:val="000000"/>
          <w:sz w:val="12"/>
          <w:szCs w:val="12"/>
          <w:lang w:val="uk-UA"/>
        </w:rPr>
      </w:pPr>
    </w:p>
    <w:p w14:paraId="29BE825F" w14:textId="77777777" w:rsidR="0097355D" w:rsidRDefault="0097355D" w:rsidP="0097355D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ПЛАН РОБОТИ</w:t>
      </w:r>
    </w:p>
    <w:p w14:paraId="0C9C30E2" w14:textId="77777777" w:rsidR="0097355D" w:rsidRDefault="0097355D" w:rsidP="0097355D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виконавчого комітету Білокриницької сільської ради </w:t>
      </w:r>
    </w:p>
    <w:p w14:paraId="5F0C14AF" w14:textId="67FE3781" w:rsidR="0097355D" w:rsidRDefault="0097355D" w:rsidP="0097355D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на </w:t>
      </w:r>
      <w:r w:rsidR="003F0942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І</w:t>
      </w:r>
      <w:r w:rsidR="00514683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квартал 202</w:t>
      </w:r>
      <w:r w:rsidR="003F0942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року</w:t>
      </w:r>
    </w:p>
    <w:p w14:paraId="6D825B75" w14:textId="77777777" w:rsidR="0097355D" w:rsidRDefault="0097355D" w:rsidP="0097355D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i/>
          <w:color w:val="000000"/>
          <w:sz w:val="16"/>
          <w:szCs w:val="16"/>
          <w:lang w:val="uk-UA"/>
        </w:rPr>
      </w:pPr>
    </w:p>
    <w:p w14:paraId="3CFB8832" w14:textId="77777777" w:rsidR="0097355D" w:rsidRDefault="0097355D" w:rsidP="0097355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І. ПЕРЕЛІК ОСНОВНИХ ПИТАНЬ ДЛЯ РОЗГЛЯДУ НА ЗАСІДАННЯХ ВИКОНАВЧОГО КОМІТЕТУ:</w:t>
      </w:r>
    </w:p>
    <w:p w14:paraId="18A4C733" w14:textId="77777777" w:rsidR="0097355D" w:rsidRDefault="0097355D" w:rsidP="0097355D">
      <w:pPr>
        <w:spacing w:after="0"/>
        <w:ind w:left="-720" w:firstLine="720"/>
        <w:jc w:val="center"/>
        <w:rPr>
          <w:rFonts w:ascii="Times New Roman" w:hAnsi="Times New Roman" w:cs="Times New Roman"/>
          <w:b/>
          <w:sz w:val="12"/>
          <w:szCs w:val="12"/>
          <w:u w:val="single"/>
          <w:lang w:val="uk-UA"/>
        </w:rPr>
      </w:pPr>
    </w:p>
    <w:p w14:paraId="1AF6C7EE" w14:textId="77777777" w:rsidR="00514683" w:rsidRPr="00FE39D8" w:rsidRDefault="00514683" w:rsidP="005146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FE39D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Ж О В Т Е Н Ь</w:t>
      </w:r>
    </w:p>
    <w:p w14:paraId="0860A977" w14:textId="77777777" w:rsidR="00514683" w:rsidRPr="00FE39D8" w:rsidRDefault="00514683" w:rsidP="005146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39D8">
        <w:rPr>
          <w:rFonts w:ascii="Times New Roman" w:hAnsi="Times New Roman" w:cs="Times New Roman"/>
          <w:b/>
          <w:sz w:val="24"/>
          <w:szCs w:val="24"/>
          <w:lang w:val="uk-UA"/>
        </w:rPr>
        <w:t>21.10.2021 р.</w:t>
      </w:r>
    </w:p>
    <w:p w14:paraId="7F51EFF3" w14:textId="77777777" w:rsidR="00514683" w:rsidRPr="00276A10" w:rsidRDefault="00514683" w:rsidP="00514683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6A10">
        <w:rPr>
          <w:rFonts w:ascii="Times New Roman" w:hAnsi="Times New Roman" w:cs="Times New Roman"/>
          <w:sz w:val="24"/>
          <w:szCs w:val="24"/>
          <w:lang w:val="uk-UA"/>
        </w:rPr>
        <w:t>Про виконання делегованих повноважень в галузі бюджету, фінансів і цін за ІІІ квартал 2021 року (ст. 28 Закону України «Про місцеве самоврядування в Україні»).</w:t>
      </w:r>
    </w:p>
    <w:p w14:paraId="056F468D" w14:textId="77777777" w:rsidR="00514683" w:rsidRPr="00276A10" w:rsidRDefault="00514683" w:rsidP="00514683">
      <w:pPr>
        <w:spacing w:after="0" w:line="240" w:lineRule="auto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276A1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Доповідає: </w:t>
      </w:r>
      <w:r w:rsidRPr="00276A10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начальник відділу бухгалтерського обліку та звітності, начальник                       </w:t>
      </w:r>
    </w:p>
    <w:p w14:paraId="18F239B6" w14:textId="77777777" w:rsidR="00514683" w:rsidRPr="00276A10" w:rsidRDefault="00514683" w:rsidP="00514683">
      <w:pPr>
        <w:spacing w:after="0" w:line="240" w:lineRule="auto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276A1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</w:t>
      </w:r>
      <w:r w:rsidRPr="00276A10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фінансового відділу.</w:t>
      </w:r>
    </w:p>
    <w:p w14:paraId="1F9CAE38" w14:textId="77777777" w:rsidR="00514683" w:rsidRPr="00D17139" w:rsidRDefault="00514683" w:rsidP="00514683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7139">
        <w:rPr>
          <w:rFonts w:ascii="Times New Roman" w:hAnsi="Times New Roman" w:cs="Times New Roman"/>
          <w:sz w:val="24"/>
          <w:szCs w:val="24"/>
          <w:lang w:val="uk-UA"/>
        </w:rPr>
        <w:t xml:space="preserve">Про виконання делегованих повноважень щодо вирішення питань адміністративно-територіального устрою (ст. 37 Закону України «Про місцеве самоврядування в Україні»). </w:t>
      </w:r>
    </w:p>
    <w:p w14:paraId="58D46F89" w14:textId="77777777" w:rsidR="00514683" w:rsidRPr="00D17139" w:rsidRDefault="00514683" w:rsidP="0051468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82417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Доповідає</w:t>
      </w:r>
      <w:r w:rsidRPr="008241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: </w:t>
      </w:r>
      <w:r w:rsidRPr="00824175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сільський голова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14:paraId="68C7C8C3" w14:textId="77777777" w:rsidR="00514683" w:rsidRPr="00276A10" w:rsidRDefault="00514683" w:rsidP="00514683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6A10">
        <w:rPr>
          <w:rFonts w:ascii="Times New Roman" w:hAnsi="Times New Roman" w:cs="Times New Roman"/>
          <w:sz w:val="24"/>
          <w:szCs w:val="24"/>
          <w:lang w:val="uk-UA"/>
        </w:rPr>
        <w:t>Про виконання делегованих повноважень органів виконавчої влади у сфері освіти (ст. 32 Закону України «Про місцеве самоврядування в Україні»).</w:t>
      </w:r>
    </w:p>
    <w:p w14:paraId="536DD38E" w14:textId="77777777" w:rsidR="00514683" w:rsidRPr="00276A10" w:rsidRDefault="00514683" w:rsidP="00514683">
      <w:pPr>
        <w:spacing w:after="0" w:line="240" w:lineRule="auto"/>
        <w:ind w:left="-720" w:firstLine="720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 xml:space="preserve">      </w:t>
      </w:r>
      <w:r w:rsidRPr="00276A10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1710DB"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 xml:space="preserve"> </w:t>
      </w:r>
      <w:r w:rsidRPr="00276A10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начальник відділу освіти, </w:t>
      </w:r>
      <w:r w:rsidRPr="00276A10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/>
        </w:rPr>
        <w:t xml:space="preserve">сім’ї, молоді, спорту, культури та </w:t>
      </w:r>
      <w:r w:rsidRPr="00276A1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276A10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/>
        </w:rPr>
        <w:t>туризму</w:t>
      </w:r>
      <w:r w:rsidRPr="00276A10"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  <w:t>.</w:t>
      </w:r>
    </w:p>
    <w:p w14:paraId="3759CBF3" w14:textId="0AEE1602" w:rsidR="00514683" w:rsidRPr="00FE39D8" w:rsidRDefault="00514683" w:rsidP="00514683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39D8">
        <w:rPr>
          <w:rFonts w:ascii="Times New Roman" w:hAnsi="Times New Roman" w:cs="Times New Roman"/>
          <w:sz w:val="24"/>
          <w:szCs w:val="24"/>
          <w:lang w:val="uk-UA"/>
        </w:rPr>
        <w:t xml:space="preserve">Звіт члена виконавчого комітету </w:t>
      </w:r>
      <w:r>
        <w:rPr>
          <w:rFonts w:ascii="Times New Roman" w:hAnsi="Times New Roman" w:cs="Times New Roman"/>
          <w:sz w:val="24"/>
          <w:szCs w:val="24"/>
          <w:lang w:val="uk-UA"/>
        </w:rPr>
        <w:t>С. Мельничук</w:t>
      </w:r>
      <w:r w:rsidRPr="00FE39D8">
        <w:rPr>
          <w:rFonts w:ascii="Times New Roman" w:hAnsi="Times New Roman" w:cs="Times New Roman"/>
          <w:sz w:val="24"/>
          <w:szCs w:val="24"/>
          <w:lang w:val="uk-UA"/>
        </w:rPr>
        <w:t xml:space="preserve"> про виконання функціональних обов’язків.</w:t>
      </w:r>
    </w:p>
    <w:p w14:paraId="0AF1E932" w14:textId="6ACEF223" w:rsidR="00514683" w:rsidRPr="00FE39D8" w:rsidRDefault="00514683" w:rsidP="0051468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FE39D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 w:rsidRPr="00FE39D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член виконкому 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С. Мельничук</w:t>
      </w:r>
      <w:r w:rsidRPr="00FE39D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14:paraId="7D8BD450" w14:textId="77777777" w:rsidR="00514683" w:rsidRPr="001710DB" w:rsidRDefault="00514683" w:rsidP="0051468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</w:pPr>
    </w:p>
    <w:p w14:paraId="785D0742" w14:textId="77777777" w:rsidR="00514683" w:rsidRPr="00D17139" w:rsidRDefault="00514683" w:rsidP="00514683">
      <w:pPr>
        <w:spacing w:after="0" w:line="240" w:lineRule="auto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D1713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Л И С Т О П А Д</w:t>
      </w:r>
    </w:p>
    <w:p w14:paraId="23EC551B" w14:textId="77777777" w:rsidR="00514683" w:rsidRPr="00D17139" w:rsidRDefault="00514683" w:rsidP="005146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17139">
        <w:rPr>
          <w:rFonts w:ascii="Times New Roman" w:hAnsi="Times New Roman" w:cs="Times New Roman"/>
          <w:b/>
          <w:sz w:val="24"/>
          <w:szCs w:val="24"/>
          <w:lang w:val="uk-UA"/>
        </w:rPr>
        <w:t>18.11.2021 р.</w:t>
      </w:r>
    </w:p>
    <w:p w14:paraId="3C89B677" w14:textId="77777777" w:rsidR="00514683" w:rsidRPr="00D17139" w:rsidRDefault="00514683" w:rsidP="00514683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7139">
        <w:rPr>
          <w:rFonts w:ascii="Times New Roman" w:hAnsi="Times New Roman" w:cs="Times New Roman"/>
          <w:sz w:val="24"/>
          <w:szCs w:val="24"/>
          <w:lang w:val="uk-UA"/>
        </w:rPr>
        <w:t>Про виконання делегованих повноважень у сфері фізкультури та спорту (ст. 32 Закону України «Про місцеве самоврядування в Україні»).</w:t>
      </w:r>
    </w:p>
    <w:p w14:paraId="0A29BBEA" w14:textId="37FFB769" w:rsidR="00514683" w:rsidRPr="00514683" w:rsidRDefault="00514683" w:rsidP="00514683">
      <w:pPr>
        <w:spacing w:after="0" w:line="240" w:lineRule="auto"/>
        <w:ind w:left="-720" w:firstLine="720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/>
        </w:rPr>
      </w:pPr>
      <w:r w:rsidRPr="00824175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276A10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1710DB"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 xml:space="preserve"> </w:t>
      </w:r>
      <w:r w:rsidRPr="00276A10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начальник відділу освіти, </w:t>
      </w:r>
      <w:r w:rsidRPr="00276A10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/>
        </w:rPr>
        <w:t xml:space="preserve">сім’ї, молоді, спорту, культури та </w:t>
      </w:r>
      <w:r w:rsidRPr="00276A1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276A10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/>
        </w:rPr>
        <w:t>туризму</w:t>
      </w:r>
      <w:r w:rsidRPr="00276A10"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  <w:t>.</w:t>
      </w:r>
      <w:r w:rsidRPr="008241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7E1ABAD3" w14:textId="77777777" w:rsidR="00514683" w:rsidRPr="00D17139" w:rsidRDefault="00514683" w:rsidP="00514683">
      <w:pPr>
        <w:pStyle w:val="a4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17139">
        <w:rPr>
          <w:rFonts w:ascii="Times New Roman" w:hAnsi="Times New Roman" w:cs="Times New Roman"/>
          <w:sz w:val="24"/>
          <w:szCs w:val="24"/>
          <w:lang w:val="uk-UA"/>
        </w:rPr>
        <w:t xml:space="preserve">Про роботу адміністративної комісії на території Білокриницької сільської ради.                              </w:t>
      </w:r>
      <w:r w:rsidRPr="00D17139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D1713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D17139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заступник сільського голови з питань діяльності виконавчих органів  </w:t>
      </w:r>
    </w:p>
    <w:p w14:paraId="627E210B" w14:textId="77777777" w:rsidR="00514683" w:rsidRPr="00D17139" w:rsidRDefault="00514683" w:rsidP="00514683">
      <w:pPr>
        <w:pStyle w:val="a4"/>
        <w:numPr>
          <w:ilvl w:val="0"/>
          <w:numId w:val="3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7139">
        <w:rPr>
          <w:rFonts w:ascii="Times New Roman" w:hAnsi="Times New Roman" w:cs="Times New Roman"/>
          <w:sz w:val="24"/>
          <w:szCs w:val="24"/>
          <w:lang w:val="uk-UA"/>
        </w:rPr>
        <w:t xml:space="preserve">Звіт члена виконавчого комітету Ю. </w:t>
      </w:r>
      <w:proofErr w:type="spellStart"/>
      <w:r w:rsidRPr="00D17139">
        <w:rPr>
          <w:rFonts w:ascii="Times New Roman" w:hAnsi="Times New Roman" w:cs="Times New Roman"/>
          <w:sz w:val="24"/>
          <w:szCs w:val="24"/>
          <w:lang w:val="uk-UA"/>
        </w:rPr>
        <w:t>Роговського</w:t>
      </w:r>
      <w:proofErr w:type="spellEnd"/>
      <w:r w:rsidRPr="00D17139">
        <w:rPr>
          <w:rFonts w:ascii="Times New Roman" w:hAnsi="Times New Roman" w:cs="Times New Roman"/>
          <w:sz w:val="24"/>
          <w:szCs w:val="24"/>
          <w:lang w:val="uk-UA"/>
        </w:rPr>
        <w:t xml:space="preserve"> про  виконання функціональних обов’язків.</w:t>
      </w:r>
    </w:p>
    <w:p w14:paraId="1BC68E85" w14:textId="77777777" w:rsidR="00514683" w:rsidRDefault="00514683" w:rsidP="0051468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FE39D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 w:rsidRPr="00FE39D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член  виконкому  </w:t>
      </w:r>
      <w:proofErr w:type="spellStart"/>
      <w:r w:rsidRPr="00FE39D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Ю.Роговський</w:t>
      </w:r>
      <w:proofErr w:type="spellEnd"/>
      <w:r w:rsidRPr="00FE39D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14:paraId="2B5650E5" w14:textId="77777777" w:rsidR="00514683" w:rsidRPr="00D17139" w:rsidRDefault="00514683" w:rsidP="00514683">
      <w:pPr>
        <w:pStyle w:val="a4"/>
        <w:numPr>
          <w:ilvl w:val="0"/>
          <w:numId w:val="3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7139">
        <w:rPr>
          <w:rFonts w:ascii="Times New Roman" w:hAnsi="Times New Roman" w:cs="Times New Roman"/>
          <w:sz w:val="24"/>
          <w:szCs w:val="24"/>
          <w:lang w:val="uk-UA"/>
        </w:rPr>
        <w:t xml:space="preserve">Звіт члена виконавчого комітету О. </w:t>
      </w:r>
      <w:proofErr w:type="spellStart"/>
      <w:r w:rsidRPr="00D17139">
        <w:rPr>
          <w:rFonts w:ascii="Times New Roman" w:hAnsi="Times New Roman" w:cs="Times New Roman"/>
          <w:sz w:val="24"/>
          <w:szCs w:val="24"/>
          <w:lang w:val="uk-UA"/>
        </w:rPr>
        <w:t>Науліка</w:t>
      </w:r>
      <w:proofErr w:type="spellEnd"/>
      <w:r w:rsidRPr="00D17139">
        <w:rPr>
          <w:rFonts w:ascii="Times New Roman" w:hAnsi="Times New Roman" w:cs="Times New Roman"/>
          <w:sz w:val="24"/>
          <w:szCs w:val="24"/>
          <w:lang w:val="uk-UA"/>
        </w:rPr>
        <w:t xml:space="preserve"> про  виконання функціональних обов’язків.</w:t>
      </w:r>
    </w:p>
    <w:p w14:paraId="296A2D18" w14:textId="77777777" w:rsidR="00514683" w:rsidRDefault="00514683" w:rsidP="0051468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FE39D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 w:rsidRPr="00FE39D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член  виконкому 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О.Наулік</w:t>
      </w:r>
      <w:proofErr w:type="spellEnd"/>
      <w:r w:rsidRPr="00FE39D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14:paraId="6950CBA1" w14:textId="77777777" w:rsidR="00514683" w:rsidRPr="001710DB" w:rsidRDefault="00514683" w:rsidP="0051468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</w:pPr>
    </w:p>
    <w:p w14:paraId="5BA0DE7E" w14:textId="77777777" w:rsidR="00514683" w:rsidRPr="00D17139" w:rsidRDefault="00514683" w:rsidP="00514683">
      <w:pPr>
        <w:spacing w:after="0" w:line="240" w:lineRule="auto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D1713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Г Р У Д Е Н Ь</w:t>
      </w:r>
    </w:p>
    <w:p w14:paraId="45845D0B" w14:textId="77777777" w:rsidR="00514683" w:rsidRPr="00D17139" w:rsidRDefault="00514683" w:rsidP="00514683">
      <w:pPr>
        <w:spacing w:after="0" w:line="240" w:lineRule="auto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7139">
        <w:rPr>
          <w:rFonts w:ascii="Times New Roman" w:hAnsi="Times New Roman" w:cs="Times New Roman"/>
          <w:b/>
          <w:sz w:val="24"/>
          <w:szCs w:val="24"/>
          <w:lang w:val="uk-UA"/>
        </w:rPr>
        <w:t>16.12.2021 р.</w:t>
      </w:r>
    </w:p>
    <w:p w14:paraId="01F23D9A" w14:textId="77777777" w:rsidR="00514683" w:rsidRPr="00D17139" w:rsidRDefault="00514683" w:rsidP="00514683">
      <w:pPr>
        <w:pStyle w:val="a4"/>
        <w:numPr>
          <w:ilvl w:val="0"/>
          <w:numId w:val="38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7139">
        <w:rPr>
          <w:rFonts w:ascii="Times New Roman" w:hAnsi="Times New Roman" w:cs="Times New Roman"/>
          <w:sz w:val="24"/>
          <w:szCs w:val="24"/>
          <w:lang w:val="uk-UA"/>
        </w:rPr>
        <w:t>Про затвердження плану роботи виконавчого комітету на 2022 рік.</w:t>
      </w:r>
    </w:p>
    <w:p w14:paraId="4531DED0" w14:textId="77777777" w:rsidR="00514683" w:rsidRPr="00D17139" w:rsidRDefault="00514683" w:rsidP="00514683">
      <w:pPr>
        <w:spacing w:after="0" w:line="240" w:lineRule="auto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D1713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Доповідає: </w:t>
      </w:r>
      <w:r w:rsidRPr="00D17139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керуючий справами (секретар) виконкому</w:t>
      </w:r>
    </w:p>
    <w:p w14:paraId="253DAF4D" w14:textId="77777777" w:rsidR="00514683" w:rsidRPr="00D17139" w:rsidRDefault="00514683" w:rsidP="00514683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D17139">
        <w:rPr>
          <w:rFonts w:ascii="Times New Roman" w:hAnsi="Times New Roman" w:cs="Times New Roman"/>
          <w:sz w:val="24"/>
          <w:szCs w:val="24"/>
          <w:lang w:val="uk-UA"/>
        </w:rPr>
        <w:t>Про стан виконавчої дисципліни щодо виконання документів органів влади вищого рівня.</w:t>
      </w:r>
    </w:p>
    <w:p w14:paraId="4A7AF05E" w14:textId="77777777" w:rsidR="00514683" w:rsidRPr="00D17139" w:rsidRDefault="00514683" w:rsidP="0051468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D1713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Доповідає: </w:t>
      </w:r>
      <w:r w:rsidRPr="00D17139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діловод сільської ради.</w:t>
      </w:r>
    </w:p>
    <w:p w14:paraId="6964265B" w14:textId="77777777" w:rsidR="00514683" w:rsidRPr="00D17139" w:rsidRDefault="00514683" w:rsidP="00514683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D17139">
        <w:rPr>
          <w:rFonts w:ascii="Times New Roman" w:hAnsi="Times New Roman" w:cs="Times New Roman"/>
          <w:sz w:val="24"/>
          <w:szCs w:val="24"/>
          <w:lang w:val="uk-UA"/>
        </w:rPr>
        <w:t xml:space="preserve">Звіт члена виконавчого комітету </w:t>
      </w:r>
      <w:proofErr w:type="spellStart"/>
      <w:r w:rsidRPr="00D17139">
        <w:rPr>
          <w:rFonts w:ascii="Times New Roman" w:hAnsi="Times New Roman" w:cs="Times New Roman"/>
          <w:sz w:val="24"/>
          <w:szCs w:val="24"/>
          <w:lang w:val="uk-UA"/>
        </w:rPr>
        <w:t>І.Даюк</w:t>
      </w:r>
      <w:proofErr w:type="spellEnd"/>
      <w:r w:rsidRPr="00D17139">
        <w:rPr>
          <w:rFonts w:ascii="Times New Roman" w:hAnsi="Times New Roman" w:cs="Times New Roman"/>
          <w:sz w:val="24"/>
          <w:szCs w:val="24"/>
          <w:lang w:val="uk-UA"/>
        </w:rPr>
        <w:t xml:space="preserve"> про  виконання функціональних обов’язків.</w:t>
      </w:r>
    </w:p>
    <w:p w14:paraId="42205397" w14:textId="77777777" w:rsidR="00514683" w:rsidRPr="00D17139" w:rsidRDefault="00514683" w:rsidP="0051468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D1713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 w:rsidRPr="00D17139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член  виконкому  </w:t>
      </w:r>
      <w:proofErr w:type="spellStart"/>
      <w:r w:rsidRPr="00D17139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І.Даюк</w:t>
      </w:r>
      <w:proofErr w:type="spellEnd"/>
      <w:r w:rsidRPr="00D17139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14:paraId="6D339C39" w14:textId="77777777" w:rsidR="00514683" w:rsidRPr="00D17139" w:rsidRDefault="00514683" w:rsidP="00514683">
      <w:pPr>
        <w:pStyle w:val="a4"/>
        <w:numPr>
          <w:ilvl w:val="0"/>
          <w:numId w:val="38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7139">
        <w:rPr>
          <w:rFonts w:ascii="Times New Roman" w:hAnsi="Times New Roman" w:cs="Times New Roman"/>
          <w:sz w:val="24"/>
          <w:szCs w:val="24"/>
          <w:lang w:val="uk-UA"/>
        </w:rPr>
        <w:t xml:space="preserve">Звіт члена виконавчого комітету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В.Шкабари</w:t>
      </w:r>
      <w:proofErr w:type="spellEnd"/>
      <w:r w:rsidRPr="00D17139">
        <w:rPr>
          <w:rFonts w:ascii="Times New Roman" w:hAnsi="Times New Roman" w:cs="Times New Roman"/>
          <w:sz w:val="24"/>
          <w:szCs w:val="24"/>
          <w:lang w:val="uk-UA"/>
        </w:rPr>
        <w:t xml:space="preserve"> про  виконання функціональних обов’язків.</w:t>
      </w:r>
    </w:p>
    <w:p w14:paraId="6FFD24C6" w14:textId="77777777" w:rsidR="00514683" w:rsidRPr="00D17139" w:rsidRDefault="00514683" w:rsidP="0051468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D1713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 w:rsidRPr="00D17139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член  виконкому 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В.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Шкабара</w:t>
      </w:r>
      <w:proofErr w:type="spellEnd"/>
      <w:r w:rsidRPr="00D17139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14:paraId="7A417022" w14:textId="77777777" w:rsidR="00617E81" w:rsidRDefault="00617E81" w:rsidP="0097355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7E8C335D" w14:textId="77777777" w:rsidR="00617E81" w:rsidRDefault="00617E81" w:rsidP="0097355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62FC6AD7" w14:textId="3B77D0A6" w:rsidR="0097355D" w:rsidRDefault="0097355D" w:rsidP="0097355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>ІІ.  КОНТРОЛЬ ЗА ВИКОНАННЯМ ДОКУМЕНТІВ ОРГАНІВ</w:t>
      </w:r>
    </w:p>
    <w:p w14:paraId="53EC180F" w14:textId="6AF7B23A" w:rsidR="0097355D" w:rsidRPr="00962D92" w:rsidRDefault="0097355D" w:rsidP="00962D9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ВЛАДИ  ВИЩОГО РІВНЯ</w:t>
      </w:r>
    </w:p>
    <w:p w14:paraId="2E2CC918" w14:textId="77777777" w:rsidR="00617E81" w:rsidRPr="005E4A5E" w:rsidRDefault="00617E81" w:rsidP="00617E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5E4A5E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Ж О В Т Е Н Ь</w:t>
      </w:r>
    </w:p>
    <w:p w14:paraId="072B5864" w14:textId="77777777" w:rsidR="00617E81" w:rsidRPr="005E4A5E" w:rsidRDefault="00617E81" w:rsidP="00617E81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4A5E"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151 від 06.04.2018 року «Про районну програму оздоровлення та відпочинку дітей і розвитку мережі дитячих закладів оздоровлення та відпочинку на період до 2022 року».</w:t>
      </w:r>
    </w:p>
    <w:p w14:paraId="24EAB06C" w14:textId="77777777" w:rsidR="00617E81" w:rsidRPr="005E4A5E" w:rsidRDefault="00617E81" w:rsidP="00617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4A5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Доповідає:</w:t>
      </w:r>
      <w:r w:rsidRPr="005E4A5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керуючий справами (секретар) виконавчого комітету.</w:t>
      </w:r>
    </w:p>
    <w:p w14:paraId="5A7EECA2" w14:textId="77777777" w:rsidR="00617E81" w:rsidRPr="00617E81" w:rsidRDefault="00617E81" w:rsidP="00617E8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</w:pPr>
    </w:p>
    <w:p w14:paraId="5248F50B" w14:textId="77777777" w:rsidR="00617E81" w:rsidRPr="005E4A5E" w:rsidRDefault="00617E81" w:rsidP="00617E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5E4A5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Л И С Т О П А Д</w:t>
      </w:r>
    </w:p>
    <w:p w14:paraId="53ED79F1" w14:textId="77777777" w:rsidR="00617E81" w:rsidRPr="005E4A5E" w:rsidRDefault="00617E81" w:rsidP="00617E81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4A5E"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108 від 14.03.2019 року «Про Районну соціальну програму «Національний план дій щодо реалізації Конвенції ООН про права дитини» на період до 2021 року».</w:t>
      </w:r>
    </w:p>
    <w:p w14:paraId="586BEF50" w14:textId="77777777" w:rsidR="00617E81" w:rsidRPr="005E4A5E" w:rsidRDefault="00617E81" w:rsidP="00617E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E4A5E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5E4A5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 w:rsidRPr="005E4A5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керуючий справами (секретар) виконавчого комітету.</w:t>
      </w:r>
    </w:p>
    <w:p w14:paraId="3FC8A4F5" w14:textId="77777777" w:rsidR="00617E81" w:rsidRPr="005E4A5E" w:rsidRDefault="00617E81" w:rsidP="00617E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14:paraId="0F6D1D21" w14:textId="77777777" w:rsidR="00617E81" w:rsidRPr="005E4A5E" w:rsidRDefault="00617E81" w:rsidP="00617E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E4A5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Г Р У Д Е Н Ь</w:t>
      </w:r>
    </w:p>
    <w:p w14:paraId="68033176" w14:textId="77777777" w:rsidR="00617E81" w:rsidRPr="005E4A5E" w:rsidRDefault="00617E81" w:rsidP="00617E81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E4A5E"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642 від 13.12.2013 року «Про районний план заходів з</w:t>
      </w:r>
    </w:p>
    <w:p w14:paraId="5D8D57BA" w14:textId="77777777" w:rsidR="00617E81" w:rsidRPr="005E4A5E" w:rsidRDefault="00617E81" w:rsidP="00617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4A5E">
        <w:rPr>
          <w:rFonts w:ascii="Times New Roman" w:hAnsi="Times New Roman" w:cs="Times New Roman"/>
          <w:sz w:val="24"/>
          <w:szCs w:val="24"/>
          <w:lang w:val="uk-UA"/>
        </w:rPr>
        <w:t xml:space="preserve">      реалізації Національної стратегії розвитку освіти в Україні на період до 2021 року».</w:t>
      </w:r>
    </w:p>
    <w:p w14:paraId="126B6EF0" w14:textId="77777777" w:rsidR="00617E81" w:rsidRPr="005E4A5E" w:rsidRDefault="00617E81" w:rsidP="00617E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5E4A5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Доповідає:</w:t>
      </w:r>
      <w:r w:rsidRPr="005E4A5E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 w:rsidRPr="005E4A5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член виконкому  С. Мельничук.</w:t>
      </w:r>
    </w:p>
    <w:p w14:paraId="3E8BA409" w14:textId="77777777" w:rsidR="00617E81" w:rsidRPr="005E4A5E" w:rsidRDefault="00617E81" w:rsidP="00617E81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5E4A5E"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71 від 19.01.2016 року «Про проведення обліку платників і нарахування плати за землю».</w:t>
      </w:r>
      <w:r w:rsidRPr="005E4A5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</w:t>
      </w:r>
    </w:p>
    <w:p w14:paraId="0E20C59D" w14:textId="77777777" w:rsidR="00617E81" w:rsidRPr="005E4A5E" w:rsidRDefault="00617E81" w:rsidP="00617E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5E4A5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</w:t>
      </w:r>
      <w:r w:rsidRPr="005E4A5E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5E4A5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5E4A5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сільський голова.</w:t>
      </w:r>
    </w:p>
    <w:p w14:paraId="264736B1" w14:textId="5491E162" w:rsidR="0097355D" w:rsidRDefault="0097355D" w:rsidP="00962D92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19B96033" w14:textId="2E31A424" w:rsidR="00617E81" w:rsidRPr="00617E81" w:rsidRDefault="00617E81" w:rsidP="00617E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23EA4">
        <w:rPr>
          <w:rFonts w:ascii="Times New Roman" w:hAnsi="Times New Roman" w:cs="Times New Roman"/>
          <w:b/>
          <w:i/>
          <w:sz w:val="24"/>
          <w:szCs w:val="24"/>
          <w:lang w:val="uk-UA"/>
        </w:rPr>
        <w:t>ІІІ. КОНТРОЛЬ ЗА ВИКОНАННЯМ РІШЕНЬ ВИКОНАВЧОГО КОМІТЕТУ</w:t>
      </w:r>
    </w:p>
    <w:p w14:paraId="77AC4C15" w14:textId="77777777" w:rsidR="00617E81" w:rsidRPr="00873588" w:rsidRDefault="00617E81" w:rsidP="00617E81">
      <w:pPr>
        <w:spacing w:after="0" w:line="240" w:lineRule="auto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87358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Г Р У Д Е Н Ь</w:t>
      </w:r>
    </w:p>
    <w:p w14:paraId="27EFAD61" w14:textId="77777777" w:rsidR="00617E81" w:rsidRPr="00873588" w:rsidRDefault="00617E81" w:rsidP="00617E81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873588">
        <w:rPr>
          <w:rFonts w:ascii="Times New Roman" w:hAnsi="Times New Roman" w:cs="Times New Roman"/>
          <w:sz w:val="24"/>
          <w:szCs w:val="24"/>
          <w:lang w:val="uk-UA"/>
        </w:rPr>
        <w:t>Про хід виконання плану роботи виконавчого комітету за 2021 рік .</w:t>
      </w:r>
    </w:p>
    <w:p w14:paraId="30DB1D82" w14:textId="77777777" w:rsidR="00617E81" w:rsidRPr="00873588" w:rsidRDefault="00617E81" w:rsidP="00617E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873588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87358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Готує: </w:t>
      </w:r>
      <w:r w:rsidRPr="0087358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керуючий справами (секретар) виконавчого комітету</w:t>
      </w:r>
    </w:p>
    <w:p w14:paraId="7B805C9E" w14:textId="77777777" w:rsidR="00617E81" w:rsidRDefault="00617E81" w:rsidP="00962D92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23898217" w14:textId="77777777" w:rsidR="00962D92" w:rsidRDefault="00962D92" w:rsidP="00962D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ІV.  НАРАДИ</w:t>
      </w:r>
    </w:p>
    <w:p w14:paraId="1D40AF56" w14:textId="77777777" w:rsidR="00617E81" w:rsidRDefault="00617E81" w:rsidP="00617E8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Нарада із начальниками відділів та апаратом управління сільської ради з питань діяльності ради та надання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адмінпослуг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населенню.</w:t>
      </w:r>
    </w:p>
    <w:p w14:paraId="1C0BDE94" w14:textId="63F12483" w:rsidR="00617E81" w:rsidRDefault="00617E81" w:rsidP="00617E81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сільський голова – щопонеділка протягом 2021 року.</w:t>
      </w:r>
    </w:p>
    <w:p w14:paraId="0E669F85" w14:textId="77777777" w:rsidR="00617E81" w:rsidRDefault="00617E81" w:rsidP="00617E8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Нарада з керівниками установ, підприємств, організацій з питань підготовки та проведення новорічних  та різдвяних свят.</w:t>
      </w:r>
    </w:p>
    <w:p w14:paraId="12027D4C" w14:textId="77777777" w:rsidR="00617E81" w:rsidRDefault="00617E81" w:rsidP="00617E8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сільський голова  – грудень 2021 року.</w:t>
      </w:r>
    </w:p>
    <w:p w14:paraId="12E82171" w14:textId="77777777" w:rsidR="00962D92" w:rsidRPr="00D2136B" w:rsidRDefault="00962D92" w:rsidP="00962D92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14:paraId="6E57AA17" w14:textId="42478A10" w:rsidR="00962D92" w:rsidRPr="00EC3A59" w:rsidRDefault="00962D92" w:rsidP="00962D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="00617E81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МАСОВІ  ЗАХОДИ</w:t>
      </w:r>
      <w:proofErr w:type="gramEnd"/>
    </w:p>
    <w:p w14:paraId="36E81D80" w14:textId="77777777" w:rsidR="00617E81" w:rsidRDefault="00617E81" w:rsidP="00617E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ГРУДЕНЬ</w:t>
      </w:r>
    </w:p>
    <w:p w14:paraId="01C086B4" w14:textId="77777777" w:rsidR="00617E81" w:rsidRPr="003A6265" w:rsidRDefault="00617E81" w:rsidP="00617E81">
      <w:pPr>
        <w:pStyle w:val="a4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6265">
        <w:rPr>
          <w:rFonts w:ascii="Times New Roman" w:hAnsi="Times New Roman" w:cs="Times New Roman"/>
          <w:sz w:val="24"/>
          <w:szCs w:val="24"/>
          <w:lang w:val="uk-UA"/>
        </w:rPr>
        <w:t>Благодійн</w:t>
      </w:r>
      <w:r>
        <w:rPr>
          <w:rFonts w:ascii="Times New Roman" w:hAnsi="Times New Roman" w:cs="Times New Roman"/>
          <w:sz w:val="24"/>
          <w:szCs w:val="24"/>
          <w:lang w:val="uk-UA"/>
        </w:rPr>
        <w:t>а святкова програма</w:t>
      </w:r>
      <w:r w:rsidRPr="003A6265">
        <w:rPr>
          <w:rFonts w:ascii="Times New Roman" w:hAnsi="Times New Roman" w:cs="Times New Roman"/>
          <w:sz w:val="24"/>
          <w:szCs w:val="24"/>
          <w:lang w:val="uk-UA"/>
        </w:rPr>
        <w:t xml:space="preserve"> до дня Святого Миколая.</w:t>
      </w:r>
    </w:p>
    <w:p w14:paraId="51FC5AA4" w14:textId="77777777" w:rsidR="00617E81" w:rsidRDefault="00617E81" w:rsidP="00617E8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сільський голова, </w:t>
      </w:r>
      <w:r w:rsidRPr="006463E9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начальник відділу освіти, </w:t>
      </w:r>
      <w:r w:rsidRPr="006463E9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сім’ї, молоді, спорту, </w:t>
      </w:r>
    </w:p>
    <w:p w14:paraId="592E28B6" w14:textId="77777777" w:rsidR="00617E81" w:rsidRDefault="00617E81" w:rsidP="00617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                                      </w:t>
      </w:r>
      <w:r w:rsidRPr="006463E9">
        <w:rPr>
          <w:rFonts w:ascii="Times New Roman" w:hAnsi="Times New Roman" w:cs="Times New Roman"/>
          <w:bCs/>
          <w:iCs/>
          <w:sz w:val="24"/>
          <w:szCs w:val="24"/>
          <w:lang w:val="uk-UA"/>
        </w:rPr>
        <w:t>культури та</w:t>
      </w:r>
      <w:r w:rsidRPr="006463E9">
        <w:rPr>
          <w:rFonts w:ascii="Times New Roman" w:hAnsi="Times New Roman" w:cs="Times New Roman"/>
          <w:b/>
          <w:iCs/>
          <w:color w:val="FF0000"/>
          <w:sz w:val="24"/>
          <w:szCs w:val="24"/>
          <w:lang w:val="uk-UA"/>
        </w:rPr>
        <w:t xml:space="preserve"> </w:t>
      </w:r>
      <w:r w:rsidRPr="006463E9">
        <w:rPr>
          <w:rFonts w:ascii="Times New Roman" w:hAnsi="Times New Roman" w:cs="Times New Roman"/>
          <w:bCs/>
          <w:iCs/>
          <w:sz w:val="24"/>
          <w:szCs w:val="24"/>
          <w:lang w:val="uk-UA"/>
        </w:rPr>
        <w:t>туризму.</w:t>
      </w:r>
    </w:p>
    <w:p w14:paraId="5ADCA482" w14:textId="77777777" w:rsidR="00617E81" w:rsidRPr="003A6265" w:rsidRDefault="00617E81" w:rsidP="00617E81">
      <w:pPr>
        <w:pStyle w:val="a4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6265">
        <w:rPr>
          <w:rFonts w:ascii="Times New Roman" w:hAnsi="Times New Roman" w:cs="Times New Roman"/>
          <w:sz w:val="24"/>
          <w:szCs w:val="24"/>
          <w:lang w:val="uk-UA"/>
        </w:rPr>
        <w:t>Схід села:</w:t>
      </w:r>
    </w:p>
    <w:p w14:paraId="5D9FF9A0" w14:textId="77777777" w:rsidR="00617E81" w:rsidRDefault="00617E81" w:rsidP="00617E81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с. Антопіль –  04.12.2021 р.</w:t>
      </w:r>
    </w:p>
    <w:p w14:paraId="5D384644" w14:textId="77777777" w:rsidR="00617E81" w:rsidRDefault="00617E81" w:rsidP="00617E81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с. Глинки – 04.12.2021 р.</w:t>
      </w:r>
    </w:p>
    <w:p w14:paraId="52EC820F" w14:textId="77777777" w:rsidR="00617E81" w:rsidRDefault="00617E81" w:rsidP="00617E81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с. Біла Криниця – 05.12.2021 р.</w:t>
      </w:r>
    </w:p>
    <w:p w14:paraId="56464DBE" w14:textId="77777777" w:rsidR="00617E81" w:rsidRDefault="00617E81" w:rsidP="00617E81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Гориньгад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Перший – 11.12.2021 р.</w:t>
      </w:r>
    </w:p>
    <w:p w14:paraId="6221591F" w14:textId="77777777" w:rsidR="00617E81" w:rsidRDefault="00617E81" w:rsidP="00617E81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с. Гориньград Другий – 11.12.2021 р.</w:t>
      </w:r>
    </w:p>
    <w:p w14:paraId="3464F811" w14:textId="77777777" w:rsidR="00617E81" w:rsidRPr="00106A68" w:rsidRDefault="00617E81" w:rsidP="00617E81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с. Шубків – 12.12.2021 р.</w:t>
      </w:r>
    </w:p>
    <w:p w14:paraId="208D7D0B" w14:textId="77777777" w:rsidR="00617E81" w:rsidRDefault="00617E81" w:rsidP="00617E81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с. Городище та Кругле – 18.12.2021 р.</w:t>
      </w:r>
    </w:p>
    <w:p w14:paraId="6F02D2CE" w14:textId="77777777" w:rsidR="00617E81" w:rsidRDefault="00617E81" w:rsidP="00617E81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с. Котів –26.12.2021 р.</w:t>
      </w:r>
    </w:p>
    <w:p w14:paraId="5A5E116F" w14:textId="77777777" w:rsidR="00617E81" w:rsidRDefault="00617E81" w:rsidP="00617E81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с. Рисвянка та Дуби – 26.12.2021 р.</w:t>
      </w:r>
    </w:p>
    <w:p w14:paraId="380DD4B4" w14:textId="52CC7A88" w:rsidR="00617E81" w:rsidRPr="00617E81" w:rsidRDefault="00617E81" w:rsidP="00617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сільський голова, секретар ради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BB55650" w14:textId="77777777" w:rsidR="00617E81" w:rsidRDefault="00617E81" w:rsidP="00617E8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14:paraId="05A5D79C" w14:textId="639B666D" w:rsidR="00617E81" w:rsidRPr="00617E81" w:rsidRDefault="00617E81" w:rsidP="00617E8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617E81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Керуючий справами (секретар)  </w:t>
      </w:r>
    </w:p>
    <w:p w14:paraId="77AF4238" w14:textId="62FEF21B" w:rsidR="007B1C8E" w:rsidRPr="00617E81" w:rsidRDefault="00617E81" w:rsidP="00617E8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  <w:lang w:val="uk-UA"/>
        </w:rPr>
      </w:pPr>
      <w:r w:rsidRPr="00617E81"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виконавчого комітету                                                            </w:t>
      </w:r>
      <w:r w:rsidRPr="00617E81"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               </w:t>
      </w:r>
      <w:r w:rsidRPr="00617E81"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Олена ПЛЕТЬОНКА                                                              </w:t>
      </w:r>
    </w:p>
    <w:sectPr w:rsidR="007B1C8E" w:rsidRPr="00617E81" w:rsidSect="00617E81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78B7"/>
    <w:multiLevelType w:val="hybridMultilevel"/>
    <w:tmpl w:val="214CA518"/>
    <w:lvl w:ilvl="0" w:tplc="0419000F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B07D6"/>
    <w:multiLevelType w:val="hybridMultilevel"/>
    <w:tmpl w:val="2D6CF7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3043C5"/>
    <w:multiLevelType w:val="hybridMultilevel"/>
    <w:tmpl w:val="3AA2A53A"/>
    <w:lvl w:ilvl="0" w:tplc="6312351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192454"/>
    <w:multiLevelType w:val="hybridMultilevel"/>
    <w:tmpl w:val="A6300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4387C"/>
    <w:multiLevelType w:val="hybridMultilevel"/>
    <w:tmpl w:val="214CA518"/>
    <w:lvl w:ilvl="0" w:tplc="0419000F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4947D2"/>
    <w:multiLevelType w:val="hybridMultilevel"/>
    <w:tmpl w:val="DE8E75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C974B7"/>
    <w:multiLevelType w:val="hybridMultilevel"/>
    <w:tmpl w:val="08B2E7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4C1491"/>
    <w:multiLevelType w:val="hybridMultilevel"/>
    <w:tmpl w:val="C9D45A0C"/>
    <w:lvl w:ilvl="0" w:tplc="0419000F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5A267C"/>
    <w:multiLevelType w:val="hybridMultilevel"/>
    <w:tmpl w:val="2870B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312DA"/>
    <w:multiLevelType w:val="hybridMultilevel"/>
    <w:tmpl w:val="ED429090"/>
    <w:lvl w:ilvl="0" w:tplc="146CBC9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BB0E5D"/>
    <w:multiLevelType w:val="hybridMultilevel"/>
    <w:tmpl w:val="5022B230"/>
    <w:lvl w:ilvl="0" w:tplc="146CBC9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9E55CC"/>
    <w:multiLevelType w:val="hybridMultilevel"/>
    <w:tmpl w:val="5BD22486"/>
    <w:lvl w:ilvl="0" w:tplc="146CBC9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A87F61"/>
    <w:multiLevelType w:val="hybridMultilevel"/>
    <w:tmpl w:val="BB982C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0414BF"/>
    <w:multiLevelType w:val="hybridMultilevel"/>
    <w:tmpl w:val="4F06F248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BF17EA"/>
    <w:multiLevelType w:val="hybridMultilevel"/>
    <w:tmpl w:val="BB982C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E60D22"/>
    <w:multiLevelType w:val="hybridMultilevel"/>
    <w:tmpl w:val="B4047C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6837A8"/>
    <w:multiLevelType w:val="hybridMultilevel"/>
    <w:tmpl w:val="6EB234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035F1F"/>
    <w:multiLevelType w:val="hybridMultilevel"/>
    <w:tmpl w:val="E0245BC8"/>
    <w:lvl w:ilvl="0" w:tplc="0419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361DFB"/>
    <w:multiLevelType w:val="hybridMultilevel"/>
    <w:tmpl w:val="B204BA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005857"/>
    <w:multiLevelType w:val="hybridMultilevel"/>
    <w:tmpl w:val="9BA45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00609"/>
    <w:multiLevelType w:val="hybridMultilevel"/>
    <w:tmpl w:val="214CA518"/>
    <w:lvl w:ilvl="0" w:tplc="0419000F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FC28B6"/>
    <w:multiLevelType w:val="hybridMultilevel"/>
    <w:tmpl w:val="C4383A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B2362B"/>
    <w:multiLevelType w:val="hybridMultilevel"/>
    <w:tmpl w:val="AF284174"/>
    <w:lvl w:ilvl="0" w:tplc="146CBC9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9F1C37"/>
    <w:multiLevelType w:val="hybridMultilevel"/>
    <w:tmpl w:val="D628362A"/>
    <w:lvl w:ilvl="0" w:tplc="146CBC9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7D4AF5"/>
    <w:multiLevelType w:val="hybridMultilevel"/>
    <w:tmpl w:val="FC18F162"/>
    <w:lvl w:ilvl="0" w:tplc="D374B686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F67E53"/>
    <w:multiLevelType w:val="hybridMultilevel"/>
    <w:tmpl w:val="7A84A9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417909"/>
    <w:multiLevelType w:val="hybridMultilevel"/>
    <w:tmpl w:val="81E82A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A963108"/>
    <w:multiLevelType w:val="hybridMultilevel"/>
    <w:tmpl w:val="1096CFAA"/>
    <w:lvl w:ilvl="0" w:tplc="146CBC9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AC664D4"/>
    <w:multiLevelType w:val="hybridMultilevel"/>
    <w:tmpl w:val="CD8E5E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B193A1C"/>
    <w:multiLevelType w:val="hybridMultilevel"/>
    <w:tmpl w:val="7C1004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C203942"/>
    <w:multiLevelType w:val="hybridMultilevel"/>
    <w:tmpl w:val="F7622C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C61783D"/>
    <w:multiLevelType w:val="multilevel"/>
    <w:tmpl w:val="AC4C59D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2" w15:restartNumberingAfterBreak="0">
    <w:nsid w:val="57964D60"/>
    <w:multiLevelType w:val="hybridMultilevel"/>
    <w:tmpl w:val="9BA45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394EB4"/>
    <w:multiLevelType w:val="hybridMultilevel"/>
    <w:tmpl w:val="54747054"/>
    <w:lvl w:ilvl="0" w:tplc="146CBC9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DC5191"/>
    <w:multiLevelType w:val="hybridMultilevel"/>
    <w:tmpl w:val="2870B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8634DE"/>
    <w:multiLevelType w:val="hybridMultilevel"/>
    <w:tmpl w:val="294463D4"/>
    <w:lvl w:ilvl="0" w:tplc="12B0555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5E471856"/>
    <w:multiLevelType w:val="hybridMultilevel"/>
    <w:tmpl w:val="77CC66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622A59"/>
    <w:multiLevelType w:val="hybridMultilevel"/>
    <w:tmpl w:val="966050E6"/>
    <w:lvl w:ilvl="0" w:tplc="0F0ECBF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CD0522"/>
    <w:multiLevelType w:val="hybridMultilevel"/>
    <w:tmpl w:val="3A867F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47A6FF4"/>
    <w:multiLevelType w:val="hybridMultilevel"/>
    <w:tmpl w:val="977033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C485809"/>
    <w:multiLevelType w:val="hybridMultilevel"/>
    <w:tmpl w:val="1428A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0E13C8A"/>
    <w:multiLevelType w:val="hybridMultilevel"/>
    <w:tmpl w:val="7D882CBE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19247E0"/>
    <w:multiLevelType w:val="hybridMultilevel"/>
    <w:tmpl w:val="94DAFE82"/>
    <w:lvl w:ilvl="0" w:tplc="041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2920AC2"/>
    <w:multiLevelType w:val="hybridMultilevel"/>
    <w:tmpl w:val="16587A2A"/>
    <w:lvl w:ilvl="0" w:tplc="146CBC9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8383D3D"/>
    <w:multiLevelType w:val="hybridMultilevel"/>
    <w:tmpl w:val="5BD22486"/>
    <w:lvl w:ilvl="0" w:tplc="146CBC9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B4E2540"/>
    <w:multiLevelType w:val="hybridMultilevel"/>
    <w:tmpl w:val="F820736A"/>
    <w:lvl w:ilvl="0" w:tplc="146CBC9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31"/>
  </w:num>
  <w:num w:numId="21">
    <w:abstractNumId w:val="0"/>
  </w:num>
  <w:num w:numId="22">
    <w:abstractNumId w:val="8"/>
  </w:num>
  <w:num w:numId="23">
    <w:abstractNumId w:val="28"/>
  </w:num>
  <w:num w:numId="24">
    <w:abstractNumId w:val="3"/>
  </w:num>
  <w:num w:numId="25">
    <w:abstractNumId w:val="34"/>
  </w:num>
  <w:num w:numId="26">
    <w:abstractNumId w:val="9"/>
  </w:num>
  <w:num w:numId="27">
    <w:abstractNumId w:val="23"/>
  </w:num>
  <w:num w:numId="28">
    <w:abstractNumId w:val="22"/>
  </w:num>
  <w:num w:numId="29">
    <w:abstractNumId w:val="18"/>
  </w:num>
  <w:num w:numId="30">
    <w:abstractNumId w:val="21"/>
  </w:num>
  <w:num w:numId="31">
    <w:abstractNumId w:val="38"/>
  </w:num>
  <w:num w:numId="32">
    <w:abstractNumId w:val="12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7"/>
  </w:num>
  <w:num w:numId="38">
    <w:abstractNumId w:val="44"/>
  </w:num>
  <w:num w:numId="39">
    <w:abstractNumId w:val="26"/>
  </w:num>
  <w:num w:numId="40">
    <w:abstractNumId w:val="15"/>
  </w:num>
  <w:num w:numId="41">
    <w:abstractNumId w:val="24"/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</w:num>
  <w:num w:numId="4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355D"/>
    <w:rsid w:val="0015592B"/>
    <w:rsid w:val="00222EAB"/>
    <w:rsid w:val="00232E19"/>
    <w:rsid w:val="003123F9"/>
    <w:rsid w:val="003C56EE"/>
    <w:rsid w:val="003F0942"/>
    <w:rsid w:val="00514683"/>
    <w:rsid w:val="00597041"/>
    <w:rsid w:val="00617E81"/>
    <w:rsid w:val="006D2CC7"/>
    <w:rsid w:val="006F5B30"/>
    <w:rsid w:val="007B1C8E"/>
    <w:rsid w:val="00962D92"/>
    <w:rsid w:val="0097355D"/>
    <w:rsid w:val="00986897"/>
    <w:rsid w:val="00CD5EDF"/>
    <w:rsid w:val="00D2136B"/>
    <w:rsid w:val="00E02659"/>
    <w:rsid w:val="00E11A81"/>
    <w:rsid w:val="00E52A06"/>
    <w:rsid w:val="00F1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EAEBE"/>
  <w15:docId w15:val="{781C9FC6-E99F-49CC-90A4-3D7EF44C0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7355D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735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3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7355D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3F0942"/>
    <w:rPr>
      <w:i/>
      <w:iCs/>
    </w:rPr>
  </w:style>
  <w:style w:type="paragraph" w:styleId="a8">
    <w:name w:val="Normal (Web)"/>
    <w:basedOn w:val="a"/>
    <w:uiPriority w:val="99"/>
    <w:unhideWhenUsed/>
    <w:rsid w:val="006D2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5970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21</cp:revision>
  <cp:lastPrinted>2021-06-22T13:32:00Z</cp:lastPrinted>
  <dcterms:created xsi:type="dcterms:W3CDTF">2020-06-19T07:53:00Z</dcterms:created>
  <dcterms:modified xsi:type="dcterms:W3CDTF">2021-09-03T14:06:00Z</dcterms:modified>
</cp:coreProperties>
</file>