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BE49" w14:textId="16ED8207" w:rsidR="0096204A" w:rsidRDefault="0096204A" w:rsidP="0096204A">
      <w:pPr>
        <w:widowControl w:val="0"/>
        <w:shd w:val="clear" w:color="auto" w:fill="FFFFFF"/>
        <w:tabs>
          <w:tab w:val="left" w:leader="underscore" w:pos="3994"/>
          <w:tab w:val="left" w:pos="8002"/>
        </w:tabs>
        <w:autoSpaceDE w:val="0"/>
        <w:autoSpaceDN w:val="0"/>
        <w:adjustRightInd w:val="0"/>
        <w:spacing w:after="0"/>
        <w:ind w:firstLine="567"/>
        <w:jc w:val="right"/>
        <w:rPr>
          <w:rFonts w:ascii="Times New Roman" w:hAnsi="Times New Roman"/>
          <w:sz w:val="28"/>
          <w:szCs w:val="28"/>
          <w:lang w:val="uk-UA"/>
        </w:rPr>
      </w:pPr>
      <w:r w:rsidRPr="00CD3B87">
        <w:rPr>
          <w:rFonts w:ascii="Times New Roman" w:hAnsi="Times New Roman"/>
          <w:sz w:val="28"/>
          <w:szCs w:val="28"/>
          <w:lang w:val="uk-UA"/>
        </w:rPr>
        <w:t>ПРОЄКТ</w:t>
      </w:r>
      <w:r>
        <w:rPr>
          <w:rFonts w:ascii="Times New Roman" w:hAnsi="Times New Roman"/>
          <w:sz w:val="28"/>
          <w:szCs w:val="28"/>
          <w:lang w:val="uk-UA"/>
        </w:rPr>
        <w:t xml:space="preserve"> (3)</w:t>
      </w:r>
      <w:r w:rsidRPr="00CD3B87">
        <w:rPr>
          <w:rFonts w:ascii="Times New Roman" w:hAnsi="Times New Roman"/>
          <w:sz w:val="28"/>
          <w:szCs w:val="28"/>
          <w:lang w:val="uk-UA"/>
        </w:rPr>
        <w:t xml:space="preserve">     </w:t>
      </w:r>
    </w:p>
    <w:p w14:paraId="5C115669" w14:textId="5C7BC365" w:rsidR="0096204A" w:rsidRDefault="0096204A" w:rsidP="0096204A">
      <w:pPr>
        <w:widowControl w:val="0"/>
        <w:shd w:val="clear" w:color="auto" w:fill="FFFFFF"/>
        <w:tabs>
          <w:tab w:val="left" w:leader="underscore" w:pos="3994"/>
          <w:tab w:val="left" w:pos="8002"/>
        </w:tabs>
        <w:autoSpaceDE w:val="0"/>
        <w:autoSpaceDN w:val="0"/>
        <w:adjustRightInd w:val="0"/>
        <w:spacing w:after="0"/>
        <w:ind w:firstLine="567"/>
        <w:jc w:val="center"/>
        <w:rPr>
          <w:rFonts w:ascii="Times New Roman" w:hAnsi="Times New Roman"/>
          <w:sz w:val="28"/>
          <w:szCs w:val="28"/>
          <w:lang w:val="uk-UA"/>
        </w:rPr>
      </w:pPr>
      <w:r>
        <w:rPr>
          <w:rFonts w:ascii="Times New Roman" w:eastAsia="Calibri" w:hAnsi="Times New Roman"/>
          <w:b/>
          <w:i/>
          <w:noProof/>
          <w:sz w:val="28"/>
          <w:szCs w:val="28"/>
          <w:lang w:val="uk-UA" w:eastAsia="uk-UA"/>
        </w:rPr>
        <w:drawing>
          <wp:inline distT="0" distB="0" distL="0" distR="0" wp14:anchorId="2EA783EB" wp14:editId="6B7C9CAB">
            <wp:extent cx="41910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202CD64F" w14:textId="77777777" w:rsidR="0096204A" w:rsidRPr="00AE57C8" w:rsidRDefault="0096204A" w:rsidP="0096204A">
      <w:pPr>
        <w:widowControl w:val="0"/>
        <w:shd w:val="clear" w:color="auto" w:fill="FFFFFF"/>
        <w:tabs>
          <w:tab w:val="left" w:leader="underscore" w:pos="3994"/>
          <w:tab w:val="left" w:pos="8002"/>
        </w:tabs>
        <w:autoSpaceDE w:val="0"/>
        <w:autoSpaceDN w:val="0"/>
        <w:adjustRightInd w:val="0"/>
        <w:spacing w:after="0"/>
        <w:ind w:firstLine="567"/>
        <w:jc w:val="center"/>
        <w:rPr>
          <w:rFonts w:ascii="Times New Roman" w:hAnsi="Times New Roman"/>
          <w:sz w:val="24"/>
          <w:szCs w:val="24"/>
          <w:lang w:val="uk-UA" w:eastAsia="en-US"/>
        </w:rPr>
      </w:pPr>
    </w:p>
    <w:p w14:paraId="73265835" w14:textId="77777777" w:rsidR="0096204A" w:rsidRDefault="0096204A" w:rsidP="0096204A">
      <w:pPr>
        <w:widowControl w:val="0"/>
        <w:shd w:val="clear" w:color="auto" w:fill="FFFFFF"/>
        <w:tabs>
          <w:tab w:val="left" w:leader="underscore" w:pos="3994"/>
          <w:tab w:val="left" w:pos="8002"/>
        </w:tabs>
        <w:autoSpaceDE w:val="0"/>
        <w:autoSpaceDN w:val="0"/>
        <w:adjustRightInd w:val="0"/>
        <w:spacing w:after="0" w:line="256" w:lineRule="auto"/>
        <w:jc w:val="center"/>
        <w:rPr>
          <w:rFonts w:ascii="Times New Roman" w:eastAsia="Calibri" w:hAnsi="Times New Roman"/>
          <w:b/>
          <w:bCs/>
          <w:caps/>
          <w:spacing w:val="-4"/>
          <w:sz w:val="28"/>
          <w:szCs w:val="28"/>
          <w:lang w:val="uk-UA" w:eastAsia="en-US"/>
        </w:rPr>
      </w:pPr>
      <w:r w:rsidRPr="00F54AB9">
        <w:rPr>
          <w:rFonts w:ascii="Times New Roman" w:eastAsia="Calibri" w:hAnsi="Times New Roman"/>
          <w:b/>
          <w:bCs/>
          <w:caps/>
          <w:sz w:val="28"/>
          <w:szCs w:val="28"/>
          <w:lang w:val="uk-UA" w:eastAsia="en-US"/>
        </w:rPr>
        <w:t>Білокриниць</w:t>
      </w:r>
      <w:r w:rsidRPr="00F54AB9">
        <w:rPr>
          <w:rFonts w:ascii="Times New Roman" w:eastAsia="Calibri" w:hAnsi="Times New Roman"/>
          <w:b/>
          <w:bCs/>
          <w:caps/>
          <w:spacing w:val="-4"/>
          <w:sz w:val="28"/>
          <w:szCs w:val="28"/>
          <w:lang w:val="uk-UA" w:eastAsia="en-US"/>
        </w:rPr>
        <w:t>ка  сільська  рада</w:t>
      </w:r>
    </w:p>
    <w:p w14:paraId="2112DC59" w14:textId="77777777" w:rsidR="0096204A" w:rsidRPr="00F54AB9" w:rsidRDefault="0096204A" w:rsidP="0096204A">
      <w:pPr>
        <w:widowControl w:val="0"/>
        <w:shd w:val="clear" w:color="auto" w:fill="FFFFFF"/>
        <w:tabs>
          <w:tab w:val="left" w:leader="underscore" w:pos="3994"/>
          <w:tab w:val="left" w:pos="8002"/>
        </w:tabs>
        <w:autoSpaceDE w:val="0"/>
        <w:autoSpaceDN w:val="0"/>
        <w:adjustRightInd w:val="0"/>
        <w:spacing w:after="0" w:line="256" w:lineRule="auto"/>
        <w:jc w:val="center"/>
        <w:rPr>
          <w:rFonts w:ascii="Times New Roman" w:eastAsia="Calibri" w:hAnsi="Times New Roman"/>
          <w:b/>
          <w:bCs/>
          <w:caps/>
          <w:spacing w:val="-4"/>
          <w:sz w:val="28"/>
          <w:szCs w:val="28"/>
          <w:lang w:val="uk-UA" w:eastAsia="en-US"/>
        </w:rPr>
      </w:pPr>
    </w:p>
    <w:p w14:paraId="6B9BF5CE" w14:textId="77777777" w:rsidR="0096204A" w:rsidRDefault="0096204A" w:rsidP="0096204A">
      <w:pPr>
        <w:spacing w:after="0" w:line="256" w:lineRule="auto"/>
        <w:jc w:val="center"/>
        <w:rPr>
          <w:rFonts w:ascii="Times New Roman" w:eastAsia="Calibri" w:hAnsi="Times New Roman"/>
          <w:b/>
          <w:sz w:val="28"/>
          <w:szCs w:val="28"/>
          <w:lang w:val="uk-UA" w:eastAsia="en-US"/>
        </w:rPr>
      </w:pPr>
      <w:r w:rsidRPr="00F54AB9">
        <w:rPr>
          <w:rFonts w:ascii="Times New Roman" w:eastAsia="Calibri" w:hAnsi="Times New Roman"/>
          <w:b/>
          <w:sz w:val="28"/>
          <w:szCs w:val="28"/>
          <w:lang w:val="uk-UA" w:eastAsia="en-US"/>
        </w:rPr>
        <w:t>ВИКОНАВЧИЙ</w:t>
      </w:r>
      <w:r>
        <w:rPr>
          <w:rFonts w:ascii="Times New Roman" w:eastAsia="Calibri" w:hAnsi="Times New Roman"/>
          <w:b/>
          <w:sz w:val="28"/>
          <w:szCs w:val="28"/>
          <w:lang w:val="uk-UA" w:eastAsia="en-US"/>
        </w:rPr>
        <w:t xml:space="preserve"> </w:t>
      </w:r>
      <w:r w:rsidRPr="00F54AB9">
        <w:rPr>
          <w:rFonts w:ascii="Times New Roman" w:eastAsia="Calibri" w:hAnsi="Times New Roman"/>
          <w:b/>
          <w:sz w:val="28"/>
          <w:szCs w:val="28"/>
          <w:lang w:val="uk-UA" w:eastAsia="en-US"/>
        </w:rPr>
        <w:t>КОМІТЕТ</w:t>
      </w:r>
    </w:p>
    <w:p w14:paraId="5931D7DF" w14:textId="77777777" w:rsidR="0096204A" w:rsidRPr="00F54AB9" w:rsidRDefault="0096204A" w:rsidP="0096204A">
      <w:pPr>
        <w:spacing w:after="0" w:line="256" w:lineRule="auto"/>
        <w:jc w:val="center"/>
        <w:rPr>
          <w:rFonts w:ascii="Times New Roman" w:eastAsia="Calibri" w:hAnsi="Times New Roman"/>
          <w:b/>
          <w:sz w:val="28"/>
          <w:szCs w:val="28"/>
          <w:lang w:val="uk-UA" w:eastAsia="en-US"/>
        </w:rPr>
      </w:pPr>
    </w:p>
    <w:p w14:paraId="68335F8D" w14:textId="77777777" w:rsidR="0096204A" w:rsidRPr="00F54AB9" w:rsidRDefault="0096204A" w:rsidP="0096204A">
      <w:pPr>
        <w:spacing w:after="0" w:line="256" w:lineRule="auto"/>
        <w:jc w:val="center"/>
        <w:rPr>
          <w:rFonts w:ascii="Times New Roman" w:eastAsia="Calibri" w:hAnsi="Times New Roman"/>
          <w:b/>
          <w:sz w:val="28"/>
          <w:szCs w:val="28"/>
          <w:lang w:val="uk-UA" w:eastAsia="en-US"/>
        </w:rPr>
      </w:pPr>
      <w:r w:rsidRPr="00F54AB9">
        <w:rPr>
          <w:rFonts w:ascii="Times New Roman" w:eastAsia="Calibri" w:hAnsi="Times New Roman"/>
          <w:b/>
          <w:sz w:val="28"/>
          <w:szCs w:val="28"/>
          <w:lang w:val="uk-UA" w:eastAsia="en-US"/>
        </w:rPr>
        <w:t xml:space="preserve">    РІШЕННЯ</w:t>
      </w:r>
    </w:p>
    <w:p w14:paraId="15E58063" w14:textId="77777777" w:rsidR="0096204A" w:rsidRPr="00CD3B87" w:rsidRDefault="0096204A" w:rsidP="0096204A">
      <w:pPr>
        <w:spacing w:after="0" w:line="240" w:lineRule="auto"/>
        <w:rPr>
          <w:rFonts w:ascii="Times New Roman" w:hAnsi="Times New Roman"/>
          <w:b/>
          <w:sz w:val="28"/>
          <w:szCs w:val="28"/>
          <w:lang w:val="uk-UA" w:eastAsia="en-US"/>
        </w:rPr>
      </w:pPr>
      <w:r w:rsidRPr="00F54AB9">
        <w:rPr>
          <w:rFonts w:ascii="Times New Roman" w:hAnsi="Times New Roman"/>
          <w:b/>
          <w:sz w:val="28"/>
          <w:szCs w:val="28"/>
          <w:lang w:val="uk-UA"/>
        </w:rPr>
        <w:t xml:space="preserve">      </w:t>
      </w:r>
    </w:p>
    <w:p w14:paraId="207B197A" w14:textId="77777777" w:rsidR="0096204A" w:rsidRPr="00AE57C8" w:rsidRDefault="0096204A" w:rsidP="0096204A">
      <w:pPr>
        <w:tabs>
          <w:tab w:val="left" w:pos="5103"/>
        </w:tabs>
        <w:spacing w:after="0" w:line="240" w:lineRule="auto"/>
        <w:ind w:right="-142"/>
        <w:rPr>
          <w:rFonts w:ascii="Times New Roman" w:hAnsi="Times New Roman"/>
          <w:b/>
          <w:bCs/>
          <w:sz w:val="28"/>
          <w:szCs w:val="28"/>
          <w:lang w:val="uk-UA" w:eastAsia="en-US"/>
        </w:rPr>
      </w:pPr>
      <w:r w:rsidRPr="00AE57C8">
        <w:rPr>
          <w:rFonts w:ascii="Times New Roman" w:hAnsi="Times New Roman"/>
          <w:b/>
          <w:bCs/>
          <w:sz w:val="28"/>
          <w:szCs w:val="28"/>
          <w:u w:val="single"/>
          <w:lang w:val="uk-UA" w:eastAsia="en-US"/>
        </w:rPr>
        <w:t>листопад  2021 р.</w:t>
      </w:r>
      <w:r w:rsidRPr="00AE57C8">
        <w:rPr>
          <w:rFonts w:ascii="Times New Roman" w:hAnsi="Times New Roman"/>
          <w:b/>
          <w:bCs/>
          <w:sz w:val="28"/>
          <w:szCs w:val="28"/>
          <w:lang w:val="uk-UA" w:eastAsia="en-US"/>
        </w:rPr>
        <w:t xml:space="preserve">                                                                                               № ____</w:t>
      </w:r>
    </w:p>
    <w:p w14:paraId="2D8D2A0C" w14:textId="77777777" w:rsidR="0096204A" w:rsidRPr="00A84C65" w:rsidRDefault="0096204A" w:rsidP="0096204A">
      <w:pPr>
        <w:widowControl w:val="0"/>
        <w:suppressAutoHyphens/>
        <w:spacing w:after="0" w:line="240" w:lineRule="auto"/>
        <w:jc w:val="center"/>
        <w:rPr>
          <w:rFonts w:ascii="Times New Roman" w:eastAsia="Arial Unicode MS" w:hAnsi="Times New Roman"/>
          <w:b/>
          <w:kern w:val="1"/>
          <w:sz w:val="24"/>
          <w:szCs w:val="24"/>
          <w:u w:val="single"/>
          <w:lang w:val="uk-UA" w:eastAsia="hi-IN" w:bidi="hi-IN"/>
        </w:rPr>
      </w:pPr>
      <w:r w:rsidRPr="00A84C65">
        <w:rPr>
          <w:rFonts w:ascii="Times New Roman" w:eastAsia="Arial Unicode MS" w:hAnsi="Times New Roman"/>
          <w:kern w:val="1"/>
          <w:sz w:val="24"/>
          <w:szCs w:val="24"/>
          <w:lang w:val="uk-UA" w:eastAsia="hi-IN" w:bidi="hi-IN"/>
        </w:rPr>
        <w:t>с. Біла Криниця</w:t>
      </w:r>
    </w:p>
    <w:p w14:paraId="1B92E833" w14:textId="77777777" w:rsidR="0096204A" w:rsidRPr="00A84C65" w:rsidRDefault="0096204A" w:rsidP="0096204A">
      <w:pPr>
        <w:widowControl w:val="0"/>
        <w:suppressAutoHyphens/>
        <w:spacing w:after="0" w:line="240" w:lineRule="auto"/>
        <w:jc w:val="center"/>
        <w:rPr>
          <w:rFonts w:ascii="Times New Roman" w:eastAsia="Arial Unicode MS" w:hAnsi="Times New Roman"/>
          <w:bCs/>
          <w:kern w:val="1"/>
          <w:sz w:val="24"/>
          <w:szCs w:val="24"/>
          <w:lang w:val="uk-UA" w:eastAsia="hi-IN" w:bidi="hi-IN"/>
        </w:rPr>
      </w:pPr>
      <w:r w:rsidRPr="00A84C65">
        <w:rPr>
          <w:rFonts w:ascii="Times New Roman" w:eastAsia="Arial Unicode MS" w:hAnsi="Times New Roman"/>
          <w:bCs/>
          <w:kern w:val="1"/>
          <w:sz w:val="24"/>
          <w:szCs w:val="24"/>
          <w:lang w:val="uk-UA" w:eastAsia="hi-IN" w:bidi="hi-IN"/>
        </w:rPr>
        <w:t>Рівненського району Рівненської області</w:t>
      </w:r>
    </w:p>
    <w:p w14:paraId="6DE2BE32" w14:textId="77777777" w:rsidR="0096204A" w:rsidRDefault="0096204A" w:rsidP="0096204A">
      <w:pPr>
        <w:pStyle w:val="a8"/>
        <w:shd w:val="clear" w:color="auto" w:fill="FFFFFF"/>
        <w:spacing w:before="0" w:beforeAutospacing="0" w:after="0" w:afterAutospacing="0"/>
        <w:rPr>
          <w:b/>
          <w:i/>
          <w:color w:val="000000"/>
          <w:sz w:val="28"/>
          <w:szCs w:val="28"/>
          <w:lang w:val="uk-UA"/>
        </w:rPr>
      </w:pPr>
    </w:p>
    <w:p w14:paraId="65FCA171" w14:textId="77777777" w:rsidR="002371A7" w:rsidRDefault="002371A7" w:rsidP="002E4EE8">
      <w:pPr>
        <w:spacing w:after="0" w:line="240" w:lineRule="auto"/>
        <w:rPr>
          <w:rFonts w:ascii="Times New Roman" w:hAnsi="Times New Roman" w:cs="Times New Roman"/>
          <w:b/>
          <w:sz w:val="28"/>
          <w:szCs w:val="28"/>
          <w:lang w:val="uk-UA"/>
        </w:rPr>
      </w:pPr>
    </w:p>
    <w:p w14:paraId="2A2BCE3D" w14:textId="57BF14F8" w:rsidR="002E4EE8" w:rsidRPr="002371A7" w:rsidRDefault="002E4EE8" w:rsidP="002371A7">
      <w:pPr>
        <w:spacing w:after="0" w:line="240" w:lineRule="auto"/>
        <w:ind w:right="4677"/>
        <w:jc w:val="both"/>
        <w:rPr>
          <w:rFonts w:ascii="Times New Roman" w:hAnsi="Times New Roman" w:cs="Times New Roman"/>
          <w:bCs/>
          <w:iCs/>
          <w:sz w:val="28"/>
          <w:szCs w:val="28"/>
          <w:lang w:val="uk-UA"/>
        </w:rPr>
      </w:pPr>
      <w:r w:rsidRPr="002371A7">
        <w:rPr>
          <w:rFonts w:ascii="Times New Roman" w:hAnsi="Times New Roman" w:cs="Times New Roman"/>
          <w:bCs/>
          <w:iCs/>
          <w:sz w:val="28"/>
          <w:szCs w:val="28"/>
          <w:lang w:val="uk-UA"/>
        </w:rPr>
        <w:t>Звіт члена виконавчого комітету</w:t>
      </w:r>
      <w:r w:rsidR="002371A7" w:rsidRPr="002371A7">
        <w:rPr>
          <w:rFonts w:ascii="Times New Roman" w:hAnsi="Times New Roman" w:cs="Times New Roman"/>
          <w:bCs/>
          <w:iCs/>
          <w:sz w:val="28"/>
          <w:szCs w:val="28"/>
          <w:lang w:val="uk-UA"/>
        </w:rPr>
        <w:t xml:space="preserve"> </w:t>
      </w:r>
      <w:r w:rsidRPr="002371A7">
        <w:rPr>
          <w:rFonts w:ascii="Times New Roman" w:hAnsi="Times New Roman" w:cs="Times New Roman"/>
          <w:bCs/>
          <w:iCs/>
          <w:sz w:val="28"/>
          <w:szCs w:val="28"/>
          <w:lang w:val="uk-UA"/>
        </w:rPr>
        <w:t xml:space="preserve">Білокриницької сільської  ради </w:t>
      </w:r>
      <w:r w:rsidR="009C7577">
        <w:rPr>
          <w:rFonts w:ascii="Times New Roman" w:hAnsi="Times New Roman" w:cs="Times New Roman"/>
          <w:bCs/>
          <w:iCs/>
          <w:sz w:val="28"/>
          <w:szCs w:val="28"/>
          <w:lang w:val="uk-UA"/>
        </w:rPr>
        <w:t xml:space="preserve">                         </w:t>
      </w:r>
      <w:r w:rsidR="00A6315E">
        <w:rPr>
          <w:rFonts w:ascii="Times New Roman" w:hAnsi="Times New Roman" w:cs="Times New Roman"/>
          <w:bCs/>
          <w:iCs/>
          <w:sz w:val="28"/>
          <w:szCs w:val="28"/>
          <w:lang w:val="uk-UA"/>
        </w:rPr>
        <w:t xml:space="preserve">Ю. </w:t>
      </w:r>
      <w:proofErr w:type="spellStart"/>
      <w:r w:rsidR="00A6315E">
        <w:rPr>
          <w:rFonts w:ascii="Times New Roman" w:hAnsi="Times New Roman" w:cs="Times New Roman"/>
          <w:bCs/>
          <w:iCs/>
          <w:sz w:val="28"/>
          <w:szCs w:val="28"/>
          <w:lang w:val="uk-UA"/>
        </w:rPr>
        <w:t>Роговського</w:t>
      </w:r>
      <w:proofErr w:type="spellEnd"/>
      <w:r w:rsidRPr="002371A7">
        <w:rPr>
          <w:rFonts w:ascii="Times New Roman" w:hAnsi="Times New Roman" w:cs="Times New Roman"/>
          <w:bCs/>
          <w:iCs/>
          <w:sz w:val="28"/>
          <w:szCs w:val="28"/>
          <w:lang w:val="uk-UA"/>
        </w:rPr>
        <w:t xml:space="preserve">  про виконання функціональних обов’язків</w:t>
      </w:r>
    </w:p>
    <w:p w14:paraId="6D93CB88" w14:textId="77777777" w:rsidR="002E4EE8" w:rsidRDefault="002E4EE8" w:rsidP="002E4EE8">
      <w:pPr>
        <w:spacing w:after="0" w:line="240" w:lineRule="auto"/>
        <w:rPr>
          <w:rFonts w:ascii="Times New Roman" w:hAnsi="Times New Roman" w:cs="Times New Roman"/>
          <w:b/>
          <w:i/>
          <w:sz w:val="28"/>
          <w:szCs w:val="28"/>
          <w:lang w:val="uk-UA"/>
        </w:rPr>
      </w:pPr>
    </w:p>
    <w:p w14:paraId="59F40449" w14:textId="77777777" w:rsidR="002E4EE8" w:rsidRDefault="002E4EE8" w:rsidP="002E4EE8">
      <w:pPr>
        <w:spacing w:after="0" w:line="240" w:lineRule="auto"/>
        <w:rPr>
          <w:rFonts w:ascii="Times New Roman" w:hAnsi="Times New Roman" w:cs="Times New Roman"/>
          <w:sz w:val="28"/>
          <w:szCs w:val="28"/>
          <w:lang w:val="uk-UA"/>
        </w:rPr>
      </w:pPr>
    </w:p>
    <w:p w14:paraId="0155434F" w14:textId="49CB57B6" w:rsidR="002E4EE8" w:rsidRDefault="002E4EE8" w:rsidP="00C6062C">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Заслухавши та обговоривши інформацію члена виконавчого комітету                 </w:t>
      </w:r>
      <w:r w:rsidR="00A6315E">
        <w:rPr>
          <w:rFonts w:ascii="Times New Roman" w:hAnsi="Times New Roman" w:cs="Times New Roman"/>
          <w:bCs/>
          <w:iCs/>
          <w:sz w:val="28"/>
          <w:szCs w:val="28"/>
          <w:lang w:val="uk-UA"/>
        </w:rPr>
        <w:t xml:space="preserve">Ю. </w:t>
      </w:r>
      <w:proofErr w:type="spellStart"/>
      <w:r w:rsidR="00A6315E">
        <w:rPr>
          <w:rFonts w:ascii="Times New Roman" w:hAnsi="Times New Roman" w:cs="Times New Roman"/>
          <w:bCs/>
          <w:iCs/>
          <w:sz w:val="28"/>
          <w:szCs w:val="28"/>
          <w:lang w:val="uk-UA"/>
        </w:rPr>
        <w:t>Роговського</w:t>
      </w:r>
      <w:proofErr w:type="spellEnd"/>
      <w:r w:rsidR="00607DCE">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виконання функціональних обов’язків</w:t>
      </w:r>
      <w:r w:rsidR="00267C7F" w:rsidRPr="00267C7F">
        <w:rPr>
          <w:lang w:val="uk-UA"/>
        </w:rPr>
        <w:t xml:space="preserve"> </w:t>
      </w:r>
      <w:r w:rsidR="00267C7F" w:rsidRPr="00267C7F">
        <w:rPr>
          <w:rFonts w:ascii="Times New Roman" w:hAnsi="Times New Roman" w:cs="Times New Roman"/>
          <w:sz w:val="28"/>
          <w:szCs w:val="28"/>
          <w:lang w:val="uk-UA"/>
        </w:rPr>
        <w:t>у сфері регулювання земельних відносин та охорони навколишнього природного середовища</w:t>
      </w:r>
      <w:r>
        <w:rPr>
          <w:rFonts w:ascii="Times New Roman" w:hAnsi="Times New Roman" w:cs="Times New Roman"/>
          <w:sz w:val="28"/>
          <w:szCs w:val="28"/>
          <w:lang w:val="uk-UA"/>
        </w:rPr>
        <w:t xml:space="preserve"> та з метою виконання річного плану роботи та плану роботи виконавчого комітету на І</w:t>
      </w:r>
      <w:r w:rsidR="00607DCE">
        <w:rPr>
          <w:rFonts w:ascii="Times New Roman" w:hAnsi="Times New Roman" w:cs="Times New Roman"/>
          <w:sz w:val="28"/>
          <w:szCs w:val="28"/>
          <w:lang w:val="en-US"/>
        </w:rPr>
        <w:t>V</w:t>
      </w:r>
      <w:r>
        <w:rPr>
          <w:rFonts w:ascii="Times New Roman" w:hAnsi="Times New Roman" w:cs="Times New Roman"/>
          <w:sz w:val="28"/>
          <w:szCs w:val="28"/>
          <w:lang w:val="uk-UA"/>
        </w:rPr>
        <w:t xml:space="preserve"> квартал 20</w:t>
      </w:r>
      <w:r w:rsidR="009C7577">
        <w:rPr>
          <w:rFonts w:ascii="Times New Roman" w:hAnsi="Times New Roman" w:cs="Times New Roman"/>
          <w:sz w:val="28"/>
          <w:szCs w:val="28"/>
          <w:lang w:val="uk-UA"/>
        </w:rPr>
        <w:t>21</w:t>
      </w:r>
      <w:r>
        <w:rPr>
          <w:rFonts w:ascii="Times New Roman" w:hAnsi="Times New Roman" w:cs="Times New Roman"/>
          <w:sz w:val="28"/>
          <w:szCs w:val="28"/>
          <w:lang w:val="uk-UA"/>
        </w:rPr>
        <w:t xml:space="preserve"> року, керуючись Законом України «Про місцеве самоврядування в Україні», виконавчий комітет Білокриницької сільської ради</w:t>
      </w:r>
    </w:p>
    <w:p w14:paraId="3F03D88F" w14:textId="77777777" w:rsidR="002E4EE8" w:rsidRDefault="002E4EE8" w:rsidP="002E4EE8">
      <w:pPr>
        <w:spacing w:after="0" w:line="360" w:lineRule="auto"/>
        <w:jc w:val="both"/>
        <w:rPr>
          <w:rFonts w:ascii="Times New Roman" w:hAnsi="Times New Roman" w:cs="Times New Roman"/>
          <w:b/>
          <w:sz w:val="16"/>
          <w:szCs w:val="16"/>
          <w:lang w:val="uk-UA"/>
        </w:rPr>
      </w:pPr>
      <w:r>
        <w:rPr>
          <w:rFonts w:ascii="Times New Roman" w:hAnsi="Times New Roman" w:cs="Times New Roman"/>
          <w:sz w:val="28"/>
          <w:szCs w:val="28"/>
          <w:lang w:val="uk-UA"/>
        </w:rPr>
        <w:tab/>
      </w:r>
    </w:p>
    <w:p w14:paraId="1197BBE5" w14:textId="77777777" w:rsidR="002E4EE8" w:rsidRDefault="002E4EE8" w:rsidP="002E4EE8">
      <w:pPr>
        <w:spacing w:after="0"/>
        <w:ind w:firstLine="567"/>
        <w:jc w:val="both"/>
        <w:rPr>
          <w:rFonts w:ascii="Times New Roman" w:hAnsi="Times New Roman" w:cs="Times New Roman"/>
          <w:b/>
          <w:sz w:val="16"/>
          <w:szCs w:val="16"/>
          <w:lang w:val="uk-UA"/>
        </w:rPr>
      </w:pPr>
      <w:r>
        <w:rPr>
          <w:rFonts w:ascii="Times New Roman" w:hAnsi="Times New Roman" w:cs="Times New Roman"/>
          <w:sz w:val="28"/>
          <w:szCs w:val="28"/>
          <w:lang w:val="uk-UA"/>
        </w:rPr>
        <w:tab/>
      </w:r>
    </w:p>
    <w:p w14:paraId="05100C3F" w14:textId="77777777" w:rsidR="002E4EE8" w:rsidRDefault="002E4EE8" w:rsidP="002E4EE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И Р І Ш И </w:t>
      </w:r>
      <w:proofErr w:type="gramStart"/>
      <w:r>
        <w:rPr>
          <w:rFonts w:ascii="Times New Roman" w:hAnsi="Times New Roman" w:cs="Times New Roman"/>
          <w:b/>
          <w:sz w:val="28"/>
          <w:szCs w:val="28"/>
        </w:rPr>
        <w:t>В :</w:t>
      </w:r>
      <w:proofErr w:type="gramEnd"/>
    </w:p>
    <w:p w14:paraId="53B28E60" w14:textId="77777777" w:rsidR="002E4EE8" w:rsidRDefault="002E4EE8" w:rsidP="002E4EE8">
      <w:pPr>
        <w:spacing w:after="0"/>
        <w:jc w:val="both"/>
        <w:rPr>
          <w:rFonts w:ascii="Times New Roman" w:hAnsi="Times New Roman" w:cs="Times New Roman"/>
          <w:sz w:val="18"/>
          <w:szCs w:val="18"/>
        </w:rPr>
      </w:pPr>
    </w:p>
    <w:p w14:paraId="040CC947" w14:textId="08C7D9D6" w:rsidR="002E4EE8" w:rsidRDefault="002E4EE8" w:rsidP="00C6062C">
      <w:pPr>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Звіт члена  виконкому Білокриницької сільської ради про виконання функціональних обов’язків </w:t>
      </w:r>
      <w:r w:rsidR="0012452E">
        <w:rPr>
          <w:rFonts w:ascii="Times New Roman" w:hAnsi="Times New Roman" w:cs="Times New Roman"/>
          <w:bCs/>
          <w:iCs/>
          <w:sz w:val="28"/>
          <w:szCs w:val="28"/>
          <w:lang w:val="uk-UA"/>
        </w:rPr>
        <w:t xml:space="preserve">Ю. </w:t>
      </w:r>
      <w:proofErr w:type="spellStart"/>
      <w:r w:rsidR="0012452E">
        <w:rPr>
          <w:rFonts w:ascii="Times New Roman" w:hAnsi="Times New Roman" w:cs="Times New Roman"/>
          <w:bCs/>
          <w:iCs/>
          <w:sz w:val="28"/>
          <w:szCs w:val="28"/>
          <w:lang w:val="uk-UA"/>
        </w:rPr>
        <w:t>Роговського</w:t>
      </w:r>
      <w:proofErr w:type="spellEnd"/>
      <w:r w:rsidR="00607DCE">
        <w:rPr>
          <w:rFonts w:ascii="Times New Roman" w:hAnsi="Times New Roman" w:cs="Times New Roman"/>
          <w:sz w:val="28"/>
          <w:szCs w:val="28"/>
          <w:lang w:val="uk-UA"/>
        </w:rPr>
        <w:t xml:space="preserve"> </w:t>
      </w:r>
      <w:r>
        <w:rPr>
          <w:rFonts w:ascii="Times New Roman" w:hAnsi="Times New Roman" w:cs="Times New Roman"/>
          <w:sz w:val="28"/>
          <w:szCs w:val="28"/>
          <w:lang w:val="uk-UA"/>
        </w:rPr>
        <w:t>взяти до уваги</w:t>
      </w:r>
      <w:r w:rsidR="00767305">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14:paraId="79925872" w14:textId="656004ED" w:rsidR="002E4EE8" w:rsidRPr="009C7577" w:rsidRDefault="002E4EE8" w:rsidP="00C6062C">
      <w:pPr>
        <w:pStyle w:val="a4"/>
        <w:numPr>
          <w:ilvl w:val="0"/>
          <w:numId w:val="1"/>
        </w:numPr>
        <w:spacing w:after="0" w:line="276" w:lineRule="auto"/>
        <w:jc w:val="both"/>
        <w:rPr>
          <w:rFonts w:ascii="Times New Roman" w:hAnsi="Times New Roman"/>
          <w:i w:val="0"/>
          <w:iCs w:val="0"/>
          <w:sz w:val="28"/>
          <w:szCs w:val="28"/>
          <w:lang w:val="uk-UA"/>
        </w:rPr>
      </w:pPr>
      <w:r>
        <w:rPr>
          <w:rFonts w:ascii="Times New Roman" w:hAnsi="Times New Roman"/>
          <w:i w:val="0"/>
          <w:sz w:val="28"/>
          <w:szCs w:val="28"/>
          <w:lang w:val="uk-UA"/>
        </w:rPr>
        <w:t xml:space="preserve">Члену виконавчого комітету сприяти додержанню вимог чинного законодавства та продовжити роботу </w:t>
      </w:r>
      <w:r w:rsidR="00FA12CD" w:rsidRPr="00FA12CD">
        <w:rPr>
          <w:rFonts w:ascii="Times New Roman" w:hAnsi="Times New Roman"/>
          <w:i w:val="0"/>
          <w:iCs w:val="0"/>
          <w:sz w:val="28"/>
          <w:szCs w:val="28"/>
          <w:shd w:val="clear" w:color="auto" w:fill="FFFFFF"/>
          <w:lang w:val="ru-RU"/>
        </w:rPr>
        <w:t>у</w:t>
      </w:r>
      <w:r w:rsidR="00FA12CD" w:rsidRPr="00FA12CD">
        <w:rPr>
          <w:rFonts w:ascii="Times New Roman" w:hAnsi="Times New Roman"/>
          <w:sz w:val="28"/>
          <w:szCs w:val="28"/>
          <w:shd w:val="clear" w:color="auto" w:fill="FFFFFF"/>
          <w:lang w:val="ru-RU"/>
        </w:rPr>
        <w:t xml:space="preserve"> </w:t>
      </w:r>
      <w:proofErr w:type="spellStart"/>
      <w:r w:rsidR="00FA12CD" w:rsidRPr="00FA12CD">
        <w:rPr>
          <w:rFonts w:ascii="Times New Roman" w:hAnsi="Times New Roman"/>
          <w:i w:val="0"/>
          <w:iCs w:val="0"/>
          <w:sz w:val="28"/>
          <w:szCs w:val="28"/>
          <w:shd w:val="clear" w:color="auto" w:fill="FFFFFF"/>
          <w:lang w:val="ru-RU"/>
        </w:rPr>
        <w:t>сфері</w:t>
      </w:r>
      <w:proofErr w:type="spellEnd"/>
      <w:r w:rsidR="00FA12CD" w:rsidRPr="00FA12CD">
        <w:rPr>
          <w:rFonts w:ascii="Times New Roman" w:hAnsi="Times New Roman"/>
          <w:i w:val="0"/>
          <w:iCs w:val="0"/>
          <w:sz w:val="28"/>
          <w:szCs w:val="28"/>
          <w:shd w:val="clear" w:color="auto" w:fill="FFFFFF"/>
          <w:lang w:val="ru-RU"/>
        </w:rPr>
        <w:t xml:space="preserve"> </w:t>
      </w:r>
      <w:proofErr w:type="spellStart"/>
      <w:r w:rsidR="00FA12CD" w:rsidRPr="00FA12CD">
        <w:rPr>
          <w:rFonts w:ascii="Times New Roman" w:hAnsi="Times New Roman"/>
          <w:i w:val="0"/>
          <w:iCs w:val="0"/>
          <w:sz w:val="28"/>
          <w:szCs w:val="28"/>
          <w:shd w:val="clear" w:color="auto" w:fill="FFFFFF"/>
          <w:lang w:val="ru-RU"/>
        </w:rPr>
        <w:t>регулювання</w:t>
      </w:r>
      <w:proofErr w:type="spellEnd"/>
      <w:r w:rsidR="00FA12CD" w:rsidRPr="00FA12CD">
        <w:rPr>
          <w:rFonts w:ascii="Times New Roman" w:hAnsi="Times New Roman"/>
          <w:i w:val="0"/>
          <w:iCs w:val="0"/>
          <w:sz w:val="28"/>
          <w:szCs w:val="28"/>
          <w:shd w:val="clear" w:color="auto" w:fill="FFFFFF"/>
          <w:lang w:val="ru-RU"/>
        </w:rPr>
        <w:t xml:space="preserve"> </w:t>
      </w:r>
      <w:proofErr w:type="spellStart"/>
      <w:r w:rsidR="00FA12CD" w:rsidRPr="00FA12CD">
        <w:rPr>
          <w:rFonts w:ascii="Times New Roman" w:hAnsi="Times New Roman"/>
          <w:i w:val="0"/>
          <w:iCs w:val="0"/>
          <w:sz w:val="28"/>
          <w:szCs w:val="28"/>
          <w:shd w:val="clear" w:color="auto" w:fill="FFFFFF"/>
          <w:lang w:val="ru-RU"/>
        </w:rPr>
        <w:t>земельних</w:t>
      </w:r>
      <w:proofErr w:type="spellEnd"/>
      <w:r w:rsidR="00FA12CD" w:rsidRPr="00FA12CD">
        <w:rPr>
          <w:rFonts w:ascii="Times New Roman" w:hAnsi="Times New Roman"/>
          <w:i w:val="0"/>
          <w:iCs w:val="0"/>
          <w:sz w:val="28"/>
          <w:szCs w:val="28"/>
          <w:shd w:val="clear" w:color="auto" w:fill="FFFFFF"/>
          <w:lang w:val="ru-RU"/>
        </w:rPr>
        <w:t xml:space="preserve"> </w:t>
      </w:r>
      <w:proofErr w:type="spellStart"/>
      <w:r w:rsidR="00FA12CD" w:rsidRPr="00FA12CD">
        <w:rPr>
          <w:rFonts w:ascii="Times New Roman" w:hAnsi="Times New Roman"/>
          <w:i w:val="0"/>
          <w:iCs w:val="0"/>
          <w:sz w:val="28"/>
          <w:szCs w:val="28"/>
          <w:shd w:val="clear" w:color="auto" w:fill="FFFFFF"/>
          <w:lang w:val="ru-RU"/>
        </w:rPr>
        <w:t>відносин</w:t>
      </w:r>
      <w:proofErr w:type="spellEnd"/>
      <w:r w:rsidR="00FA12CD" w:rsidRPr="00FA12CD">
        <w:rPr>
          <w:rFonts w:ascii="Times New Roman" w:hAnsi="Times New Roman"/>
          <w:i w:val="0"/>
          <w:iCs w:val="0"/>
          <w:sz w:val="28"/>
          <w:szCs w:val="28"/>
          <w:shd w:val="clear" w:color="auto" w:fill="FFFFFF"/>
          <w:lang w:val="ru-RU"/>
        </w:rPr>
        <w:t xml:space="preserve"> та </w:t>
      </w:r>
      <w:proofErr w:type="spellStart"/>
      <w:r w:rsidR="00FA12CD" w:rsidRPr="00FA12CD">
        <w:rPr>
          <w:rFonts w:ascii="Times New Roman" w:hAnsi="Times New Roman"/>
          <w:i w:val="0"/>
          <w:iCs w:val="0"/>
          <w:sz w:val="28"/>
          <w:szCs w:val="28"/>
          <w:shd w:val="clear" w:color="auto" w:fill="FFFFFF"/>
          <w:lang w:val="ru-RU"/>
        </w:rPr>
        <w:t>охорони</w:t>
      </w:r>
      <w:proofErr w:type="spellEnd"/>
      <w:r w:rsidR="00FA12CD" w:rsidRPr="00FA12CD">
        <w:rPr>
          <w:rFonts w:ascii="Times New Roman" w:hAnsi="Times New Roman"/>
          <w:i w:val="0"/>
          <w:iCs w:val="0"/>
          <w:sz w:val="28"/>
          <w:szCs w:val="28"/>
          <w:shd w:val="clear" w:color="auto" w:fill="FFFFFF"/>
          <w:lang w:val="ru-RU"/>
        </w:rPr>
        <w:t xml:space="preserve"> </w:t>
      </w:r>
      <w:proofErr w:type="spellStart"/>
      <w:r w:rsidR="00FA12CD" w:rsidRPr="00FA12CD">
        <w:rPr>
          <w:rFonts w:ascii="Times New Roman" w:hAnsi="Times New Roman"/>
          <w:i w:val="0"/>
          <w:iCs w:val="0"/>
          <w:sz w:val="28"/>
          <w:szCs w:val="28"/>
          <w:shd w:val="clear" w:color="auto" w:fill="FFFFFF"/>
          <w:lang w:val="ru-RU"/>
        </w:rPr>
        <w:t>навколишнього</w:t>
      </w:r>
      <w:proofErr w:type="spellEnd"/>
      <w:r w:rsidR="00FA12CD" w:rsidRPr="00FA12CD">
        <w:rPr>
          <w:rFonts w:ascii="Times New Roman" w:hAnsi="Times New Roman"/>
          <w:i w:val="0"/>
          <w:iCs w:val="0"/>
          <w:sz w:val="28"/>
          <w:szCs w:val="28"/>
          <w:shd w:val="clear" w:color="auto" w:fill="FFFFFF"/>
          <w:lang w:val="ru-RU"/>
        </w:rPr>
        <w:t xml:space="preserve"> природного </w:t>
      </w:r>
      <w:proofErr w:type="spellStart"/>
      <w:r w:rsidR="00FA12CD" w:rsidRPr="00FA12CD">
        <w:rPr>
          <w:rFonts w:ascii="Times New Roman" w:hAnsi="Times New Roman"/>
          <w:i w:val="0"/>
          <w:iCs w:val="0"/>
          <w:sz w:val="28"/>
          <w:szCs w:val="28"/>
          <w:shd w:val="clear" w:color="auto" w:fill="FFFFFF"/>
          <w:lang w:val="ru-RU"/>
        </w:rPr>
        <w:t>середовища</w:t>
      </w:r>
      <w:proofErr w:type="spellEnd"/>
      <w:r w:rsidRPr="00FA12CD">
        <w:rPr>
          <w:rFonts w:ascii="Times New Roman" w:hAnsi="Times New Roman"/>
          <w:i w:val="0"/>
          <w:iCs w:val="0"/>
          <w:sz w:val="28"/>
          <w:szCs w:val="28"/>
          <w:lang w:val="uk-UA"/>
        </w:rPr>
        <w:t>.</w:t>
      </w:r>
    </w:p>
    <w:p w14:paraId="7E57FB55" w14:textId="709EE800" w:rsidR="002E4EE8" w:rsidRDefault="002E4EE8" w:rsidP="00C6062C">
      <w:pPr>
        <w:pStyle w:val="a4"/>
        <w:numPr>
          <w:ilvl w:val="0"/>
          <w:numId w:val="1"/>
        </w:numPr>
        <w:spacing w:after="0" w:line="276" w:lineRule="auto"/>
        <w:jc w:val="both"/>
        <w:rPr>
          <w:rFonts w:ascii="Times New Roman" w:hAnsi="Times New Roman"/>
          <w:i w:val="0"/>
          <w:sz w:val="28"/>
          <w:szCs w:val="28"/>
          <w:lang w:val="uk-UA"/>
        </w:rPr>
      </w:pPr>
      <w:r>
        <w:rPr>
          <w:rFonts w:ascii="Times New Roman" w:hAnsi="Times New Roman"/>
          <w:i w:val="0"/>
          <w:sz w:val="28"/>
          <w:szCs w:val="28"/>
          <w:lang w:val="uk-UA"/>
        </w:rPr>
        <w:t xml:space="preserve">Контроль за виконанням даного рішення </w:t>
      </w:r>
      <w:r w:rsidR="00607DCE">
        <w:rPr>
          <w:rFonts w:ascii="Times New Roman" w:hAnsi="Times New Roman"/>
          <w:i w:val="0"/>
          <w:sz w:val="28"/>
          <w:szCs w:val="28"/>
          <w:lang w:val="uk-UA"/>
        </w:rPr>
        <w:t>залишаю за собою.</w:t>
      </w:r>
    </w:p>
    <w:p w14:paraId="1051D7B4" w14:textId="77777777" w:rsidR="002E4EE8" w:rsidRDefault="002E4EE8" w:rsidP="002E4EE8">
      <w:pPr>
        <w:pStyle w:val="a4"/>
        <w:spacing w:after="0" w:line="240" w:lineRule="auto"/>
        <w:ind w:left="420"/>
        <w:jc w:val="both"/>
        <w:rPr>
          <w:rFonts w:ascii="Times New Roman" w:hAnsi="Times New Roman"/>
          <w:i w:val="0"/>
          <w:sz w:val="28"/>
          <w:szCs w:val="28"/>
          <w:lang w:val="uk-UA"/>
        </w:rPr>
      </w:pPr>
    </w:p>
    <w:p w14:paraId="034FC7FA" w14:textId="20F11742" w:rsidR="002E4EE8" w:rsidRDefault="002E4EE8" w:rsidP="002E4EE8">
      <w:pPr>
        <w:spacing w:after="0" w:line="240" w:lineRule="auto"/>
        <w:jc w:val="both"/>
        <w:rPr>
          <w:rFonts w:ascii="Times New Roman" w:hAnsi="Times New Roman" w:cs="Times New Roman"/>
          <w:sz w:val="28"/>
          <w:szCs w:val="28"/>
          <w:lang w:val="uk-UA"/>
        </w:rPr>
      </w:pPr>
    </w:p>
    <w:p w14:paraId="3912B36F" w14:textId="5C15FB84" w:rsidR="00C6062C" w:rsidRPr="00FA12CD" w:rsidRDefault="00607DCE" w:rsidP="00FA12CD">
      <w:pPr>
        <w:spacing w:after="0" w:line="240" w:lineRule="auto"/>
        <w:rPr>
          <w:rFonts w:ascii="Times New Roman" w:hAnsi="Times New Roman" w:cs="Times New Roman"/>
          <w:bCs/>
          <w:iCs/>
          <w:sz w:val="28"/>
          <w:szCs w:val="28"/>
          <w:lang w:val="uk-UA"/>
        </w:rPr>
      </w:pPr>
      <w:r>
        <w:rPr>
          <w:rFonts w:ascii="Times New Roman" w:hAnsi="Times New Roman" w:cs="Times New Roman"/>
          <w:bCs/>
          <w:iCs/>
          <w:sz w:val="28"/>
          <w:szCs w:val="28"/>
          <w:lang w:val="uk-UA"/>
        </w:rPr>
        <w:t>Сільський голова                                                                         Тетяна ГОНЧАРУК</w:t>
      </w:r>
    </w:p>
    <w:p w14:paraId="1EE39AB9" w14:textId="77777777" w:rsidR="00FA12CD" w:rsidRDefault="00FA12CD" w:rsidP="00607DCE">
      <w:pPr>
        <w:shd w:val="clear" w:color="auto" w:fill="FFFFFF"/>
        <w:spacing w:after="0" w:line="200" w:lineRule="atLeast"/>
        <w:ind w:left="5640"/>
        <w:rPr>
          <w:rFonts w:ascii="Times New Roman" w:hAnsi="Times New Roman" w:cs="Times New Roman"/>
          <w:bCs/>
          <w:iCs/>
          <w:color w:val="000000"/>
          <w:spacing w:val="-8"/>
          <w:sz w:val="24"/>
          <w:szCs w:val="24"/>
          <w:lang w:val="uk-UA"/>
        </w:rPr>
      </w:pPr>
    </w:p>
    <w:p w14:paraId="2D51B70D" w14:textId="77777777" w:rsidR="00FA12CD" w:rsidRDefault="00FA12CD" w:rsidP="00607DCE">
      <w:pPr>
        <w:shd w:val="clear" w:color="auto" w:fill="FFFFFF"/>
        <w:spacing w:after="0" w:line="200" w:lineRule="atLeast"/>
        <w:ind w:left="5640"/>
        <w:rPr>
          <w:rFonts w:ascii="Times New Roman" w:hAnsi="Times New Roman" w:cs="Times New Roman"/>
          <w:bCs/>
          <w:iCs/>
          <w:color w:val="000000"/>
          <w:spacing w:val="-8"/>
          <w:sz w:val="24"/>
          <w:szCs w:val="24"/>
          <w:lang w:val="uk-UA"/>
        </w:rPr>
      </w:pPr>
    </w:p>
    <w:p w14:paraId="1208C844" w14:textId="77777777" w:rsidR="00FA12CD" w:rsidRDefault="00FA12CD" w:rsidP="00607DCE">
      <w:pPr>
        <w:shd w:val="clear" w:color="auto" w:fill="FFFFFF"/>
        <w:spacing w:after="0" w:line="200" w:lineRule="atLeast"/>
        <w:ind w:left="5640"/>
        <w:rPr>
          <w:rFonts w:ascii="Times New Roman" w:hAnsi="Times New Roman" w:cs="Times New Roman"/>
          <w:bCs/>
          <w:iCs/>
          <w:color w:val="000000"/>
          <w:spacing w:val="-8"/>
          <w:sz w:val="24"/>
          <w:szCs w:val="24"/>
          <w:lang w:val="uk-UA"/>
        </w:rPr>
      </w:pPr>
    </w:p>
    <w:p w14:paraId="4BCEE864" w14:textId="77777777" w:rsidR="00C90D6C" w:rsidRDefault="00C90D6C" w:rsidP="00607DCE">
      <w:pPr>
        <w:shd w:val="clear" w:color="auto" w:fill="FFFFFF"/>
        <w:spacing w:after="0" w:line="200" w:lineRule="atLeast"/>
        <w:ind w:left="5640"/>
        <w:rPr>
          <w:rFonts w:ascii="Times New Roman" w:hAnsi="Times New Roman" w:cs="Times New Roman"/>
          <w:bCs/>
          <w:iCs/>
          <w:color w:val="000000"/>
          <w:spacing w:val="-8"/>
          <w:sz w:val="24"/>
          <w:szCs w:val="24"/>
          <w:lang w:val="uk-UA"/>
        </w:rPr>
      </w:pPr>
    </w:p>
    <w:p w14:paraId="61241AFF" w14:textId="5F4DEECC" w:rsidR="00607DCE" w:rsidRPr="000A0AC5" w:rsidRDefault="00607DCE" w:rsidP="00607DCE">
      <w:pPr>
        <w:shd w:val="clear" w:color="auto" w:fill="FFFFFF"/>
        <w:spacing w:after="0" w:line="200" w:lineRule="atLeast"/>
        <w:ind w:left="5640"/>
        <w:rPr>
          <w:rFonts w:ascii="Times New Roman" w:hAnsi="Times New Roman" w:cs="Times New Roman"/>
          <w:bCs/>
          <w:iCs/>
          <w:color w:val="000000"/>
          <w:spacing w:val="-8"/>
          <w:sz w:val="24"/>
          <w:szCs w:val="24"/>
          <w:lang w:val="uk-UA"/>
        </w:rPr>
      </w:pPr>
      <w:r w:rsidRPr="000A0AC5">
        <w:rPr>
          <w:rFonts w:ascii="Times New Roman" w:hAnsi="Times New Roman" w:cs="Times New Roman"/>
          <w:bCs/>
          <w:iCs/>
          <w:color w:val="000000"/>
          <w:spacing w:val="-8"/>
          <w:sz w:val="24"/>
          <w:szCs w:val="24"/>
          <w:lang w:val="uk-UA"/>
        </w:rPr>
        <w:lastRenderedPageBreak/>
        <w:t>Додаток</w:t>
      </w:r>
      <w:r w:rsidRPr="000A0AC5">
        <w:rPr>
          <w:rFonts w:ascii="Times New Roman" w:eastAsia="Times New Roman" w:hAnsi="Times New Roman" w:cs="Times New Roman"/>
          <w:bCs/>
          <w:iCs/>
          <w:color w:val="000000"/>
          <w:spacing w:val="-8"/>
          <w:sz w:val="24"/>
          <w:szCs w:val="24"/>
          <w:lang w:val="uk-UA"/>
        </w:rPr>
        <w:t xml:space="preserve"> </w:t>
      </w:r>
    </w:p>
    <w:p w14:paraId="48C751AD" w14:textId="7283A95A" w:rsidR="000A292C" w:rsidRDefault="00607DCE" w:rsidP="00DE0BD7">
      <w:pPr>
        <w:shd w:val="clear" w:color="auto" w:fill="FFFFFF"/>
        <w:spacing w:after="0" w:line="200" w:lineRule="atLeast"/>
        <w:ind w:left="5640"/>
        <w:rPr>
          <w:rFonts w:ascii="Times New Roman" w:hAnsi="Times New Roman" w:cs="Times New Roman"/>
          <w:bCs/>
          <w:iCs/>
          <w:color w:val="000000"/>
          <w:sz w:val="24"/>
          <w:szCs w:val="24"/>
          <w:lang w:val="uk-UA"/>
        </w:rPr>
      </w:pPr>
      <w:r w:rsidRPr="000A0AC5">
        <w:rPr>
          <w:rFonts w:ascii="Times New Roman" w:hAnsi="Times New Roman" w:cs="Times New Roman"/>
          <w:bCs/>
          <w:iCs/>
          <w:color w:val="000000"/>
          <w:spacing w:val="-6"/>
          <w:sz w:val="24"/>
          <w:szCs w:val="24"/>
          <w:lang w:val="uk-UA"/>
        </w:rPr>
        <w:t>до</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рішення</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виконавчого</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комітету</w:t>
      </w:r>
      <w:r w:rsidRPr="000A0AC5">
        <w:rPr>
          <w:rFonts w:ascii="Times New Roman" w:hAnsi="Times New Roman" w:cs="Times New Roman"/>
          <w:bCs/>
          <w:iCs/>
          <w:color w:val="000000"/>
          <w:spacing w:val="-6"/>
          <w:sz w:val="24"/>
          <w:szCs w:val="24"/>
          <w:lang w:val="uk-UA"/>
        </w:rPr>
        <w:br/>
        <w:t xml:space="preserve">Білокриницької сільської </w:t>
      </w:r>
      <w:r w:rsidRPr="000A0AC5">
        <w:rPr>
          <w:rFonts w:ascii="Times New Roman" w:eastAsia="Times New Roman" w:hAnsi="Times New Roman" w:cs="Times New Roman"/>
          <w:bCs/>
          <w:iCs/>
          <w:color w:val="000000"/>
          <w:spacing w:val="-4"/>
          <w:sz w:val="24"/>
          <w:szCs w:val="24"/>
          <w:lang w:val="uk-UA"/>
        </w:rPr>
        <w:t xml:space="preserve"> </w:t>
      </w:r>
      <w:r w:rsidRPr="000A0AC5">
        <w:rPr>
          <w:rFonts w:ascii="Times New Roman" w:hAnsi="Times New Roman" w:cs="Times New Roman"/>
          <w:bCs/>
          <w:iCs/>
          <w:color w:val="000000"/>
          <w:spacing w:val="-4"/>
          <w:sz w:val="24"/>
          <w:szCs w:val="24"/>
          <w:lang w:val="uk-UA"/>
        </w:rPr>
        <w:t>ради</w:t>
      </w:r>
      <w:r w:rsidRPr="000A0AC5">
        <w:rPr>
          <w:rFonts w:ascii="Times New Roman" w:hAnsi="Times New Roman" w:cs="Times New Roman"/>
          <w:bCs/>
          <w:iCs/>
          <w:color w:val="000000"/>
          <w:spacing w:val="-4"/>
          <w:sz w:val="24"/>
          <w:szCs w:val="24"/>
          <w:lang w:val="uk-UA"/>
        </w:rPr>
        <w:br/>
      </w:r>
      <w:r w:rsidRPr="000A0AC5">
        <w:rPr>
          <w:rFonts w:ascii="Times New Roman" w:hAnsi="Times New Roman" w:cs="Times New Roman"/>
          <w:bCs/>
          <w:iCs/>
          <w:color w:val="000000"/>
          <w:spacing w:val="-8"/>
          <w:sz w:val="24"/>
          <w:szCs w:val="24"/>
          <w:lang w:val="uk-UA"/>
        </w:rPr>
        <w:t xml:space="preserve">від </w:t>
      </w:r>
      <w:r w:rsidR="005C0D19">
        <w:rPr>
          <w:rFonts w:ascii="Times New Roman" w:hAnsi="Times New Roman" w:cs="Times New Roman"/>
          <w:bCs/>
          <w:iCs/>
          <w:color w:val="000000"/>
          <w:spacing w:val="-8"/>
          <w:sz w:val="24"/>
          <w:szCs w:val="24"/>
          <w:lang w:val="uk-UA"/>
        </w:rPr>
        <w:t>листопада</w:t>
      </w:r>
      <w:r>
        <w:rPr>
          <w:rFonts w:ascii="Times New Roman" w:hAnsi="Times New Roman" w:cs="Times New Roman"/>
          <w:bCs/>
          <w:iCs/>
          <w:color w:val="000000"/>
          <w:spacing w:val="-8"/>
          <w:sz w:val="24"/>
          <w:szCs w:val="24"/>
          <w:lang w:val="uk-UA"/>
        </w:rPr>
        <w:t xml:space="preserve"> 2021</w:t>
      </w:r>
      <w:r w:rsidRPr="000A0AC5">
        <w:rPr>
          <w:rFonts w:ascii="Times New Roman" w:hAnsi="Times New Roman" w:cs="Times New Roman"/>
          <w:bCs/>
          <w:iCs/>
          <w:color w:val="000000"/>
          <w:spacing w:val="-8"/>
          <w:sz w:val="24"/>
          <w:szCs w:val="24"/>
          <w:lang w:val="uk-UA"/>
        </w:rPr>
        <w:t xml:space="preserve"> </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р.</w:t>
      </w:r>
      <w:r w:rsidRPr="000A0AC5">
        <w:rPr>
          <w:rFonts w:ascii="Times New Roman" w:eastAsia="Times New Roman" w:hAnsi="Times New Roman" w:cs="Times New Roman"/>
          <w:bCs/>
          <w:iCs/>
          <w:color w:val="000000"/>
          <w:spacing w:val="-6"/>
          <w:sz w:val="24"/>
          <w:szCs w:val="24"/>
          <w:lang w:val="uk-UA"/>
        </w:rPr>
        <w:t xml:space="preserve">  № </w:t>
      </w:r>
      <w:r>
        <w:rPr>
          <w:rFonts w:ascii="Times New Roman" w:eastAsia="Times New Roman" w:hAnsi="Times New Roman" w:cs="Times New Roman"/>
          <w:bCs/>
          <w:iCs/>
          <w:color w:val="000000"/>
          <w:spacing w:val="-6"/>
          <w:sz w:val="24"/>
          <w:szCs w:val="24"/>
          <w:lang w:val="uk-UA"/>
        </w:rPr>
        <w:t>___</w:t>
      </w:r>
    </w:p>
    <w:p w14:paraId="62302DC3" w14:textId="77777777" w:rsidR="00DE0BD7" w:rsidRPr="00DE0BD7" w:rsidRDefault="00DE0BD7" w:rsidP="00DE0BD7">
      <w:pPr>
        <w:shd w:val="clear" w:color="auto" w:fill="FFFFFF"/>
        <w:spacing w:after="0" w:line="200" w:lineRule="atLeast"/>
        <w:ind w:left="5640"/>
        <w:rPr>
          <w:rFonts w:ascii="Times New Roman" w:hAnsi="Times New Roman" w:cs="Times New Roman"/>
          <w:bCs/>
          <w:iCs/>
          <w:color w:val="000000"/>
          <w:sz w:val="24"/>
          <w:szCs w:val="24"/>
          <w:lang w:val="uk-UA"/>
        </w:rPr>
      </w:pPr>
    </w:p>
    <w:p w14:paraId="6F341F20" w14:textId="36BC98EA" w:rsidR="000A292C" w:rsidRPr="00607DCE" w:rsidRDefault="006C0AC2" w:rsidP="00DE1606">
      <w:pPr>
        <w:spacing w:after="0" w:line="240" w:lineRule="auto"/>
        <w:jc w:val="center"/>
        <w:rPr>
          <w:rFonts w:ascii="Times New Roman" w:hAnsi="Times New Roman" w:cs="Times New Roman"/>
          <w:b/>
          <w:i/>
          <w:sz w:val="26"/>
          <w:szCs w:val="26"/>
          <w:lang w:val="uk-UA"/>
        </w:rPr>
      </w:pPr>
      <w:r>
        <w:rPr>
          <w:rFonts w:ascii="Times New Roman" w:hAnsi="Times New Roman" w:cs="Times New Roman"/>
          <w:b/>
          <w:i/>
          <w:sz w:val="26"/>
          <w:szCs w:val="26"/>
          <w:lang w:val="uk-UA"/>
        </w:rPr>
        <w:t>ЗВІТ</w:t>
      </w:r>
    </w:p>
    <w:p w14:paraId="3D9AF4D4" w14:textId="77777777" w:rsidR="000A292C" w:rsidRPr="00607DCE" w:rsidRDefault="000A292C" w:rsidP="00DE1606">
      <w:pPr>
        <w:spacing w:after="0" w:line="240" w:lineRule="auto"/>
        <w:jc w:val="center"/>
        <w:rPr>
          <w:rFonts w:ascii="Times New Roman" w:hAnsi="Times New Roman" w:cs="Times New Roman"/>
          <w:b/>
          <w:i/>
          <w:sz w:val="26"/>
          <w:szCs w:val="26"/>
          <w:lang w:val="uk-UA"/>
        </w:rPr>
      </w:pPr>
      <w:r w:rsidRPr="00607DCE">
        <w:rPr>
          <w:rFonts w:ascii="Times New Roman" w:hAnsi="Times New Roman" w:cs="Times New Roman"/>
          <w:b/>
          <w:i/>
          <w:sz w:val="26"/>
          <w:szCs w:val="26"/>
          <w:lang w:val="uk-UA"/>
        </w:rPr>
        <w:t xml:space="preserve">члена  виконавчого комітету Білокриницької сільської ради, </w:t>
      </w:r>
    </w:p>
    <w:p w14:paraId="1ADE358F" w14:textId="03358B03" w:rsidR="00DE1606" w:rsidRDefault="006C0AC2" w:rsidP="00DE0BD7">
      <w:pPr>
        <w:spacing w:after="0" w:line="240" w:lineRule="auto"/>
        <w:jc w:val="center"/>
        <w:rPr>
          <w:rFonts w:ascii="Times New Roman" w:hAnsi="Times New Roman" w:cs="Times New Roman"/>
          <w:b/>
          <w:i/>
          <w:sz w:val="26"/>
          <w:szCs w:val="26"/>
          <w:lang w:val="uk-UA"/>
        </w:rPr>
      </w:pPr>
      <w:r w:rsidRPr="006C0AC2">
        <w:rPr>
          <w:rFonts w:ascii="Times New Roman" w:hAnsi="Times New Roman" w:cs="Times New Roman"/>
          <w:b/>
          <w:i/>
          <w:sz w:val="26"/>
          <w:szCs w:val="26"/>
          <w:lang w:val="uk-UA"/>
        </w:rPr>
        <w:t xml:space="preserve">Ю. </w:t>
      </w:r>
      <w:proofErr w:type="spellStart"/>
      <w:r w:rsidRPr="006C0AC2">
        <w:rPr>
          <w:rFonts w:ascii="Times New Roman" w:hAnsi="Times New Roman" w:cs="Times New Roman"/>
          <w:b/>
          <w:i/>
          <w:sz w:val="26"/>
          <w:szCs w:val="26"/>
          <w:lang w:val="uk-UA"/>
        </w:rPr>
        <w:t>Роговського</w:t>
      </w:r>
      <w:proofErr w:type="spellEnd"/>
      <w:r w:rsidRPr="00607DCE">
        <w:rPr>
          <w:rFonts w:ascii="Times New Roman" w:hAnsi="Times New Roman" w:cs="Times New Roman"/>
          <w:b/>
          <w:i/>
          <w:sz w:val="26"/>
          <w:szCs w:val="26"/>
          <w:lang w:val="uk-UA"/>
        </w:rPr>
        <w:t xml:space="preserve"> </w:t>
      </w:r>
      <w:r w:rsidR="000A292C" w:rsidRPr="00607DCE">
        <w:rPr>
          <w:rFonts w:ascii="Times New Roman" w:hAnsi="Times New Roman" w:cs="Times New Roman"/>
          <w:b/>
          <w:i/>
          <w:sz w:val="26"/>
          <w:szCs w:val="26"/>
          <w:lang w:val="uk-UA"/>
        </w:rPr>
        <w:t>про виконання функціональних  обов'язків</w:t>
      </w:r>
    </w:p>
    <w:p w14:paraId="4D25DA19" w14:textId="77777777" w:rsidR="00DE0BD7" w:rsidRPr="00DE0BD7" w:rsidRDefault="00DE0BD7" w:rsidP="00DE0BD7">
      <w:pPr>
        <w:spacing w:after="0" w:line="240" w:lineRule="auto"/>
        <w:jc w:val="center"/>
        <w:rPr>
          <w:rFonts w:ascii="Times New Roman" w:hAnsi="Times New Roman" w:cs="Times New Roman"/>
          <w:b/>
          <w:i/>
          <w:sz w:val="26"/>
          <w:szCs w:val="26"/>
          <w:lang w:val="uk-UA"/>
        </w:rPr>
      </w:pPr>
    </w:p>
    <w:p w14:paraId="62845AA2" w14:textId="68D9CBA5" w:rsidR="00CE52B0" w:rsidRPr="00C90D6C" w:rsidRDefault="00CE52B0" w:rsidP="00CE52B0">
      <w:pPr>
        <w:spacing w:after="0" w:line="240" w:lineRule="auto"/>
        <w:ind w:firstLine="709"/>
        <w:jc w:val="both"/>
        <w:rPr>
          <w:rFonts w:ascii="Times New Roman" w:hAnsi="Times New Roman" w:cs="Times New Roman"/>
          <w:sz w:val="20"/>
          <w:szCs w:val="20"/>
        </w:rPr>
      </w:pPr>
      <w:r w:rsidRPr="00C90D6C">
        <w:rPr>
          <w:rFonts w:ascii="Times New Roman" w:hAnsi="Times New Roman" w:cs="Times New Roman"/>
          <w:sz w:val="20"/>
          <w:szCs w:val="20"/>
          <w:lang w:val="uk-UA"/>
        </w:rPr>
        <w:t>В</w:t>
      </w:r>
      <w:r w:rsidRPr="00C90D6C">
        <w:rPr>
          <w:rStyle w:val="2"/>
          <w:rFonts w:eastAsiaTheme="minorEastAsia"/>
          <w:sz w:val="20"/>
          <w:szCs w:val="20"/>
          <w:u w:val="none"/>
        </w:rPr>
        <w:t>ідп</w:t>
      </w:r>
      <w:r w:rsidRPr="00C90D6C">
        <w:rPr>
          <w:rFonts w:ascii="Times New Roman" w:hAnsi="Times New Roman" w:cs="Times New Roman"/>
          <w:sz w:val="20"/>
          <w:szCs w:val="20"/>
          <w:lang w:val="uk-UA"/>
        </w:rPr>
        <w:t>ов</w:t>
      </w:r>
      <w:r w:rsidRPr="00C90D6C">
        <w:rPr>
          <w:rStyle w:val="2"/>
          <w:rFonts w:eastAsiaTheme="minorEastAsia"/>
          <w:sz w:val="20"/>
          <w:szCs w:val="20"/>
          <w:u w:val="none"/>
        </w:rPr>
        <w:t>ідн</w:t>
      </w:r>
      <w:r w:rsidRPr="00C90D6C">
        <w:rPr>
          <w:rFonts w:ascii="Times New Roman" w:hAnsi="Times New Roman" w:cs="Times New Roman"/>
          <w:sz w:val="20"/>
          <w:szCs w:val="20"/>
          <w:lang w:val="uk-UA"/>
        </w:rPr>
        <w:t xml:space="preserve">о до ст. 51 Закону України «Про місцеве самоврядування в Україні», рішення сесії Білокриницької сільської ради №8 від 21.11.2020 року «Про утворення виконавчого комітету визначення його чисельності та затвердження його складу», рішенням виконавчого комітету Білокриницької сільської ради від 17.12.2020 р. №197 «Про розподіл функціональних обов’язків між членами виконавчого комітету Білокриницької сільської ради» мене призначено членом виконкому та покладено виконання обов’язків у </w:t>
      </w:r>
      <w:r w:rsidR="005C0D19" w:rsidRPr="00C90D6C">
        <w:rPr>
          <w:rFonts w:ascii="Times New Roman" w:hAnsi="Times New Roman" w:cs="Times New Roman"/>
          <w:sz w:val="20"/>
          <w:szCs w:val="20"/>
          <w:lang w:val="uk-UA"/>
        </w:rPr>
        <w:t>сфері регулювання земельних відносин та охорони навколишнього природного середовища</w:t>
      </w:r>
      <w:r w:rsidRPr="00C90D6C">
        <w:rPr>
          <w:rFonts w:ascii="Times New Roman" w:hAnsi="Times New Roman" w:cs="Times New Roman"/>
          <w:sz w:val="20"/>
          <w:szCs w:val="20"/>
          <w:lang w:val="uk-UA"/>
        </w:rPr>
        <w:t xml:space="preserve">. </w:t>
      </w:r>
      <w:proofErr w:type="spellStart"/>
      <w:r w:rsidRPr="00C90D6C">
        <w:rPr>
          <w:rFonts w:ascii="Times New Roman" w:hAnsi="Times New Roman" w:cs="Times New Roman"/>
          <w:sz w:val="20"/>
          <w:szCs w:val="20"/>
        </w:rPr>
        <w:t>Протягом</w:t>
      </w:r>
      <w:proofErr w:type="spellEnd"/>
      <w:r w:rsidRPr="00C90D6C">
        <w:rPr>
          <w:rFonts w:ascii="Times New Roman" w:hAnsi="Times New Roman" w:cs="Times New Roman"/>
          <w:sz w:val="20"/>
          <w:szCs w:val="20"/>
        </w:rPr>
        <w:t xml:space="preserve"> </w:t>
      </w:r>
      <w:proofErr w:type="spellStart"/>
      <w:r w:rsidRPr="00C90D6C">
        <w:rPr>
          <w:rFonts w:ascii="Times New Roman" w:hAnsi="Times New Roman" w:cs="Times New Roman"/>
          <w:sz w:val="20"/>
          <w:szCs w:val="20"/>
        </w:rPr>
        <w:t>звітного</w:t>
      </w:r>
      <w:proofErr w:type="spellEnd"/>
      <w:r w:rsidRPr="00C90D6C">
        <w:rPr>
          <w:rFonts w:ascii="Times New Roman" w:hAnsi="Times New Roman" w:cs="Times New Roman"/>
          <w:sz w:val="20"/>
          <w:szCs w:val="20"/>
        </w:rPr>
        <w:t xml:space="preserve"> </w:t>
      </w:r>
      <w:proofErr w:type="spellStart"/>
      <w:r w:rsidRPr="00C90D6C">
        <w:rPr>
          <w:rFonts w:ascii="Times New Roman" w:hAnsi="Times New Roman" w:cs="Times New Roman"/>
          <w:sz w:val="20"/>
          <w:szCs w:val="20"/>
        </w:rPr>
        <w:t>періоду</w:t>
      </w:r>
      <w:proofErr w:type="spellEnd"/>
      <w:r w:rsidRPr="00C90D6C">
        <w:rPr>
          <w:rFonts w:ascii="Times New Roman" w:hAnsi="Times New Roman" w:cs="Times New Roman"/>
          <w:sz w:val="20"/>
          <w:szCs w:val="20"/>
        </w:rPr>
        <w:t xml:space="preserve"> </w:t>
      </w:r>
      <w:proofErr w:type="spellStart"/>
      <w:r w:rsidRPr="00C90D6C">
        <w:rPr>
          <w:rFonts w:ascii="Times New Roman" w:hAnsi="Times New Roman" w:cs="Times New Roman"/>
          <w:sz w:val="20"/>
          <w:szCs w:val="20"/>
        </w:rPr>
        <w:t>відбулось</w:t>
      </w:r>
      <w:proofErr w:type="spellEnd"/>
      <w:r w:rsidRPr="00C90D6C">
        <w:rPr>
          <w:rFonts w:ascii="Times New Roman" w:hAnsi="Times New Roman" w:cs="Times New Roman"/>
          <w:sz w:val="20"/>
          <w:szCs w:val="20"/>
        </w:rPr>
        <w:t xml:space="preserve"> </w:t>
      </w:r>
      <w:r w:rsidR="005C0D19" w:rsidRPr="00C90D6C">
        <w:rPr>
          <w:rFonts w:ascii="Times New Roman" w:hAnsi="Times New Roman" w:cs="Times New Roman"/>
          <w:sz w:val="20"/>
          <w:szCs w:val="20"/>
          <w:lang w:val="uk-UA"/>
        </w:rPr>
        <w:t>1</w:t>
      </w:r>
      <w:r w:rsidR="006C0AC2" w:rsidRPr="00C90D6C">
        <w:rPr>
          <w:rFonts w:ascii="Times New Roman" w:hAnsi="Times New Roman" w:cs="Times New Roman"/>
          <w:sz w:val="20"/>
          <w:szCs w:val="20"/>
          <w:lang w:val="uk-UA"/>
        </w:rPr>
        <w:t>2</w:t>
      </w:r>
      <w:r w:rsidRPr="00C90D6C">
        <w:rPr>
          <w:rFonts w:ascii="Times New Roman" w:hAnsi="Times New Roman" w:cs="Times New Roman"/>
          <w:sz w:val="20"/>
          <w:szCs w:val="20"/>
        </w:rPr>
        <w:t xml:space="preserve"> </w:t>
      </w:r>
      <w:proofErr w:type="spellStart"/>
      <w:r w:rsidRPr="00C90D6C">
        <w:rPr>
          <w:rFonts w:ascii="Times New Roman" w:hAnsi="Times New Roman" w:cs="Times New Roman"/>
          <w:sz w:val="20"/>
          <w:szCs w:val="20"/>
        </w:rPr>
        <w:t>засідань</w:t>
      </w:r>
      <w:proofErr w:type="spellEnd"/>
      <w:r w:rsidRPr="00C90D6C">
        <w:rPr>
          <w:rFonts w:ascii="Times New Roman" w:hAnsi="Times New Roman" w:cs="Times New Roman"/>
          <w:sz w:val="20"/>
          <w:szCs w:val="20"/>
        </w:rPr>
        <w:t xml:space="preserve"> </w:t>
      </w:r>
      <w:proofErr w:type="spellStart"/>
      <w:r w:rsidRPr="00C90D6C">
        <w:rPr>
          <w:rFonts w:ascii="Times New Roman" w:hAnsi="Times New Roman" w:cs="Times New Roman"/>
          <w:sz w:val="20"/>
          <w:szCs w:val="20"/>
        </w:rPr>
        <w:t>виконкому</w:t>
      </w:r>
      <w:proofErr w:type="spellEnd"/>
      <w:r w:rsidRPr="00C90D6C">
        <w:rPr>
          <w:rFonts w:ascii="Times New Roman" w:hAnsi="Times New Roman" w:cs="Times New Roman"/>
          <w:sz w:val="20"/>
          <w:szCs w:val="20"/>
        </w:rPr>
        <w:t xml:space="preserve">, участь </w:t>
      </w:r>
      <w:proofErr w:type="spellStart"/>
      <w:r w:rsidRPr="00C90D6C">
        <w:rPr>
          <w:rFonts w:ascii="Times New Roman" w:hAnsi="Times New Roman" w:cs="Times New Roman"/>
          <w:sz w:val="20"/>
          <w:szCs w:val="20"/>
        </w:rPr>
        <w:t>прийня</w:t>
      </w:r>
      <w:proofErr w:type="spellEnd"/>
      <w:r w:rsidR="005C0D19" w:rsidRPr="00C90D6C">
        <w:rPr>
          <w:rFonts w:ascii="Times New Roman" w:hAnsi="Times New Roman" w:cs="Times New Roman"/>
          <w:sz w:val="20"/>
          <w:szCs w:val="20"/>
          <w:lang w:val="uk-UA"/>
        </w:rPr>
        <w:t>в</w:t>
      </w:r>
      <w:r w:rsidRPr="00C90D6C">
        <w:rPr>
          <w:rFonts w:ascii="Times New Roman" w:hAnsi="Times New Roman" w:cs="Times New Roman"/>
          <w:sz w:val="20"/>
          <w:szCs w:val="20"/>
        </w:rPr>
        <w:t xml:space="preserve"> у</w:t>
      </w:r>
      <w:r w:rsidRPr="00C90D6C">
        <w:rPr>
          <w:rFonts w:ascii="Times New Roman" w:hAnsi="Times New Roman" w:cs="Times New Roman"/>
          <w:sz w:val="20"/>
          <w:szCs w:val="20"/>
          <w:lang w:val="uk-UA"/>
        </w:rPr>
        <w:t xml:space="preserve"> </w:t>
      </w:r>
      <w:r w:rsidR="006C0AC2" w:rsidRPr="00C90D6C">
        <w:rPr>
          <w:rFonts w:ascii="Times New Roman" w:hAnsi="Times New Roman" w:cs="Times New Roman"/>
          <w:color w:val="000000" w:themeColor="text1"/>
          <w:sz w:val="20"/>
          <w:szCs w:val="20"/>
          <w:lang w:val="uk-UA"/>
        </w:rPr>
        <w:t>дванадцяти</w:t>
      </w:r>
      <w:r w:rsidRPr="00C90D6C">
        <w:rPr>
          <w:rFonts w:ascii="Times New Roman" w:hAnsi="Times New Roman" w:cs="Times New Roman"/>
          <w:color w:val="000000" w:themeColor="text1"/>
          <w:sz w:val="20"/>
          <w:szCs w:val="20"/>
        </w:rPr>
        <w:t>.</w:t>
      </w:r>
    </w:p>
    <w:p w14:paraId="61BF353B" w14:textId="3FCA92BD" w:rsidR="006C0AC2" w:rsidRPr="00C90D6C" w:rsidRDefault="006C0AC2" w:rsidP="006C0AC2">
      <w:pPr>
        <w:tabs>
          <w:tab w:val="left" w:pos="225"/>
        </w:tabs>
        <w:spacing w:after="0"/>
        <w:ind w:firstLine="709"/>
        <w:jc w:val="both"/>
        <w:rPr>
          <w:rFonts w:ascii="Times New Roman" w:hAnsi="Times New Roman" w:cs="Times New Roman"/>
          <w:color w:val="000000" w:themeColor="text1"/>
          <w:sz w:val="20"/>
          <w:szCs w:val="20"/>
          <w:lang w:val="uk-UA"/>
        </w:rPr>
      </w:pPr>
      <w:r w:rsidRPr="00C90D6C">
        <w:rPr>
          <w:rFonts w:ascii="Times New Roman" w:hAnsi="Times New Roman" w:cs="Times New Roman"/>
          <w:color w:val="000000" w:themeColor="text1"/>
          <w:sz w:val="20"/>
          <w:szCs w:val="20"/>
          <w:lang w:val="uk-UA"/>
        </w:rPr>
        <w:t xml:space="preserve">Одними з основних завдань із землеустрою на 2021 рік є </w:t>
      </w:r>
      <w:r w:rsidRPr="00C90D6C">
        <w:rPr>
          <w:rFonts w:ascii="Times New Roman" w:hAnsi="Times New Roman" w:cs="Times New Roman"/>
          <w:color w:val="000000" w:themeColor="text1"/>
          <w:sz w:val="20"/>
          <w:szCs w:val="20"/>
          <w:shd w:val="clear" w:color="auto" w:fill="FFFFFF"/>
          <w:lang w:val="uk-UA"/>
        </w:rPr>
        <w:t>здійснення контролю за додержанням земельного законодавства, використання та охорони земель, реєстрація суб’єктів права власності на землю, права користування землею і договорів на оренду землі. Розроблення генеральних планів на населені пункту, які приєдналися до Білокриницької сільської ради, а саме с.</w:t>
      </w:r>
      <w:r w:rsidRPr="00C90D6C">
        <w:rPr>
          <w:rFonts w:ascii="Times New Roman" w:hAnsi="Times New Roman" w:cs="Times New Roman"/>
          <w:color w:val="000000" w:themeColor="text1"/>
          <w:sz w:val="20"/>
          <w:szCs w:val="20"/>
          <w:shd w:val="clear" w:color="auto" w:fill="FFFFFF"/>
          <w:lang w:val="uk-UA"/>
        </w:rPr>
        <w:t xml:space="preserve"> </w:t>
      </w:r>
      <w:r w:rsidRPr="00C90D6C">
        <w:rPr>
          <w:rFonts w:ascii="Times New Roman" w:hAnsi="Times New Roman" w:cs="Times New Roman"/>
          <w:color w:val="000000" w:themeColor="text1"/>
          <w:sz w:val="20"/>
          <w:szCs w:val="20"/>
          <w:shd w:val="clear" w:color="auto" w:fill="FFFFFF"/>
          <w:lang w:val="uk-UA"/>
        </w:rPr>
        <w:t>Шубків, с.</w:t>
      </w:r>
      <w:r w:rsidRPr="00C90D6C">
        <w:rPr>
          <w:rFonts w:ascii="Times New Roman" w:hAnsi="Times New Roman" w:cs="Times New Roman"/>
          <w:color w:val="000000" w:themeColor="text1"/>
          <w:sz w:val="20"/>
          <w:szCs w:val="20"/>
          <w:shd w:val="clear" w:color="auto" w:fill="FFFFFF"/>
          <w:lang w:val="uk-UA"/>
        </w:rPr>
        <w:t xml:space="preserve"> </w:t>
      </w:r>
      <w:r w:rsidRPr="00C90D6C">
        <w:rPr>
          <w:rFonts w:ascii="Times New Roman" w:hAnsi="Times New Roman" w:cs="Times New Roman"/>
          <w:color w:val="000000" w:themeColor="text1"/>
          <w:sz w:val="20"/>
          <w:szCs w:val="20"/>
          <w:shd w:val="clear" w:color="auto" w:fill="FFFFFF"/>
          <w:lang w:val="uk-UA"/>
        </w:rPr>
        <w:t>Гориньград Перший, с.</w:t>
      </w:r>
      <w:r w:rsidRPr="00C90D6C">
        <w:rPr>
          <w:rFonts w:ascii="Times New Roman" w:hAnsi="Times New Roman" w:cs="Times New Roman"/>
          <w:color w:val="000000" w:themeColor="text1"/>
          <w:sz w:val="20"/>
          <w:szCs w:val="20"/>
          <w:shd w:val="clear" w:color="auto" w:fill="FFFFFF"/>
          <w:lang w:val="uk-UA"/>
        </w:rPr>
        <w:t xml:space="preserve"> </w:t>
      </w:r>
      <w:r w:rsidRPr="00C90D6C">
        <w:rPr>
          <w:rFonts w:ascii="Times New Roman" w:hAnsi="Times New Roman" w:cs="Times New Roman"/>
          <w:color w:val="000000" w:themeColor="text1"/>
          <w:sz w:val="20"/>
          <w:szCs w:val="20"/>
          <w:shd w:val="clear" w:color="auto" w:fill="FFFFFF"/>
          <w:lang w:val="uk-UA"/>
        </w:rPr>
        <w:t>Гориньград Другий, с.</w:t>
      </w:r>
      <w:r w:rsidRPr="00C90D6C">
        <w:rPr>
          <w:rFonts w:ascii="Times New Roman" w:hAnsi="Times New Roman" w:cs="Times New Roman"/>
          <w:color w:val="000000" w:themeColor="text1"/>
          <w:sz w:val="20"/>
          <w:szCs w:val="20"/>
          <w:shd w:val="clear" w:color="auto" w:fill="FFFFFF"/>
          <w:lang w:val="uk-UA"/>
        </w:rPr>
        <w:t xml:space="preserve"> </w:t>
      </w:r>
      <w:r w:rsidRPr="00C90D6C">
        <w:rPr>
          <w:rFonts w:ascii="Times New Roman" w:hAnsi="Times New Roman" w:cs="Times New Roman"/>
          <w:color w:val="000000" w:themeColor="text1"/>
          <w:sz w:val="20"/>
          <w:szCs w:val="20"/>
          <w:shd w:val="clear" w:color="auto" w:fill="FFFFFF"/>
          <w:lang w:val="uk-UA"/>
        </w:rPr>
        <w:t>Рисв’янка, с.</w:t>
      </w:r>
      <w:r w:rsidRPr="00C90D6C">
        <w:rPr>
          <w:rFonts w:ascii="Times New Roman" w:hAnsi="Times New Roman" w:cs="Times New Roman"/>
          <w:color w:val="000000" w:themeColor="text1"/>
          <w:sz w:val="20"/>
          <w:szCs w:val="20"/>
          <w:shd w:val="clear" w:color="auto" w:fill="FFFFFF"/>
          <w:lang w:val="uk-UA"/>
        </w:rPr>
        <w:t xml:space="preserve"> </w:t>
      </w:r>
      <w:r w:rsidRPr="00C90D6C">
        <w:rPr>
          <w:rFonts w:ascii="Times New Roman" w:hAnsi="Times New Roman" w:cs="Times New Roman"/>
          <w:color w:val="000000" w:themeColor="text1"/>
          <w:sz w:val="20"/>
          <w:szCs w:val="20"/>
          <w:shd w:val="clear" w:color="auto" w:fill="FFFFFF"/>
          <w:lang w:val="uk-UA"/>
        </w:rPr>
        <w:t xml:space="preserve">Дуби та </w:t>
      </w:r>
      <w:r w:rsidRPr="00C90D6C">
        <w:rPr>
          <w:rFonts w:ascii="Times New Roman" w:hAnsi="Times New Roman" w:cs="Times New Roman"/>
          <w:color w:val="000000" w:themeColor="text1"/>
          <w:sz w:val="20"/>
          <w:szCs w:val="20"/>
          <w:lang w:val="uk-UA"/>
        </w:rPr>
        <w:t>виготовлення схеми санітарної очистки населених пунктів на всю територію сільської ради.</w:t>
      </w:r>
    </w:p>
    <w:p w14:paraId="7F6A0560" w14:textId="77777777" w:rsidR="006C0AC2" w:rsidRPr="00C90D6C" w:rsidRDefault="006C0AC2" w:rsidP="006C0AC2">
      <w:pPr>
        <w:tabs>
          <w:tab w:val="left" w:pos="225"/>
        </w:tabs>
        <w:spacing w:after="0"/>
        <w:ind w:firstLine="709"/>
        <w:jc w:val="both"/>
        <w:rPr>
          <w:rFonts w:ascii="Tahoma" w:hAnsi="Tahoma" w:cs="Tahoma"/>
          <w:color w:val="0C4863"/>
          <w:sz w:val="20"/>
          <w:szCs w:val="20"/>
          <w:shd w:val="clear" w:color="auto" w:fill="FFFFFF"/>
          <w:lang w:val="uk-UA"/>
        </w:rPr>
      </w:pPr>
      <w:r w:rsidRPr="00C90D6C">
        <w:rPr>
          <w:rFonts w:ascii="Times New Roman" w:hAnsi="Times New Roman" w:cs="Times New Roman"/>
          <w:color w:val="000000" w:themeColor="text1"/>
          <w:sz w:val="20"/>
          <w:szCs w:val="20"/>
          <w:lang w:val="uk-UA"/>
        </w:rPr>
        <w:t xml:space="preserve">Білокриницькою сільською </w:t>
      </w:r>
      <w:proofErr w:type="spellStart"/>
      <w:r w:rsidRPr="00C90D6C">
        <w:rPr>
          <w:rFonts w:ascii="Times New Roman" w:hAnsi="Times New Roman" w:cs="Times New Roman"/>
          <w:color w:val="000000" w:themeColor="text1"/>
          <w:sz w:val="20"/>
          <w:szCs w:val="20"/>
          <w:lang w:val="uk-UA"/>
        </w:rPr>
        <w:t>радаю</w:t>
      </w:r>
      <w:proofErr w:type="spellEnd"/>
      <w:r w:rsidRPr="00C90D6C">
        <w:rPr>
          <w:rFonts w:ascii="Times New Roman" w:hAnsi="Times New Roman" w:cs="Times New Roman"/>
          <w:color w:val="000000" w:themeColor="text1"/>
          <w:sz w:val="20"/>
          <w:szCs w:val="20"/>
          <w:lang w:val="uk-UA"/>
        </w:rPr>
        <w:t xml:space="preserve"> заключено договір з ФОП </w:t>
      </w:r>
      <w:proofErr w:type="spellStart"/>
      <w:r w:rsidRPr="00C90D6C">
        <w:rPr>
          <w:rFonts w:ascii="Times New Roman" w:hAnsi="Times New Roman" w:cs="Times New Roman"/>
          <w:color w:val="000000" w:themeColor="text1"/>
          <w:sz w:val="20"/>
          <w:szCs w:val="20"/>
          <w:lang w:val="uk-UA"/>
        </w:rPr>
        <w:t>Гурським</w:t>
      </w:r>
      <w:proofErr w:type="spellEnd"/>
      <w:r w:rsidRPr="00C90D6C">
        <w:rPr>
          <w:rFonts w:ascii="Times New Roman" w:hAnsi="Times New Roman" w:cs="Times New Roman"/>
          <w:color w:val="000000" w:themeColor="text1"/>
          <w:sz w:val="20"/>
          <w:szCs w:val="20"/>
          <w:lang w:val="uk-UA"/>
        </w:rPr>
        <w:t xml:space="preserve"> Андрієм Васильовичем на загальну суму 97000 </w:t>
      </w:r>
      <w:proofErr w:type="spellStart"/>
      <w:r w:rsidRPr="00C90D6C">
        <w:rPr>
          <w:rFonts w:ascii="Times New Roman" w:hAnsi="Times New Roman" w:cs="Times New Roman"/>
          <w:color w:val="000000" w:themeColor="text1"/>
          <w:sz w:val="20"/>
          <w:szCs w:val="20"/>
          <w:lang w:val="uk-UA"/>
        </w:rPr>
        <w:t>тис.грн</w:t>
      </w:r>
      <w:proofErr w:type="spellEnd"/>
      <w:r w:rsidRPr="00C90D6C">
        <w:rPr>
          <w:rFonts w:ascii="Times New Roman" w:hAnsi="Times New Roman" w:cs="Times New Roman"/>
          <w:color w:val="000000" w:themeColor="text1"/>
          <w:sz w:val="20"/>
          <w:szCs w:val="20"/>
          <w:lang w:val="uk-UA"/>
        </w:rPr>
        <w:t xml:space="preserve"> на розроблення Схеми санітарного очищення Білокриницької сільської ради Рівненського району Рівненської області.</w:t>
      </w:r>
    </w:p>
    <w:p w14:paraId="215D3820" w14:textId="77777777" w:rsidR="006C0AC2" w:rsidRPr="00C90D6C" w:rsidRDefault="006C0AC2" w:rsidP="006C0AC2">
      <w:pPr>
        <w:tabs>
          <w:tab w:val="left" w:pos="225"/>
        </w:tabs>
        <w:spacing w:after="0"/>
        <w:ind w:firstLine="709"/>
        <w:jc w:val="both"/>
        <w:rPr>
          <w:rFonts w:ascii="Times New Roman" w:hAnsi="Times New Roman" w:cs="Times New Roman"/>
          <w:color w:val="000000" w:themeColor="text1"/>
          <w:sz w:val="20"/>
          <w:szCs w:val="20"/>
          <w:lang w:val="uk-UA"/>
        </w:rPr>
      </w:pPr>
      <w:r w:rsidRPr="00C90D6C">
        <w:rPr>
          <w:rFonts w:ascii="Times New Roman" w:hAnsi="Times New Roman" w:cs="Times New Roman"/>
          <w:color w:val="000000" w:themeColor="text1"/>
          <w:sz w:val="20"/>
          <w:szCs w:val="20"/>
          <w:lang w:val="uk-UA"/>
        </w:rPr>
        <w:t xml:space="preserve">ФОП </w:t>
      </w:r>
      <w:proofErr w:type="spellStart"/>
      <w:r w:rsidRPr="00C90D6C">
        <w:rPr>
          <w:rFonts w:ascii="Times New Roman" w:hAnsi="Times New Roman" w:cs="Times New Roman"/>
          <w:color w:val="000000" w:themeColor="text1"/>
          <w:sz w:val="20"/>
          <w:szCs w:val="20"/>
          <w:lang w:val="uk-UA"/>
        </w:rPr>
        <w:t>Орабей</w:t>
      </w:r>
      <w:proofErr w:type="spellEnd"/>
      <w:r w:rsidRPr="00C90D6C">
        <w:rPr>
          <w:rFonts w:ascii="Times New Roman" w:hAnsi="Times New Roman" w:cs="Times New Roman"/>
          <w:color w:val="000000" w:themeColor="text1"/>
          <w:sz w:val="20"/>
          <w:szCs w:val="20"/>
          <w:lang w:val="uk-UA"/>
        </w:rPr>
        <w:t xml:space="preserve"> Людмилою Василівною розроблено проєкт землеустрою щодо відведення земельної ділянки у комунальну власність  площею 6,0 га для сінокосіння та випасання худоби на території Білокриницької сільської ради Рівненського району Рівненської області на загальну суму 15000 грн.</w:t>
      </w:r>
    </w:p>
    <w:p w14:paraId="103EEE08" w14:textId="77777777" w:rsidR="006C0AC2" w:rsidRPr="00C90D6C" w:rsidRDefault="006C0AC2" w:rsidP="006C0AC2">
      <w:pPr>
        <w:autoSpaceDE w:val="0"/>
        <w:autoSpaceDN w:val="0"/>
        <w:adjustRightInd w:val="0"/>
        <w:spacing w:after="0"/>
        <w:ind w:firstLine="709"/>
        <w:jc w:val="both"/>
        <w:rPr>
          <w:rFonts w:ascii="Times New Roman" w:hAnsi="Times New Roman" w:cs="Times New Roman"/>
          <w:color w:val="000000" w:themeColor="text1"/>
          <w:sz w:val="20"/>
          <w:szCs w:val="20"/>
          <w:lang w:val="uk-UA"/>
        </w:rPr>
      </w:pPr>
      <w:r w:rsidRPr="00C90D6C">
        <w:rPr>
          <w:rFonts w:ascii="Times New Roman" w:hAnsi="Times New Roman" w:cs="Times New Roman"/>
          <w:color w:val="000000" w:themeColor="text1"/>
          <w:sz w:val="20"/>
          <w:szCs w:val="20"/>
          <w:lang w:val="uk-UA"/>
        </w:rPr>
        <w:t>ТзОВ «Землевпорядна компанія «</w:t>
      </w:r>
      <w:proofErr w:type="spellStart"/>
      <w:r w:rsidRPr="00C90D6C">
        <w:rPr>
          <w:rFonts w:ascii="Times New Roman" w:hAnsi="Times New Roman" w:cs="Times New Roman"/>
          <w:color w:val="000000" w:themeColor="text1"/>
          <w:sz w:val="20"/>
          <w:szCs w:val="20"/>
          <w:lang w:val="uk-UA"/>
        </w:rPr>
        <w:t>Юрземгеопроект</w:t>
      </w:r>
      <w:proofErr w:type="spellEnd"/>
      <w:r w:rsidRPr="00C90D6C">
        <w:rPr>
          <w:rFonts w:ascii="Times New Roman" w:hAnsi="Times New Roman" w:cs="Times New Roman"/>
          <w:color w:val="000000" w:themeColor="text1"/>
          <w:sz w:val="20"/>
          <w:szCs w:val="20"/>
          <w:lang w:val="uk-UA"/>
        </w:rPr>
        <w:t xml:space="preserve">» розроблена технічна документації з нормативної грошової оцінки земель населеного пункту </w:t>
      </w:r>
      <w:proofErr w:type="spellStart"/>
      <w:r w:rsidRPr="00C90D6C">
        <w:rPr>
          <w:rFonts w:ascii="Times New Roman" w:hAnsi="Times New Roman" w:cs="Times New Roman"/>
          <w:color w:val="000000" w:themeColor="text1"/>
          <w:sz w:val="20"/>
          <w:szCs w:val="20"/>
          <w:lang w:val="uk-UA"/>
        </w:rPr>
        <w:t>с.Городище</w:t>
      </w:r>
      <w:proofErr w:type="spellEnd"/>
      <w:r w:rsidRPr="00C90D6C">
        <w:rPr>
          <w:rFonts w:ascii="Times New Roman" w:hAnsi="Times New Roman" w:cs="Times New Roman"/>
          <w:color w:val="000000" w:themeColor="text1"/>
          <w:sz w:val="20"/>
          <w:szCs w:val="20"/>
          <w:lang w:val="uk-UA"/>
        </w:rPr>
        <w:t xml:space="preserve"> Білокриницької сільської ради Рівненського району Рівненської області,  вартість документації  становила 95200 тис. грн. Дана нормативна грошова оцінка дасть змогу  збільшить наповнення до бюджету сільської ради в 1,2%.</w:t>
      </w:r>
    </w:p>
    <w:p w14:paraId="593E6A8B" w14:textId="117840C2" w:rsidR="006C0AC2" w:rsidRPr="00C90D6C" w:rsidRDefault="006C0AC2" w:rsidP="006C0AC2">
      <w:pPr>
        <w:shd w:val="clear" w:color="auto" w:fill="FFFFFF"/>
        <w:spacing w:after="0"/>
        <w:jc w:val="both"/>
        <w:rPr>
          <w:rFonts w:ascii="Times New Roman" w:hAnsi="Times New Roman"/>
          <w:bCs/>
          <w:sz w:val="20"/>
          <w:szCs w:val="20"/>
          <w:lang w:val="uk-UA"/>
        </w:rPr>
      </w:pPr>
      <w:r w:rsidRPr="00C90D6C">
        <w:rPr>
          <w:rFonts w:ascii="Times New Roman" w:hAnsi="Times New Roman" w:cs="Times New Roman"/>
          <w:color w:val="000000" w:themeColor="text1"/>
          <w:sz w:val="20"/>
          <w:szCs w:val="20"/>
          <w:lang w:val="uk-UA"/>
        </w:rPr>
        <w:t xml:space="preserve">      04 березня 2021 року за №105 прийнято рішення депутатами сільської ради «</w:t>
      </w:r>
      <w:r w:rsidRPr="00C90D6C">
        <w:rPr>
          <w:rFonts w:ascii="Times New Roman" w:hAnsi="Times New Roman"/>
          <w:bCs/>
          <w:sz w:val="20"/>
          <w:szCs w:val="20"/>
          <w:lang w:val="uk-UA"/>
        </w:rPr>
        <w:t>Про  надання дозволу на розроблення містобудівної документації «Виготовлення генеральних планів та планів зонування території населених пунктів с.</w:t>
      </w:r>
      <w:r w:rsidRPr="00C90D6C">
        <w:rPr>
          <w:rFonts w:ascii="Times New Roman" w:hAnsi="Times New Roman"/>
          <w:bCs/>
          <w:sz w:val="20"/>
          <w:szCs w:val="20"/>
          <w:lang w:val="uk-UA"/>
        </w:rPr>
        <w:t xml:space="preserve"> </w:t>
      </w:r>
      <w:r w:rsidRPr="00C90D6C">
        <w:rPr>
          <w:rFonts w:ascii="Times New Roman" w:hAnsi="Times New Roman"/>
          <w:bCs/>
          <w:sz w:val="20"/>
          <w:szCs w:val="20"/>
          <w:lang w:val="uk-UA"/>
        </w:rPr>
        <w:t xml:space="preserve">Шубків, </w:t>
      </w:r>
      <w:r w:rsidRPr="00C90D6C">
        <w:rPr>
          <w:rFonts w:ascii="Times New Roman" w:hAnsi="Times New Roman"/>
          <w:bCs/>
          <w:sz w:val="20"/>
          <w:szCs w:val="20"/>
          <w:lang w:val="uk-UA"/>
        </w:rPr>
        <w:t xml:space="preserve">                          </w:t>
      </w:r>
      <w:r w:rsidRPr="00C90D6C">
        <w:rPr>
          <w:rFonts w:ascii="Times New Roman" w:hAnsi="Times New Roman"/>
          <w:bCs/>
          <w:sz w:val="20"/>
          <w:szCs w:val="20"/>
          <w:lang w:val="uk-UA"/>
        </w:rPr>
        <w:t>с.</w:t>
      </w:r>
      <w:r w:rsidRPr="00C90D6C">
        <w:rPr>
          <w:rFonts w:ascii="Times New Roman" w:hAnsi="Times New Roman"/>
          <w:bCs/>
          <w:sz w:val="20"/>
          <w:szCs w:val="20"/>
          <w:lang w:val="uk-UA"/>
        </w:rPr>
        <w:t xml:space="preserve"> </w:t>
      </w:r>
      <w:r w:rsidRPr="00C90D6C">
        <w:rPr>
          <w:rFonts w:ascii="Times New Roman" w:hAnsi="Times New Roman"/>
          <w:bCs/>
          <w:sz w:val="20"/>
          <w:szCs w:val="20"/>
          <w:lang w:val="uk-UA"/>
        </w:rPr>
        <w:t>Рисв’янка, с.</w:t>
      </w:r>
      <w:r w:rsidRPr="00C90D6C">
        <w:rPr>
          <w:rFonts w:ascii="Times New Roman" w:hAnsi="Times New Roman"/>
          <w:bCs/>
          <w:sz w:val="20"/>
          <w:szCs w:val="20"/>
          <w:lang w:val="uk-UA"/>
        </w:rPr>
        <w:t xml:space="preserve"> </w:t>
      </w:r>
      <w:r w:rsidRPr="00C90D6C">
        <w:rPr>
          <w:rFonts w:ascii="Times New Roman" w:hAnsi="Times New Roman"/>
          <w:bCs/>
          <w:sz w:val="20"/>
          <w:szCs w:val="20"/>
          <w:lang w:val="uk-UA"/>
        </w:rPr>
        <w:t>Гориньград Перший, с.</w:t>
      </w:r>
      <w:r w:rsidRPr="00C90D6C">
        <w:rPr>
          <w:rFonts w:ascii="Times New Roman" w:hAnsi="Times New Roman"/>
          <w:bCs/>
          <w:sz w:val="20"/>
          <w:szCs w:val="20"/>
          <w:lang w:val="uk-UA"/>
        </w:rPr>
        <w:t xml:space="preserve"> </w:t>
      </w:r>
      <w:r w:rsidRPr="00C90D6C">
        <w:rPr>
          <w:rFonts w:ascii="Times New Roman" w:hAnsi="Times New Roman"/>
          <w:bCs/>
          <w:sz w:val="20"/>
          <w:szCs w:val="20"/>
          <w:lang w:val="uk-UA"/>
        </w:rPr>
        <w:t>Гориньград Другий, с.</w:t>
      </w:r>
      <w:r w:rsidRPr="00C90D6C">
        <w:rPr>
          <w:rFonts w:ascii="Times New Roman" w:hAnsi="Times New Roman"/>
          <w:bCs/>
          <w:sz w:val="20"/>
          <w:szCs w:val="20"/>
          <w:lang w:val="uk-UA"/>
        </w:rPr>
        <w:t xml:space="preserve"> </w:t>
      </w:r>
      <w:r w:rsidRPr="00C90D6C">
        <w:rPr>
          <w:rFonts w:ascii="Times New Roman" w:hAnsi="Times New Roman"/>
          <w:bCs/>
          <w:sz w:val="20"/>
          <w:szCs w:val="20"/>
          <w:lang w:val="uk-UA"/>
        </w:rPr>
        <w:t xml:space="preserve">Дуби  на території Білокриницької  сільської  ради Рівненського району Рівненської області». Заключено договір з ФОП </w:t>
      </w:r>
      <w:proofErr w:type="spellStart"/>
      <w:r w:rsidRPr="00C90D6C">
        <w:rPr>
          <w:rFonts w:ascii="Times New Roman" w:hAnsi="Times New Roman"/>
          <w:bCs/>
          <w:sz w:val="20"/>
          <w:szCs w:val="20"/>
          <w:lang w:val="uk-UA"/>
        </w:rPr>
        <w:t>Суряхін</w:t>
      </w:r>
      <w:proofErr w:type="spellEnd"/>
      <w:r w:rsidRPr="00C90D6C">
        <w:rPr>
          <w:rFonts w:ascii="Times New Roman" w:hAnsi="Times New Roman"/>
          <w:bCs/>
          <w:sz w:val="20"/>
          <w:szCs w:val="20"/>
          <w:lang w:val="uk-UA"/>
        </w:rPr>
        <w:t xml:space="preserve"> Михайло Борисович на виконання топографо-геодезичного знімання та виготовлення генеральних плані та зонувань територій на населені пункти вищезазначені.</w:t>
      </w:r>
    </w:p>
    <w:p w14:paraId="601D5E80" w14:textId="488D6771" w:rsidR="006C0AC2" w:rsidRPr="00C90D6C" w:rsidRDefault="006C0AC2" w:rsidP="00FA12CD">
      <w:pPr>
        <w:spacing w:after="0" w:line="240" w:lineRule="auto"/>
        <w:ind w:firstLine="709"/>
        <w:jc w:val="both"/>
        <w:rPr>
          <w:rFonts w:ascii="Times New Roman" w:hAnsi="Times New Roman"/>
          <w:bCs/>
          <w:sz w:val="20"/>
          <w:szCs w:val="20"/>
          <w:lang w:val="uk-UA"/>
        </w:rPr>
      </w:pPr>
      <w:r w:rsidRPr="00C90D6C">
        <w:rPr>
          <w:rFonts w:ascii="Times New Roman" w:hAnsi="Times New Roman"/>
          <w:bCs/>
          <w:sz w:val="20"/>
          <w:szCs w:val="20"/>
          <w:lang w:val="uk-UA"/>
        </w:rPr>
        <w:t>Також, відділом земельних відносин, архітектури, житлово-комунального господарства та цивільного захисту населення Білокриницької сільської ради прийнято 850 звернень різного характеру від громадян та юридичних осіб, з них пільгової категорії населення, а саме: 178 – учасників бойових дій на Сході України,  20 - багатодітних сімей, 3- одиноких мам, 15 - постраждалих в наслідок Чорнобильської катастрофи</w:t>
      </w:r>
      <w:r w:rsidRPr="00C90D6C">
        <w:rPr>
          <w:rFonts w:ascii="Times New Roman" w:hAnsi="Times New Roman"/>
          <w:bCs/>
          <w:sz w:val="20"/>
          <w:szCs w:val="20"/>
          <w:lang w:val="uk-UA"/>
        </w:rPr>
        <w:t>.</w:t>
      </w:r>
    </w:p>
    <w:p w14:paraId="15880617" w14:textId="48945E3F" w:rsidR="006C0AC2" w:rsidRPr="00C90D6C" w:rsidRDefault="006C0AC2" w:rsidP="00FA12CD">
      <w:pPr>
        <w:spacing w:after="0" w:line="240" w:lineRule="auto"/>
        <w:ind w:right="-1" w:firstLine="567"/>
        <w:jc w:val="both"/>
        <w:rPr>
          <w:rFonts w:ascii="Times New Roman" w:hAnsi="Times New Roman" w:cs="Times New Roman"/>
          <w:sz w:val="20"/>
          <w:szCs w:val="20"/>
          <w:lang w:val="uk-UA"/>
        </w:rPr>
      </w:pPr>
      <w:r w:rsidRPr="00C90D6C">
        <w:rPr>
          <w:rFonts w:ascii="Times New Roman" w:hAnsi="Times New Roman" w:cs="Times New Roman"/>
          <w:sz w:val="20"/>
          <w:szCs w:val="20"/>
          <w:lang w:val="uk-UA"/>
        </w:rPr>
        <w:t>Протягом звітного періоду часу долуча</w:t>
      </w:r>
      <w:r w:rsidR="00FA12CD" w:rsidRPr="00C90D6C">
        <w:rPr>
          <w:rFonts w:ascii="Times New Roman" w:hAnsi="Times New Roman" w:cs="Times New Roman"/>
          <w:sz w:val="20"/>
          <w:szCs w:val="20"/>
          <w:lang w:val="uk-UA"/>
        </w:rPr>
        <w:t>в</w:t>
      </w:r>
      <w:r w:rsidRPr="00C90D6C">
        <w:rPr>
          <w:rFonts w:ascii="Times New Roman" w:hAnsi="Times New Roman" w:cs="Times New Roman"/>
          <w:sz w:val="20"/>
          <w:szCs w:val="20"/>
          <w:lang w:val="uk-UA"/>
        </w:rPr>
        <w:t>ся до роботи по підготовці рішень та підтримува</w:t>
      </w:r>
      <w:r w:rsidR="00FA12CD" w:rsidRPr="00C90D6C">
        <w:rPr>
          <w:rFonts w:ascii="Times New Roman" w:hAnsi="Times New Roman" w:cs="Times New Roman"/>
          <w:sz w:val="20"/>
          <w:szCs w:val="20"/>
          <w:lang w:val="uk-UA"/>
        </w:rPr>
        <w:t>в</w:t>
      </w:r>
      <w:r w:rsidRPr="00C90D6C">
        <w:rPr>
          <w:rFonts w:ascii="Times New Roman" w:hAnsi="Times New Roman" w:cs="Times New Roman"/>
          <w:sz w:val="20"/>
          <w:szCs w:val="20"/>
          <w:lang w:val="uk-UA"/>
        </w:rPr>
        <w:t xml:space="preserve"> питання прийняття рішень, що стосуються:</w:t>
      </w:r>
    </w:p>
    <w:p w14:paraId="1E5E593A" w14:textId="0D932DFA" w:rsidR="006C0AC2" w:rsidRPr="00C90D6C" w:rsidRDefault="006C0AC2" w:rsidP="00FA12CD">
      <w:pPr>
        <w:pStyle w:val="a4"/>
        <w:numPr>
          <w:ilvl w:val="0"/>
          <w:numId w:val="10"/>
        </w:numPr>
        <w:spacing w:after="0"/>
        <w:ind w:right="-1"/>
        <w:jc w:val="both"/>
        <w:rPr>
          <w:rFonts w:ascii="Times New Roman" w:hAnsi="Times New Roman"/>
          <w:bCs/>
          <w:i w:val="0"/>
          <w:iCs w:val="0"/>
          <w:lang w:val="uk-UA"/>
        </w:rPr>
      </w:pPr>
      <w:r w:rsidRPr="00C90D6C">
        <w:rPr>
          <w:rFonts w:ascii="Times New Roman" w:hAnsi="Times New Roman"/>
          <w:bCs/>
          <w:i w:val="0"/>
          <w:iCs w:val="0"/>
          <w:lang w:val="uk-UA"/>
        </w:rPr>
        <w:t xml:space="preserve">про </w:t>
      </w:r>
      <w:r w:rsidR="00FA12CD" w:rsidRPr="00C90D6C">
        <w:rPr>
          <w:rFonts w:ascii="Times New Roman" w:hAnsi="Times New Roman"/>
          <w:bCs/>
          <w:i w:val="0"/>
          <w:iCs w:val="0"/>
          <w:lang w:val="uk-UA"/>
        </w:rPr>
        <w:t>присвоєння поштової адреси на житловий будинок</w:t>
      </w:r>
      <w:r w:rsidRPr="00C90D6C">
        <w:rPr>
          <w:rFonts w:ascii="Times New Roman" w:hAnsi="Times New Roman"/>
          <w:bCs/>
          <w:i w:val="0"/>
          <w:iCs w:val="0"/>
          <w:lang w:val="uk-UA"/>
        </w:rPr>
        <w:t>;</w:t>
      </w:r>
    </w:p>
    <w:p w14:paraId="4ADC6CF8" w14:textId="77777777" w:rsidR="00FA12CD" w:rsidRPr="00C90D6C" w:rsidRDefault="00FA12CD" w:rsidP="00FA12CD">
      <w:pPr>
        <w:pStyle w:val="a4"/>
        <w:numPr>
          <w:ilvl w:val="0"/>
          <w:numId w:val="10"/>
        </w:numPr>
        <w:spacing w:after="0"/>
        <w:ind w:right="-1"/>
        <w:jc w:val="both"/>
        <w:rPr>
          <w:rFonts w:ascii="Times New Roman" w:hAnsi="Times New Roman"/>
          <w:bCs/>
          <w:i w:val="0"/>
          <w:iCs w:val="0"/>
          <w:lang w:val="uk-UA"/>
        </w:rPr>
      </w:pPr>
      <w:r w:rsidRPr="00C90D6C">
        <w:rPr>
          <w:rFonts w:ascii="Times New Roman" w:hAnsi="Times New Roman"/>
          <w:bCs/>
          <w:i w:val="0"/>
          <w:iCs w:val="0"/>
          <w:lang w:val="uk-UA"/>
        </w:rPr>
        <w:t>про переведення садового будинку у житловий;</w:t>
      </w:r>
    </w:p>
    <w:p w14:paraId="3F0C4988" w14:textId="494A84FB" w:rsidR="00FA12CD" w:rsidRPr="00C90D6C" w:rsidRDefault="00FA12CD" w:rsidP="00FA12CD">
      <w:pPr>
        <w:pStyle w:val="a4"/>
        <w:numPr>
          <w:ilvl w:val="0"/>
          <w:numId w:val="10"/>
        </w:numPr>
        <w:spacing w:after="0"/>
        <w:ind w:right="-1"/>
        <w:jc w:val="both"/>
        <w:rPr>
          <w:rFonts w:ascii="Times New Roman" w:hAnsi="Times New Roman"/>
          <w:bCs/>
          <w:i w:val="0"/>
          <w:iCs w:val="0"/>
          <w:lang w:val="uk-UA"/>
        </w:rPr>
      </w:pPr>
      <w:r w:rsidRPr="00C90D6C">
        <w:rPr>
          <w:rFonts w:ascii="Times New Roman" w:hAnsi="Times New Roman"/>
          <w:i w:val="0"/>
          <w:iCs w:val="0"/>
          <w:color w:val="000000"/>
          <w:lang w:val="uk-UA"/>
        </w:rPr>
        <w:t>Про надання дозволу на видалення зелених насаджень</w:t>
      </w:r>
      <w:r w:rsidRPr="00C90D6C">
        <w:rPr>
          <w:rFonts w:ascii="Times New Roman" w:hAnsi="Times New Roman"/>
          <w:i w:val="0"/>
          <w:iCs w:val="0"/>
          <w:color w:val="000000"/>
          <w:lang w:val="uk-UA"/>
        </w:rPr>
        <w:t>;</w:t>
      </w:r>
    </w:p>
    <w:p w14:paraId="38F325E1" w14:textId="77777777" w:rsidR="00FA12CD" w:rsidRPr="00C90D6C" w:rsidRDefault="00FA12CD" w:rsidP="00FA12CD">
      <w:pPr>
        <w:pStyle w:val="a4"/>
        <w:numPr>
          <w:ilvl w:val="0"/>
          <w:numId w:val="10"/>
        </w:numPr>
        <w:spacing w:after="0"/>
        <w:ind w:right="-1"/>
        <w:jc w:val="both"/>
        <w:rPr>
          <w:rFonts w:ascii="Times New Roman" w:hAnsi="Times New Roman"/>
          <w:i w:val="0"/>
          <w:iCs w:val="0"/>
          <w:lang w:val="uk-UA"/>
        </w:rPr>
      </w:pPr>
      <w:r w:rsidRPr="00C90D6C">
        <w:rPr>
          <w:rFonts w:ascii="Times New Roman" w:hAnsi="Times New Roman"/>
          <w:bCs/>
          <w:i w:val="0"/>
          <w:iCs w:val="0"/>
          <w:lang w:val="uk-UA"/>
        </w:rPr>
        <w:t xml:space="preserve">Про визначення уповноваженого органу з </w:t>
      </w:r>
      <w:r w:rsidRPr="00C90D6C">
        <w:rPr>
          <w:rFonts w:ascii="Times New Roman" w:hAnsi="Times New Roman"/>
          <w:i w:val="0"/>
          <w:iCs w:val="0"/>
          <w:lang w:val="uk-UA"/>
        </w:rPr>
        <w:t xml:space="preserve">внесення інформації до Реєстру будівельної діяльності про присвоєння, зміни, коригування, анулювання адрес об’єктів будівництва, об’єктів нерухомого майна та реєстрації повідомлень про початок виконання будівельних робіт та декларації про готовність об’єкта до експлуатації </w:t>
      </w:r>
    </w:p>
    <w:p w14:paraId="0B270C76" w14:textId="3A586D4C" w:rsidR="005C0D19" w:rsidRPr="00C90D6C" w:rsidRDefault="006C0AC2" w:rsidP="00C90D6C">
      <w:pPr>
        <w:widowControl w:val="0"/>
        <w:shd w:val="clear" w:color="auto" w:fill="FFFFFF"/>
        <w:tabs>
          <w:tab w:val="left" w:leader="underscore" w:pos="3994"/>
          <w:tab w:val="left" w:pos="8002"/>
        </w:tabs>
        <w:autoSpaceDE w:val="0"/>
        <w:autoSpaceDN w:val="0"/>
        <w:adjustRightInd w:val="0"/>
        <w:spacing w:after="0"/>
        <w:ind w:firstLine="567"/>
        <w:jc w:val="both"/>
        <w:rPr>
          <w:rFonts w:ascii="Times New Roman" w:hAnsi="Times New Roman"/>
          <w:sz w:val="20"/>
          <w:szCs w:val="20"/>
          <w:lang w:val="uk-UA"/>
        </w:rPr>
      </w:pPr>
      <w:r w:rsidRPr="00C90D6C">
        <w:rPr>
          <w:rFonts w:ascii="Times New Roman" w:hAnsi="Times New Roman"/>
          <w:sz w:val="20"/>
          <w:szCs w:val="20"/>
          <w:lang w:val="uk-UA"/>
        </w:rPr>
        <w:t xml:space="preserve">Я, як член виконавчого комітету, надалі працюватиму та сприятиму розвитку </w:t>
      </w:r>
      <w:r w:rsidR="00FA12CD" w:rsidRPr="00C90D6C">
        <w:rPr>
          <w:rFonts w:ascii="Times New Roman" w:hAnsi="Times New Roman" w:cs="Times New Roman"/>
          <w:sz w:val="20"/>
          <w:szCs w:val="20"/>
          <w:shd w:val="clear" w:color="auto" w:fill="FFFFFF"/>
        </w:rPr>
        <w:t>сфер</w:t>
      </w:r>
      <w:r w:rsidR="00FA12CD" w:rsidRPr="00C90D6C">
        <w:rPr>
          <w:rFonts w:ascii="Times New Roman" w:hAnsi="Times New Roman" w:cs="Times New Roman"/>
          <w:sz w:val="20"/>
          <w:szCs w:val="20"/>
          <w:shd w:val="clear" w:color="auto" w:fill="FFFFFF"/>
          <w:lang w:val="uk-UA"/>
        </w:rPr>
        <w:t>и</w:t>
      </w:r>
      <w:r w:rsidR="00FA12CD" w:rsidRPr="00C90D6C">
        <w:rPr>
          <w:rFonts w:ascii="Times New Roman" w:hAnsi="Times New Roman" w:cs="Times New Roman"/>
          <w:sz w:val="20"/>
          <w:szCs w:val="20"/>
          <w:shd w:val="clear" w:color="auto" w:fill="FFFFFF"/>
        </w:rPr>
        <w:t xml:space="preserve"> </w:t>
      </w:r>
      <w:proofErr w:type="spellStart"/>
      <w:r w:rsidR="00FA12CD" w:rsidRPr="00C90D6C">
        <w:rPr>
          <w:rFonts w:ascii="Times New Roman" w:hAnsi="Times New Roman" w:cs="Times New Roman"/>
          <w:sz w:val="20"/>
          <w:szCs w:val="20"/>
          <w:shd w:val="clear" w:color="auto" w:fill="FFFFFF"/>
        </w:rPr>
        <w:t>земельних</w:t>
      </w:r>
      <w:proofErr w:type="spellEnd"/>
      <w:r w:rsidR="00FA12CD" w:rsidRPr="00C90D6C">
        <w:rPr>
          <w:rFonts w:ascii="Times New Roman" w:hAnsi="Times New Roman" w:cs="Times New Roman"/>
          <w:sz w:val="20"/>
          <w:szCs w:val="20"/>
          <w:shd w:val="clear" w:color="auto" w:fill="FFFFFF"/>
        </w:rPr>
        <w:t xml:space="preserve"> </w:t>
      </w:r>
      <w:proofErr w:type="spellStart"/>
      <w:r w:rsidR="00FA12CD" w:rsidRPr="00C90D6C">
        <w:rPr>
          <w:rFonts w:ascii="Times New Roman" w:hAnsi="Times New Roman" w:cs="Times New Roman"/>
          <w:sz w:val="20"/>
          <w:szCs w:val="20"/>
          <w:shd w:val="clear" w:color="auto" w:fill="FFFFFF"/>
        </w:rPr>
        <w:t>відносин</w:t>
      </w:r>
      <w:proofErr w:type="spellEnd"/>
      <w:r w:rsidR="00FA12CD" w:rsidRPr="00C90D6C">
        <w:rPr>
          <w:rFonts w:ascii="Times New Roman" w:hAnsi="Times New Roman" w:cs="Times New Roman"/>
          <w:sz w:val="20"/>
          <w:szCs w:val="20"/>
          <w:shd w:val="clear" w:color="auto" w:fill="FFFFFF"/>
        </w:rPr>
        <w:t xml:space="preserve"> та </w:t>
      </w:r>
      <w:proofErr w:type="spellStart"/>
      <w:r w:rsidR="00FA12CD" w:rsidRPr="00C90D6C">
        <w:rPr>
          <w:rFonts w:ascii="Times New Roman" w:hAnsi="Times New Roman" w:cs="Times New Roman"/>
          <w:sz w:val="20"/>
          <w:szCs w:val="20"/>
          <w:shd w:val="clear" w:color="auto" w:fill="FFFFFF"/>
        </w:rPr>
        <w:t>охорони</w:t>
      </w:r>
      <w:proofErr w:type="spellEnd"/>
      <w:r w:rsidR="00FA12CD" w:rsidRPr="00C90D6C">
        <w:rPr>
          <w:rFonts w:ascii="Times New Roman" w:hAnsi="Times New Roman" w:cs="Times New Roman"/>
          <w:sz w:val="20"/>
          <w:szCs w:val="20"/>
          <w:shd w:val="clear" w:color="auto" w:fill="FFFFFF"/>
        </w:rPr>
        <w:t xml:space="preserve"> </w:t>
      </w:r>
      <w:proofErr w:type="spellStart"/>
      <w:r w:rsidR="00FA12CD" w:rsidRPr="00C90D6C">
        <w:rPr>
          <w:rFonts w:ascii="Times New Roman" w:hAnsi="Times New Roman" w:cs="Times New Roman"/>
          <w:sz w:val="20"/>
          <w:szCs w:val="20"/>
          <w:shd w:val="clear" w:color="auto" w:fill="FFFFFF"/>
        </w:rPr>
        <w:t>навколишнього</w:t>
      </w:r>
      <w:proofErr w:type="spellEnd"/>
      <w:r w:rsidR="00FA12CD" w:rsidRPr="00C90D6C">
        <w:rPr>
          <w:rFonts w:ascii="Times New Roman" w:hAnsi="Times New Roman" w:cs="Times New Roman"/>
          <w:sz w:val="20"/>
          <w:szCs w:val="20"/>
          <w:shd w:val="clear" w:color="auto" w:fill="FFFFFF"/>
        </w:rPr>
        <w:t xml:space="preserve"> природного </w:t>
      </w:r>
      <w:proofErr w:type="spellStart"/>
      <w:r w:rsidR="00FA12CD" w:rsidRPr="00C90D6C">
        <w:rPr>
          <w:rFonts w:ascii="Times New Roman" w:hAnsi="Times New Roman" w:cs="Times New Roman"/>
          <w:sz w:val="20"/>
          <w:szCs w:val="20"/>
          <w:shd w:val="clear" w:color="auto" w:fill="FFFFFF"/>
        </w:rPr>
        <w:t>середовища</w:t>
      </w:r>
      <w:proofErr w:type="spellEnd"/>
      <w:r w:rsidRPr="00C90D6C">
        <w:rPr>
          <w:rFonts w:ascii="Times New Roman" w:hAnsi="Times New Roman"/>
          <w:sz w:val="20"/>
          <w:szCs w:val="20"/>
          <w:lang w:val="uk-UA"/>
        </w:rPr>
        <w:t xml:space="preserve"> на території Білокриницької територіальної громади.</w:t>
      </w:r>
    </w:p>
    <w:p w14:paraId="7708EE43" w14:textId="77777777" w:rsidR="00C90D6C" w:rsidRDefault="00C90D6C">
      <w:pPr>
        <w:rPr>
          <w:rFonts w:ascii="Times New Roman" w:hAnsi="Times New Roman" w:cs="Times New Roman"/>
          <w:b/>
          <w:i/>
          <w:sz w:val="28"/>
          <w:szCs w:val="28"/>
          <w:lang w:val="uk-UA"/>
        </w:rPr>
      </w:pPr>
    </w:p>
    <w:p w14:paraId="3C59B77D" w14:textId="5BB62DD3" w:rsidR="001F4B59" w:rsidRPr="00DE1606" w:rsidRDefault="000A292C">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Член виконавчого комітету                                                            </w:t>
      </w:r>
      <w:r w:rsidR="00C90D6C">
        <w:rPr>
          <w:rFonts w:ascii="Times New Roman" w:hAnsi="Times New Roman" w:cs="Times New Roman"/>
          <w:b/>
          <w:i/>
          <w:sz w:val="28"/>
          <w:szCs w:val="28"/>
          <w:lang w:val="uk-UA"/>
        </w:rPr>
        <w:t xml:space="preserve">Ю. </w:t>
      </w:r>
      <w:proofErr w:type="spellStart"/>
      <w:r w:rsidR="00C90D6C">
        <w:rPr>
          <w:rFonts w:ascii="Times New Roman" w:hAnsi="Times New Roman" w:cs="Times New Roman"/>
          <w:b/>
          <w:i/>
          <w:sz w:val="28"/>
          <w:szCs w:val="28"/>
          <w:lang w:val="uk-UA"/>
        </w:rPr>
        <w:t>Роговський</w:t>
      </w:r>
      <w:proofErr w:type="spellEnd"/>
    </w:p>
    <w:sectPr w:rsidR="001F4B59" w:rsidRPr="00DE1606" w:rsidSect="00C90D6C">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84D"/>
    <w:multiLevelType w:val="hybridMultilevel"/>
    <w:tmpl w:val="04020FE0"/>
    <w:lvl w:ilvl="0" w:tplc="01E2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25306EB"/>
    <w:multiLevelType w:val="hybridMultilevel"/>
    <w:tmpl w:val="1FF2D7AE"/>
    <w:lvl w:ilvl="0" w:tplc="971A63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3D432F7"/>
    <w:multiLevelType w:val="hybridMultilevel"/>
    <w:tmpl w:val="FA10FA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5566110"/>
    <w:multiLevelType w:val="hybridMultilevel"/>
    <w:tmpl w:val="D51C3292"/>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8B5A4B"/>
    <w:multiLevelType w:val="hybridMultilevel"/>
    <w:tmpl w:val="805E36A4"/>
    <w:lvl w:ilvl="0" w:tplc="971A63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6B25155"/>
    <w:multiLevelType w:val="hybridMultilevel"/>
    <w:tmpl w:val="D64006AC"/>
    <w:lvl w:ilvl="0" w:tplc="01E2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5FC6E7C"/>
    <w:multiLevelType w:val="hybridMultilevel"/>
    <w:tmpl w:val="A1E09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A16F13"/>
    <w:multiLevelType w:val="hybridMultilevel"/>
    <w:tmpl w:val="0CA6B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6126D0"/>
    <w:multiLevelType w:val="hybridMultilevel"/>
    <w:tmpl w:val="3A44BFCC"/>
    <w:lvl w:ilvl="0" w:tplc="691A8B6E">
      <w:start w:val="1"/>
      <w:numFmt w:val="decimal"/>
      <w:lvlText w:val="%1."/>
      <w:lvlJc w:val="left"/>
      <w:pPr>
        <w:ind w:left="765" w:hanging="360"/>
      </w:pPr>
      <w:rPr>
        <w:rFonts w:ascii="Times New Roman" w:eastAsiaTheme="minorEastAsia" w:hAnsi="Times New Roman" w:cstheme="minorBidi"/>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6"/>
  </w:num>
  <w:num w:numId="6">
    <w:abstractNumId w:val="1"/>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E4EE8"/>
    <w:rsid w:val="000A292C"/>
    <w:rsid w:val="0012452E"/>
    <w:rsid w:val="001356C0"/>
    <w:rsid w:val="001F4B59"/>
    <w:rsid w:val="002371A7"/>
    <w:rsid w:val="00256CBC"/>
    <w:rsid w:val="00267C7F"/>
    <w:rsid w:val="002E4EE8"/>
    <w:rsid w:val="003767CB"/>
    <w:rsid w:val="003C250E"/>
    <w:rsid w:val="004C2AEC"/>
    <w:rsid w:val="005C0D19"/>
    <w:rsid w:val="00607900"/>
    <w:rsid w:val="00607DCE"/>
    <w:rsid w:val="006A6D8C"/>
    <w:rsid w:val="006C0AC2"/>
    <w:rsid w:val="007225C2"/>
    <w:rsid w:val="00767305"/>
    <w:rsid w:val="00823C19"/>
    <w:rsid w:val="00856A2E"/>
    <w:rsid w:val="00876B9A"/>
    <w:rsid w:val="0096204A"/>
    <w:rsid w:val="009B660F"/>
    <w:rsid w:val="009C7577"/>
    <w:rsid w:val="00A6315E"/>
    <w:rsid w:val="00AA7CB8"/>
    <w:rsid w:val="00C6062C"/>
    <w:rsid w:val="00C90D6C"/>
    <w:rsid w:val="00CE52B0"/>
    <w:rsid w:val="00DE0BD7"/>
    <w:rsid w:val="00DE1606"/>
    <w:rsid w:val="00F023E5"/>
    <w:rsid w:val="00FA1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8588"/>
  <w15:docId w15:val="{59090648-1DD5-4F9F-9788-FAFAE977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2E4EE8"/>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2E4EE8"/>
    <w:pPr>
      <w:spacing w:line="288" w:lineRule="auto"/>
      <w:ind w:left="720"/>
      <w:contextualSpacing/>
    </w:pPr>
    <w:rPr>
      <w:rFonts w:ascii="Calibri" w:eastAsia="Calibri" w:hAnsi="Calibri" w:cs="Times New Roman"/>
      <w:i/>
      <w:iCs/>
      <w:sz w:val="20"/>
      <w:szCs w:val="20"/>
      <w:lang w:val="en-US" w:eastAsia="en-US" w:bidi="en-US"/>
    </w:rPr>
  </w:style>
  <w:style w:type="paragraph" w:styleId="a5">
    <w:name w:val="Balloon Text"/>
    <w:basedOn w:val="a"/>
    <w:link w:val="a6"/>
    <w:uiPriority w:val="99"/>
    <w:semiHidden/>
    <w:unhideWhenUsed/>
    <w:rsid w:val="002E4EE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E4EE8"/>
    <w:rPr>
      <w:rFonts w:ascii="Tahoma" w:hAnsi="Tahoma" w:cs="Tahoma"/>
      <w:sz w:val="16"/>
      <w:szCs w:val="16"/>
    </w:rPr>
  </w:style>
  <w:style w:type="character" w:styleId="a7">
    <w:name w:val="Emphasis"/>
    <w:basedOn w:val="a0"/>
    <w:uiPriority w:val="20"/>
    <w:qFormat/>
    <w:rsid w:val="00F023E5"/>
    <w:rPr>
      <w:i/>
      <w:iCs/>
    </w:rPr>
  </w:style>
  <w:style w:type="character" w:customStyle="1" w:styleId="2">
    <w:name w:val="Основной текст (2)"/>
    <w:basedOn w:val="a0"/>
    <w:rsid w:val="00CE52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paragraph" w:customStyle="1" w:styleId="docdata">
    <w:name w:val="docdata"/>
    <w:aliases w:val="docy,v5,39603,baiaagaaboqcaaada4iaaawllgaaaaaaaaaaaaaaaaaaaaaaaaaaaaaaaaaaaaaaaaaaaaaaaaaaaaaaaaaaaaaaaaaaaaaaaaaaaaaaaaaaaaaaaaaaaaaaaaaaaaaaaaaaaaaaaaaaaaaaaaaaaaaaaaaaaaaaaaaaaaaaaaaaaaaaaaaaaaaaaaaaaaaaaaaaaaaaaaaaaaaaaaaaaaaaaaaaaaaaaaaaaaa"/>
    <w:basedOn w:val="a"/>
    <w:rsid w:val="003C25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rmal (Web)"/>
    <w:basedOn w:val="a"/>
    <w:uiPriority w:val="99"/>
    <w:unhideWhenUsed/>
    <w:rsid w:val="00962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5254">
      <w:bodyDiv w:val="1"/>
      <w:marLeft w:val="0"/>
      <w:marRight w:val="0"/>
      <w:marTop w:val="0"/>
      <w:marBottom w:val="0"/>
      <w:divBdr>
        <w:top w:val="none" w:sz="0" w:space="0" w:color="auto"/>
        <w:left w:val="none" w:sz="0" w:space="0" w:color="auto"/>
        <w:bottom w:val="none" w:sz="0" w:space="0" w:color="auto"/>
        <w:right w:val="none" w:sz="0" w:space="0" w:color="auto"/>
      </w:divBdr>
    </w:div>
    <w:div w:id="1194881891">
      <w:bodyDiv w:val="1"/>
      <w:marLeft w:val="0"/>
      <w:marRight w:val="0"/>
      <w:marTop w:val="0"/>
      <w:marBottom w:val="0"/>
      <w:divBdr>
        <w:top w:val="none" w:sz="0" w:space="0" w:color="auto"/>
        <w:left w:val="none" w:sz="0" w:space="0" w:color="auto"/>
        <w:bottom w:val="none" w:sz="0" w:space="0" w:color="auto"/>
        <w:right w:val="none" w:sz="0" w:space="0" w:color="auto"/>
      </w:divBdr>
    </w:div>
    <w:div w:id="1426806932">
      <w:bodyDiv w:val="1"/>
      <w:marLeft w:val="0"/>
      <w:marRight w:val="0"/>
      <w:marTop w:val="0"/>
      <w:marBottom w:val="0"/>
      <w:divBdr>
        <w:top w:val="none" w:sz="0" w:space="0" w:color="auto"/>
        <w:left w:val="none" w:sz="0" w:space="0" w:color="auto"/>
        <w:bottom w:val="none" w:sz="0" w:space="0" w:color="auto"/>
        <w:right w:val="none" w:sz="0" w:space="0" w:color="auto"/>
      </w:divBdr>
    </w:div>
    <w:div w:id="20564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827</Words>
  <Characters>4717</Characters>
  <Application>Microsoft Office Word</Application>
  <DocSecurity>0</DocSecurity>
  <Lines>39</Lines>
  <Paragraphs>11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User_BK</cp:lastModifiedBy>
  <cp:revision>27</cp:revision>
  <cp:lastPrinted>2021-11-17T13:02:00Z</cp:lastPrinted>
  <dcterms:created xsi:type="dcterms:W3CDTF">2019-12-13T10:41:00Z</dcterms:created>
  <dcterms:modified xsi:type="dcterms:W3CDTF">2021-11-17T13:10:00Z</dcterms:modified>
</cp:coreProperties>
</file>