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40" w:rsidRDefault="00214740" w:rsidP="0021474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>
        <w:rPr>
          <w:b/>
          <w:i/>
          <w:noProof/>
          <w:szCs w:val="28"/>
          <w:lang w:val="ru-RU" w:eastAsia="ru-RU"/>
        </w:rPr>
        <w:drawing>
          <wp:inline distT="0" distB="0" distL="0" distR="0">
            <wp:extent cx="425450" cy="61468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740" w:rsidRDefault="00214740" w:rsidP="0021474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14740" w:rsidRDefault="00214740" w:rsidP="0021474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-4"/>
          <w:szCs w:val="28"/>
        </w:rPr>
      </w:pPr>
      <w:r>
        <w:rPr>
          <w:b/>
          <w:bCs/>
          <w:caps/>
          <w:szCs w:val="28"/>
        </w:rPr>
        <w:t>Білокриниць</w:t>
      </w:r>
      <w:r>
        <w:rPr>
          <w:b/>
          <w:bCs/>
          <w:caps/>
          <w:spacing w:val="-4"/>
          <w:szCs w:val="28"/>
        </w:rPr>
        <w:t>ка   сільська   рада</w:t>
      </w:r>
    </w:p>
    <w:p w:rsidR="00214740" w:rsidRDefault="00214740" w:rsidP="0021474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-4"/>
          <w:szCs w:val="28"/>
        </w:rPr>
      </w:pPr>
      <w:r>
        <w:rPr>
          <w:b/>
          <w:bCs/>
          <w:caps/>
          <w:szCs w:val="28"/>
        </w:rPr>
        <w:t xml:space="preserve">Рівненського   району    Рівненської    </w:t>
      </w:r>
      <w:r>
        <w:rPr>
          <w:b/>
          <w:bCs/>
          <w:caps/>
          <w:spacing w:val="-4"/>
          <w:szCs w:val="28"/>
        </w:rPr>
        <w:t>області</w:t>
      </w:r>
    </w:p>
    <w:p w:rsidR="00214740" w:rsidRDefault="00214740" w:rsidP="00214740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В И К О Н А В Ч И Й       К О М І Т Е Т</w:t>
      </w:r>
    </w:p>
    <w:p w:rsidR="00214740" w:rsidRDefault="00214740" w:rsidP="00214740">
      <w:pPr>
        <w:spacing w:after="0" w:line="240" w:lineRule="auto"/>
        <w:rPr>
          <w:b/>
          <w:szCs w:val="28"/>
        </w:rPr>
      </w:pPr>
    </w:p>
    <w:p w:rsidR="00214740" w:rsidRDefault="00214740" w:rsidP="00214740">
      <w:pPr>
        <w:spacing w:after="0" w:line="240" w:lineRule="auto"/>
        <w:jc w:val="center"/>
        <w:rPr>
          <w:b/>
          <w:szCs w:val="28"/>
        </w:rPr>
      </w:pPr>
    </w:p>
    <w:p w:rsidR="00214740" w:rsidRPr="00D7074D" w:rsidRDefault="00214740" w:rsidP="00214740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РІШЕННЯ</w:t>
      </w:r>
    </w:p>
    <w:p w:rsidR="00214740" w:rsidRDefault="00214740" w:rsidP="00214740">
      <w:pPr>
        <w:spacing w:after="0" w:line="240" w:lineRule="auto"/>
        <w:rPr>
          <w:b/>
          <w:szCs w:val="28"/>
          <w:u w:val="single"/>
        </w:rPr>
      </w:pPr>
    </w:p>
    <w:p w:rsidR="00214740" w:rsidRDefault="00214740" w:rsidP="00214740">
      <w:pPr>
        <w:spacing w:after="0" w:line="240" w:lineRule="auto"/>
        <w:rPr>
          <w:b/>
          <w:i/>
          <w:szCs w:val="28"/>
        </w:rPr>
      </w:pPr>
      <w:r>
        <w:rPr>
          <w:b/>
          <w:szCs w:val="28"/>
          <w:u w:val="single"/>
        </w:rPr>
        <w:t>від  15  лютого  2018  року</w:t>
      </w:r>
      <w:r>
        <w:rPr>
          <w:b/>
          <w:szCs w:val="28"/>
        </w:rPr>
        <w:t xml:space="preserve">                                                                                 </w:t>
      </w:r>
      <w:r>
        <w:rPr>
          <w:b/>
          <w:szCs w:val="28"/>
          <w:u w:val="single"/>
        </w:rPr>
        <w:t>№ 24</w:t>
      </w:r>
      <w:r>
        <w:rPr>
          <w:b/>
          <w:szCs w:val="28"/>
        </w:rPr>
        <w:t xml:space="preserve">         </w:t>
      </w:r>
    </w:p>
    <w:p w:rsidR="00214740" w:rsidRDefault="00214740" w:rsidP="003254D1">
      <w:pPr>
        <w:spacing w:after="0" w:line="240" w:lineRule="auto"/>
        <w:ind w:left="0" w:right="3541" w:firstLine="0"/>
        <w:jc w:val="left"/>
        <w:rPr>
          <w:b/>
          <w:i/>
        </w:rPr>
      </w:pPr>
    </w:p>
    <w:p w:rsidR="00214740" w:rsidRDefault="00214740" w:rsidP="00214740">
      <w:pPr>
        <w:spacing w:after="0" w:line="240" w:lineRule="auto"/>
        <w:ind w:left="-5" w:right="3541" w:hanging="10"/>
        <w:jc w:val="left"/>
        <w:rPr>
          <w:b/>
          <w:i/>
        </w:rPr>
      </w:pPr>
      <w:r>
        <w:rPr>
          <w:b/>
          <w:i/>
        </w:rPr>
        <w:t xml:space="preserve">Про затвердження видів  суспільно-корисних робіт та перелік об’єктів для відбування  в  </w:t>
      </w:r>
    </w:p>
    <w:p w:rsidR="00214740" w:rsidRDefault="00214740" w:rsidP="003254D1">
      <w:pPr>
        <w:spacing w:after="0" w:line="240" w:lineRule="auto"/>
        <w:ind w:left="-15" w:right="3541" w:firstLine="0"/>
        <w:jc w:val="left"/>
      </w:pPr>
      <w:r>
        <w:rPr>
          <w:b/>
          <w:i/>
        </w:rPr>
        <w:t xml:space="preserve">2018 році таких робіт, призначених </w:t>
      </w:r>
      <w:r>
        <w:t xml:space="preserve"> </w:t>
      </w:r>
      <w:r>
        <w:rPr>
          <w:b/>
          <w:i/>
        </w:rPr>
        <w:t xml:space="preserve">рішенням суду для адміністративних порушників </w:t>
      </w:r>
    </w:p>
    <w:p w:rsidR="00214740" w:rsidRDefault="00214740" w:rsidP="00214740">
      <w:pPr>
        <w:spacing w:after="0" w:line="240" w:lineRule="auto"/>
        <w:ind w:right="0"/>
        <w:jc w:val="left"/>
      </w:pPr>
    </w:p>
    <w:p w:rsidR="00214740" w:rsidRPr="003254D1" w:rsidRDefault="00214740" w:rsidP="00214740">
      <w:pPr>
        <w:pStyle w:val="rvps7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3254D1">
        <w:rPr>
          <w:sz w:val="28"/>
          <w:szCs w:val="28"/>
          <w:lang w:val="uk-UA"/>
        </w:rPr>
        <w:t xml:space="preserve">     </w:t>
      </w:r>
      <w:r w:rsidRPr="003254D1">
        <w:rPr>
          <w:rStyle w:val="rvts9"/>
          <w:bCs/>
          <w:color w:val="000000"/>
          <w:sz w:val="28"/>
          <w:szCs w:val="28"/>
          <w:lang w:val="uk-UA"/>
        </w:rPr>
        <w:t xml:space="preserve">Відповідно до Закону України від 07.12.2017 року № 2234- </w:t>
      </w:r>
      <w:r w:rsidRPr="003254D1">
        <w:rPr>
          <w:rStyle w:val="rvts9"/>
          <w:bCs/>
          <w:color w:val="000000"/>
          <w:sz w:val="28"/>
          <w:szCs w:val="28"/>
          <w:lang w:val="en-US"/>
        </w:rPr>
        <w:t>VII</w:t>
      </w:r>
      <w:r w:rsidRPr="003254D1">
        <w:rPr>
          <w:rStyle w:val="rvts9"/>
          <w:bCs/>
          <w:color w:val="000000"/>
          <w:sz w:val="28"/>
          <w:szCs w:val="28"/>
          <w:lang w:val="uk-UA"/>
        </w:rPr>
        <w:t xml:space="preserve"> «Про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заборгованості»</w:t>
      </w:r>
      <w:r w:rsidRPr="003254D1">
        <w:rPr>
          <w:bCs/>
          <w:color w:val="000000"/>
          <w:sz w:val="28"/>
          <w:szCs w:val="28"/>
          <w:lang w:val="uk-UA"/>
        </w:rPr>
        <w:t xml:space="preserve">, ст. 31-1 </w:t>
      </w:r>
      <w:proofErr w:type="spellStart"/>
      <w:r w:rsidRPr="003254D1">
        <w:rPr>
          <w:bCs/>
          <w:color w:val="000000"/>
          <w:sz w:val="28"/>
          <w:szCs w:val="28"/>
          <w:lang w:val="uk-UA"/>
        </w:rPr>
        <w:t>КУпАП</w:t>
      </w:r>
      <w:proofErr w:type="spellEnd"/>
      <w:r w:rsidRPr="003254D1">
        <w:rPr>
          <w:bCs/>
          <w:color w:val="000000"/>
          <w:sz w:val="28"/>
          <w:szCs w:val="28"/>
          <w:lang w:val="uk-UA"/>
        </w:rPr>
        <w:t xml:space="preserve">, </w:t>
      </w:r>
      <w:r w:rsidRPr="003254D1">
        <w:rPr>
          <w:sz w:val="28"/>
          <w:szCs w:val="28"/>
          <w:lang w:val="uk-UA"/>
        </w:rPr>
        <w:t xml:space="preserve">ст. 321-3 Кодексу України про адміністративні правопорушення, ст. 39 Кримінально-виконавчого кодексу України, на виконання листа Рівненського міськрайонного відділу з питань </w:t>
      </w:r>
      <w:proofErr w:type="spellStart"/>
      <w:r w:rsidRPr="003254D1">
        <w:rPr>
          <w:sz w:val="28"/>
          <w:szCs w:val="28"/>
          <w:lang w:val="uk-UA"/>
        </w:rPr>
        <w:t>пробації</w:t>
      </w:r>
      <w:proofErr w:type="spellEnd"/>
      <w:r w:rsidRPr="003254D1">
        <w:rPr>
          <w:sz w:val="28"/>
          <w:szCs w:val="28"/>
          <w:lang w:val="uk-UA"/>
        </w:rPr>
        <w:t xml:space="preserve"> Західного  міжрегіонального управління з питань виконання кримінальних покарань та </w:t>
      </w:r>
      <w:proofErr w:type="spellStart"/>
      <w:r w:rsidRPr="003254D1">
        <w:rPr>
          <w:sz w:val="28"/>
          <w:szCs w:val="28"/>
          <w:lang w:val="uk-UA"/>
        </w:rPr>
        <w:t>пробації</w:t>
      </w:r>
      <w:proofErr w:type="spellEnd"/>
      <w:r w:rsidRPr="003254D1">
        <w:rPr>
          <w:sz w:val="28"/>
          <w:szCs w:val="28"/>
          <w:lang w:val="uk-UA"/>
        </w:rPr>
        <w:t xml:space="preserve"> Міністерства юстиції №УП/Р/1/1588 від 1</w:t>
      </w:r>
      <w:r w:rsidR="00AA0415">
        <w:rPr>
          <w:sz w:val="28"/>
          <w:szCs w:val="28"/>
          <w:lang w:val="uk-UA"/>
        </w:rPr>
        <w:t>4.02.2018 року,</w:t>
      </w:r>
      <w:r w:rsidRPr="003254D1">
        <w:rPr>
          <w:sz w:val="28"/>
          <w:szCs w:val="28"/>
          <w:lang w:val="uk-UA"/>
        </w:rPr>
        <w:t xml:space="preserve"> керуючись законом України «Про місцеве самоврядування в Україні», виконавчий комітет Білокриницької сільської ради </w:t>
      </w:r>
    </w:p>
    <w:p w:rsidR="00214740" w:rsidRPr="003254D1" w:rsidRDefault="00214740" w:rsidP="00214740">
      <w:pPr>
        <w:spacing w:after="0" w:line="240" w:lineRule="auto"/>
        <w:ind w:left="38" w:right="0" w:firstLine="0"/>
        <w:jc w:val="center"/>
        <w:rPr>
          <w:sz w:val="16"/>
          <w:szCs w:val="16"/>
        </w:rPr>
      </w:pPr>
    </w:p>
    <w:p w:rsidR="00214740" w:rsidRDefault="00214740" w:rsidP="00214740">
      <w:pPr>
        <w:spacing w:after="0" w:line="240" w:lineRule="auto"/>
        <w:ind w:left="11" w:right="3" w:hanging="10"/>
        <w:jc w:val="center"/>
        <w:rPr>
          <w:b/>
          <w:szCs w:val="28"/>
        </w:rPr>
      </w:pPr>
      <w:r w:rsidRPr="003254D1">
        <w:rPr>
          <w:b/>
          <w:szCs w:val="28"/>
        </w:rPr>
        <w:t xml:space="preserve">В И Р І Ш И В: </w:t>
      </w:r>
    </w:p>
    <w:p w:rsidR="003254D1" w:rsidRPr="003254D1" w:rsidRDefault="003254D1" w:rsidP="00214740">
      <w:pPr>
        <w:spacing w:after="0" w:line="240" w:lineRule="auto"/>
        <w:ind w:left="11" w:right="3" w:hanging="10"/>
        <w:jc w:val="center"/>
        <w:rPr>
          <w:sz w:val="16"/>
          <w:szCs w:val="16"/>
        </w:rPr>
      </w:pPr>
    </w:p>
    <w:p w:rsidR="003254D1" w:rsidRPr="003254D1" w:rsidRDefault="003254D1" w:rsidP="003254D1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4D1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види суспільно-корисних робіт та перелік об’єктів для відбування в 2018 році громадських робіт, призначених рішенням суду для порушників та засуджених: </w:t>
      </w:r>
    </w:p>
    <w:p w:rsidR="00FC0200" w:rsidRPr="00FC0200" w:rsidRDefault="00A711FF" w:rsidP="003254D1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C0200">
        <w:rPr>
          <w:rFonts w:ascii="Times New Roman" w:hAnsi="Times New Roman" w:cs="Times New Roman"/>
          <w:sz w:val="28"/>
          <w:szCs w:val="28"/>
          <w:lang w:val="uk-UA"/>
        </w:rPr>
        <w:t>иконання робіт по впорядкуванню місць меморіального поховання, пам’ятників, кладовищ та іншої території;</w:t>
      </w:r>
    </w:p>
    <w:p w:rsidR="003254D1" w:rsidRPr="003254D1" w:rsidRDefault="003254D1" w:rsidP="003254D1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4D1">
        <w:rPr>
          <w:rFonts w:ascii="Times New Roman" w:hAnsi="Times New Roman" w:cs="Times New Roman"/>
          <w:sz w:val="28"/>
          <w:szCs w:val="28"/>
          <w:lang w:val="uk-UA"/>
        </w:rPr>
        <w:t xml:space="preserve">роботи з благоустрою та озеленення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населених пунктів;</w:t>
      </w:r>
      <w:r w:rsidRPr="003254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54D1" w:rsidRPr="003254D1" w:rsidRDefault="003254D1" w:rsidP="003254D1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ремонт будівель, споруд та комунікацій;</w:t>
      </w:r>
    </w:p>
    <w:p w:rsidR="003254D1" w:rsidRPr="003254D1" w:rsidRDefault="003254D1" w:rsidP="003254D1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сільськогосподарські роботи;</w:t>
      </w:r>
    </w:p>
    <w:p w:rsidR="003254D1" w:rsidRPr="003254D1" w:rsidRDefault="003254D1" w:rsidP="003254D1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4D1">
        <w:rPr>
          <w:rFonts w:ascii="Times New Roman" w:hAnsi="Times New Roman" w:cs="Times New Roman"/>
          <w:sz w:val="28"/>
          <w:szCs w:val="28"/>
          <w:lang w:val="uk-UA"/>
        </w:rPr>
        <w:t>догляд за хворими, надання допомоги по господарству пенсіонерам, інвалідам, учасникам АТО.</w:t>
      </w:r>
    </w:p>
    <w:p w:rsidR="003254D1" w:rsidRPr="003254D1" w:rsidRDefault="003254D1" w:rsidP="003254D1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4D1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proofErr w:type="gramStart"/>
      <w:r w:rsidRPr="003254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254D1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proofErr w:type="spellStart"/>
      <w:r w:rsidRPr="003254D1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Pr="003254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254D1">
        <w:rPr>
          <w:rFonts w:ascii="Times New Roman" w:hAnsi="Times New Roman" w:cs="Times New Roman"/>
          <w:sz w:val="28"/>
          <w:szCs w:val="28"/>
        </w:rPr>
        <w:t>секретаря вико</w:t>
      </w:r>
      <w:r w:rsidRPr="003254D1">
        <w:rPr>
          <w:rFonts w:ascii="Times New Roman" w:hAnsi="Times New Roman" w:cs="Times New Roman"/>
          <w:sz w:val="28"/>
          <w:szCs w:val="28"/>
          <w:lang w:val="uk-UA"/>
        </w:rPr>
        <w:t>навчого комітету,  О. Казмірчук.</w:t>
      </w:r>
    </w:p>
    <w:p w:rsidR="00214740" w:rsidRDefault="00214740" w:rsidP="00214740">
      <w:pPr>
        <w:spacing w:after="0" w:line="240" w:lineRule="auto"/>
        <w:ind w:left="0" w:right="0" w:firstLine="0"/>
        <w:jc w:val="left"/>
      </w:pPr>
      <w:bookmarkStart w:id="0" w:name="_GoBack"/>
      <w:bookmarkEnd w:id="0"/>
    </w:p>
    <w:p w:rsidR="00FC0200" w:rsidRDefault="00FC0200" w:rsidP="00214740">
      <w:pPr>
        <w:spacing w:after="0" w:line="240" w:lineRule="auto"/>
        <w:ind w:left="0" w:right="0" w:firstLine="0"/>
        <w:jc w:val="left"/>
      </w:pPr>
    </w:p>
    <w:p w:rsidR="00214740" w:rsidRDefault="00214740" w:rsidP="00214740">
      <w:pPr>
        <w:spacing w:after="0" w:line="240" w:lineRule="auto"/>
        <w:ind w:left="-5" w:right="0" w:hanging="10"/>
        <w:jc w:val="left"/>
      </w:pPr>
      <w:r>
        <w:rPr>
          <w:b/>
          <w:i/>
        </w:rPr>
        <w:t xml:space="preserve">Сільський голова                                                                                      Т. Гончарук </w:t>
      </w:r>
    </w:p>
    <w:sectPr w:rsidR="00214740" w:rsidSect="003254D1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433A5"/>
    <w:multiLevelType w:val="hybridMultilevel"/>
    <w:tmpl w:val="1C08A088"/>
    <w:lvl w:ilvl="0" w:tplc="219244C4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E84932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194980E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44E0048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272256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5BA60A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8D8D7BC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75240F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D64170E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51167613"/>
    <w:multiLevelType w:val="hybridMultilevel"/>
    <w:tmpl w:val="F9FCC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86E7B"/>
    <w:multiLevelType w:val="hybridMultilevel"/>
    <w:tmpl w:val="83C8F08E"/>
    <w:lvl w:ilvl="0" w:tplc="01E2AE1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4740"/>
    <w:rsid w:val="00214740"/>
    <w:rsid w:val="003254D1"/>
    <w:rsid w:val="0038030B"/>
    <w:rsid w:val="004732D6"/>
    <w:rsid w:val="005603E4"/>
    <w:rsid w:val="00927EE4"/>
    <w:rsid w:val="00A711FF"/>
    <w:rsid w:val="00AA0415"/>
    <w:rsid w:val="00FC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40"/>
    <w:pPr>
      <w:spacing w:after="18" w:line="300" w:lineRule="auto"/>
      <w:ind w:left="370" w:right="1" w:hanging="370"/>
      <w:jc w:val="both"/>
    </w:pPr>
    <w:rPr>
      <w:rFonts w:ascii="Times New Roman" w:eastAsia="Times New Roman" w:hAnsi="Times New Roman" w:cs="Times New Roman"/>
      <w:color w:val="000000"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1474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ind w:left="0" w:right="0" w:firstLine="0"/>
      <w:jc w:val="center"/>
    </w:pPr>
    <w:rPr>
      <w:b/>
      <w:bCs/>
      <w:caps/>
      <w:color w:val="auto"/>
      <w:sz w:val="2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740"/>
    <w:rPr>
      <w:rFonts w:ascii="Tahoma" w:eastAsia="Times New Roman" w:hAnsi="Tahoma" w:cs="Tahoma"/>
      <w:color w:val="000000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214740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  <w:lang w:val="ru-RU" w:eastAsia="ru-RU"/>
    </w:rPr>
  </w:style>
  <w:style w:type="paragraph" w:customStyle="1" w:styleId="rvps7">
    <w:name w:val="rvps7"/>
    <w:basedOn w:val="a"/>
    <w:rsid w:val="0021474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rvts9">
    <w:name w:val="rvts9"/>
    <w:basedOn w:val="a0"/>
    <w:rsid w:val="002147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7</cp:revision>
  <cp:lastPrinted>2018-02-19T15:19:00Z</cp:lastPrinted>
  <dcterms:created xsi:type="dcterms:W3CDTF">2018-02-19T12:58:00Z</dcterms:created>
  <dcterms:modified xsi:type="dcterms:W3CDTF">2018-02-19T15:19:00Z</dcterms:modified>
</cp:coreProperties>
</file>