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AEB32" w14:textId="184D7603" w:rsidR="000F3145" w:rsidRDefault="000F3145" w:rsidP="000F31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2EFFE49" wp14:editId="1789B0B9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DAB3E" w14:textId="77777777" w:rsidR="000F3145" w:rsidRDefault="000F3145" w:rsidP="000F314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13F2758" w14:textId="77777777" w:rsidR="000F3145" w:rsidRDefault="000F3145" w:rsidP="000F31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6ED508D3" w14:textId="77777777" w:rsidR="000F3145" w:rsidRDefault="000F3145" w:rsidP="000F314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DC066C8" w14:textId="77777777" w:rsidR="000F3145" w:rsidRDefault="000F3145" w:rsidP="000F3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59341432" w14:textId="77777777" w:rsidR="000F3145" w:rsidRDefault="000F3145" w:rsidP="000F31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DF7A0A6" w14:textId="77777777" w:rsidR="000F3145" w:rsidRDefault="000F3145" w:rsidP="000F3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FDADC04" w14:textId="77777777" w:rsidR="000F3145" w:rsidRDefault="000F3145" w:rsidP="000F31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376BE1" w14:textId="77777777" w:rsidR="000F3145" w:rsidRDefault="000F3145" w:rsidP="000F31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B327C30" w14:textId="3317A7A1" w:rsidR="000F3145" w:rsidRDefault="000F3145" w:rsidP="000F31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грудня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0AD33B65" w14:textId="77777777" w:rsidR="000F3145" w:rsidRDefault="000F3145" w:rsidP="000F31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547411" w14:textId="77777777" w:rsidR="0043748E" w:rsidRDefault="0043748E" w:rsidP="0037483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F78A956" w14:textId="29701849" w:rsidR="0037483B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  <w:r w:rsidR="0043748E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17AADBA1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BF4F9B">
        <w:rPr>
          <w:rFonts w:ascii="Times New Roman" w:hAnsi="Times New Roman" w:cs="Times New Roman"/>
          <w:bCs/>
          <w:i/>
          <w:sz w:val="28"/>
          <w:szCs w:val="28"/>
          <w:lang w:val="uk-UA"/>
        </w:rPr>
        <w:t>Немиро Тараса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</w:t>
      </w:r>
      <w:r w:rsidR="00BF4F9B">
        <w:rPr>
          <w:rFonts w:ascii="Times New Roman" w:hAnsi="Times New Roman" w:cs="Times New Roman"/>
          <w:sz w:val="28"/>
          <w:szCs w:val="28"/>
          <w:lang w:val="uk-UA"/>
        </w:rPr>
        <w:t>садівничому кооперативі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F4F9B">
        <w:rPr>
          <w:rFonts w:ascii="Times New Roman" w:hAnsi="Times New Roman" w:cs="Times New Roman"/>
          <w:sz w:val="28"/>
          <w:szCs w:val="28"/>
          <w:lang w:val="uk-UA"/>
        </w:rPr>
        <w:t>Городищенський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BF4F9B">
        <w:rPr>
          <w:rFonts w:ascii="Times New Roman" w:hAnsi="Times New Roman" w:cs="Times New Roman"/>
          <w:sz w:val="28"/>
          <w:szCs w:val="28"/>
          <w:lang w:val="uk-UA"/>
        </w:rPr>
        <w:t xml:space="preserve">вулиця Кавказька,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будинок № </w:t>
      </w:r>
      <w:r w:rsidR="0043748E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14:paraId="2DFB99D3" w14:textId="2CD407A3" w:rsidR="0037483B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BF4F9B">
        <w:rPr>
          <w:rFonts w:ascii="Times New Roman" w:hAnsi="Times New Roman" w:cs="Times New Roman"/>
          <w:sz w:val="28"/>
          <w:szCs w:val="28"/>
          <w:lang w:val="uk-UA"/>
        </w:rPr>
        <w:t>224755198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BF4F9B">
        <w:rPr>
          <w:rFonts w:ascii="Times New Roman" w:hAnsi="Times New Roman" w:cs="Times New Roman"/>
          <w:sz w:val="28"/>
          <w:szCs w:val="28"/>
          <w:lang w:val="uk-UA"/>
        </w:rPr>
        <w:t>21.09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00162D0A" w:rsidR="0037483B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</w:t>
      </w:r>
      <w:r w:rsidR="00BF4F9B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садового будинку, виданого </w:t>
      </w:r>
      <w:r w:rsidR="0043748E">
        <w:rPr>
          <w:rFonts w:ascii="Times New Roman" w:hAnsi="Times New Roman" w:cs="Times New Roman"/>
          <w:sz w:val="28"/>
          <w:szCs w:val="28"/>
          <w:lang w:val="uk-UA"/>
        </w:rPr>
        <w:t>комунальним підприє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мством «Рівненське </w:t>
      </w:r>
      <w:r w:rsidR="00BF4F9B">
        <w:rPr>
          <w:rFonts w:ascii="Times New Roman" w:hAnsi="Times New Roman" w:cs="Times New Roman"/>
          <w:sz w:val="28"/>
          <w:szCs w:val="28"/>
          <w:lang w:val="uk-UA"/>
        </w:rPr>
        <w:t>обласне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бюро технічної інвентаризації»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F9B">
        <w:rPr>
          <w:rFonts w:ascii="Times New Roman" w:hAnsi="Times New Roman" w:cs="Times New Roman"/>
          <w:sz w:val="28"/>
          <w:szCs w:val="28"/>
          <w:lang w:val="uk-UA"/>
        </w:rPr>
        <w:t xml:space="preserve">№3875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F4F9B">
        <w:rPr>
          <w:rFonts w:ascii="Times New Roman" w:hAnsi="Times New Roman" w:cs="Times New Roman"/>
          <w:sz w:val="28"/>
          <w:szCs w:val="28"/>
          <w:lang w:val="uk-UA"/>
        </w:rPr>
        <w:t>19.10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13B4822D" w14:textId="1C11E979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</w:t>
      </w:r>
      <w:r w:rsidR="00BF4F9B">
        <w:rPr>
          <w:rFonts w:ascii="Times New Roman" w:hAnsi="Times New Roman" w:cs="Times New Roman"/>
          <w:sz w:val="28"/>
          <w:szCs w:val="28"/>
          <w:lang w:val="uk-UA"/>
        </w:rPr>
        <w:t>в садівничому кооперативі «Городищенський», вулиця Кавказька будинок № 7  на території Білокриницької  сільської  ради      Рівненського    району   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належить на праві приватної власності гр. </w:t>
      </w:r>
      <w:r w:rsidR="00BF4F9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Немиро Т.П.</w:t>
      </w:r>
      <w:r w:rsidR="008A00F0" w:rsidRPr="008A00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D98AE93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756E125E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C39F9B" w14:textId="73E4B6DA" w:rsidR="0037483B" w:rsidRDefault="0037483B" w:rsidP="003748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№ 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</w:t>
      </w:r>
      <w:r w:rsidR="00766A16">
        <w:rPr>
          <w:rFonts w:ascii="Times New Roman" w:hAnsi="Times New Roman" w:cs="Times New Roman"/>
          <w:sz w:val="28"/>
          <w:szCs w:val="28"/>
          <w:lang w:val="uk-UA"/>
        </w:rPr>
        <w:t>в садівничому кооперативі «Городищенський» по вулиці Кавказька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766A1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Немиро Т.П.</w:t>
      </w:r>
      <w:r w:rsidRPr="008A00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загальною площею –  </w:t>
      </w:r>
      <w:r w:rsidR="00766A16">
        <w:rPr>
          <w:rFonts w:ascii="Times New Roman" w:hAnsi="Times New Roman" w:cs="Times New Roman"/>
          <w:sz w:val="28"/>
          <w:szCs w:val="28"/>
          <w:lang w:val="uk-UA"/>
        </w:rPr>
        <w:t>72,9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кв.м. та житловою  площею – </w:t>
      </w:r>
      <w:r w:rsidR="00766A16">
        <w:rPr>
          <w:rFonts w:ascii="Times New Roman" w:hAnsi="Times New Roman" w:cs="Times New Roman"/>
          <w:sz w:val="28"/>
          <w:szCs w:val="28"/>
          <w:lang w:val="uk-UA"/>
        </w:rPr>
        <w:t>23,8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кв.м.</w:t>
      </w:r>
    </w:p>
    <w:p w14:paraId="5DCEAFBC" w14:textId="77777777" w:rsidR="0037483B" w:rsidRDefault="0037483B" w:rsidP="0037483B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38A280" w14:textId="77777777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14:paraId="18D254B1" w14:textId="43FA36F8" w:rsidR="0037483B" w:rsidRDefault="0037483B" w:rsidP="008A00F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</w:t>
      </w:r>
      <w:r w:rsidR="000F31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sectPr w:rsidR="0037483B" w:rsidSect="008A00F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F3145"/>
    <w:rsid w:val="00272676"/>
    <w:rsid w:val="0037483B"/>
    <w:rsid w:val="0043748E"/>
    <w:rsid w:val="00563C83"/>
    <w:rsid w:val="00766A16"/>
    <w:rsid w:val="008A00F0"/>
    <w:rsid w:val="00BC1964"/>
    <w:rsid w:val="00B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8</cp:revision>
  <cp:lastPrinted>2020-02-13T10:16:00Z</cp:lastPrinted>
  <dcterms:created xsi:type="dcterms:W3CDTF">2020-01-24T07:20:00Z</dcterms:created>
  <dcterms:modified xsi:type="dcterms:W3CDTF">2020-12-22T16:07:00Z</dcterms:modified>
</cp:coreProperties>
</file>