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51" w:rsidRDefault="00203D51" w:rsidP="00203D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0530" cy="609600"/>
            <wp:effectExtent l="19050" t="0" r="762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D51" w:rsidRDefault="00203D51" w:rsidP="00203D51">
      <w:pPr>
        <w:pStyle w:val="a3"/>
        <w:rPr>
          <w:sz w:val="24"/>
        </w:rPr>
      </w:pPr>
      <w:r>
        <w:rPr>
          <w:sz w:val="24"/>
        </w:rPr>
        <w:t>УКРАЇНА</w:t>
      </w:r>
    </w:p>
    <w:p w:rsidR="00203D51" w:rsidRDefault="00203D51" w:rsidP="00203D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203D51" w:rsidRDefault="00203D51" w:rsidP="00203D5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району Рівненської </w:t>
      </w:r>
      <w:r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області</w:t>
      </w:r>
    </w:p>
    <w:p w:rsidR="00203D51" w:rsidRDefault="00203D51" w:rsidP="00203D51">
      <w:pPr>
        <w:spacing w:after="0"/>
        <w:rPr>
          <w:rFonts w:ascii="Times New Roman" w:hAnsi="Times New Roman" w:cs="Times New Roman"/>
          <w:lang w:val="uk-UA"/>
        </w:rPr>
      </w:pPr>
    </w:p>
    <w:p w:rsidR="00203D51" w:rsidRDefault="00203D51" w:rsidP="00203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3D51" w:rsidRDefault="00203D51" w:rsidP="00203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3D51" w:rsidRDefault="00203D51" w:rsidP="00203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РОЗПОРЯДЖЕННЯ </w:t>
      </w:r>
    </w:p>
    <w:p w:rsidR="00203D51" w:rsidRDefault="00203D51" w:rsidP="00203D5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203D51" w:rsidRDefault="00203D51" w:rsidP="00203D5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3D51" w:rsidRDefault="00203D51" w:rsidP="00203D5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FB7F0F" w:rsidRDefault="00203D51" w:rsidP="00203D5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«_02_»    січня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2018</w:t>
      </w:r>
      <w:r>
        <w:rPr>
          <w:rFonts w:ascii="Times New Roman" w:hAnsi="Times New Roman" w:cs="Times New Roman"/>
          <w:b/>
          <w:sz w:val="28"/>
          <w:szCs w:val="28"/>
        </w:rPr>
        <w:t xml:space="preserve"> 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   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</w:p>
    <w:p w:rsidR="00FB7F0F" w:rsidRDefault="00FB7F0F" w:rsidP="00CF326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3D51" w:rsidRDefault="00203D51" w:rsidP="00CF326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3D51" w:rsidRDefault="00203D51" w:rsidP="00CF326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7A8A" w:rsidRDefault="00CF326B" w:rsidP="00CF326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правила внутрішнього трудового </w:t>
      </w:r>
      <w:proofErr w:type="gramEnd"/>
    </w:p>
    <w:p w:rsidR="00157A8A" w:rsidRDefault="00CF326B" w:rsidP="00CF326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03D51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розпорядку працівників виконавчого</w:t>
      </w:r>
    </w:p>
    <w:p w:rsidR="00CF326B" w:rsidRPr="00157A8A" w:rsidRDefault="00157A8A" w:rsidP="00CF326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CF326B" w:rsidRPr="00203D51">
        <w:rPr>
          <w:rFonts w:ascii="Times New Roman" w:hAnsi="Times New Roman" w:cs="Times New Roman"/>
          <w:b/>
          <w:i/>
          <w:sz w:val="28"/>
          <w:szCs w:val="28"/>
          <w:lang w:val="uk-UA"/>
        </w:rPr>
        <w:t>парату Білокриницької сільської ради</w:t>
      </w:r>
    </w:p>
    <w:p w:rsidR="00CF326B" w:rsidRPr="00203D51" w:rsidRDefault="00CF326B" w:rsidP="00CF326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326B" w:rsidRPr="00203D51" w:rsidRDefault="00CF326B" w:rsidP="00CF32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26B" w:rsidRPr="00203D51" w:rsidRDefault="00CF326B" w:rsidP="00CF32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D5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</w:t>
      </w:r>
      <w:r w:rsidR="006762D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03D51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6762D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03D51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правила внутрішнього трудового розпорядку працівників виконавчого</w:t>
      </w:r>
      <w:r w:rsidRPr="00203D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03D51">
        <w:rPr>
          <w:rFonts w:ascii="Times New Roman" w:hAnsi="Times New Roman" w:cs="Times New Roman"/>
          <w:sz w:val="28"/>
          <w:szCs w:val="28"/>
          <w:lang w:val="uk-UA"/>
        </w:rPr>
        <w:t xml:space="preserve">апарату Білокриницької сільської ради </w:t>
      </w:r>
      <w:r w:rsidR="002C34CF">
        <w:rPr>
          <w:rFonts w:ascii="Times New Roman" w:hAnsi="Times New Roman" w:cs="Times New Roman"/>
          <w:sz w:val="28"/>
          <w:szCs w:val="28"/>
          <w:lang w:val="uk-UA"/>
        </w:rPr>
        <w:t>згідно з додатком</w:t>
      </w:r>
      <w:r w:rsidR="005F276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26B" w:rsidRDefault="00CF326B" w:rsidP="00CF326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розпорядження залишаю за собою.</w:t>
      </w:r>
    </w:p>
    <w:p w:rsidR="00CF326B" w:rsidRDefault="00CF326B" w:rsidP="00CF32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6762D6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6762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6762D6"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6762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Гончарук</w:t>
      </w:r>
    </w:p>
    <w:p w:rsidR="00CF326B" w:rsidRDefault="00CF326B" w:rsidP="00CF32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</w:rPr>
      </w:pPr>
    </w:p>
    <w:p w:rsidR="00CF326B" w:rsidRDefault="00CF326B" w:rsidP="00CF326B">
      <w:pPr>
        <w:spacing w:after="0"/>
        <w:rPr>
          <w:rFonts w:ascii="Times New Roman" w:hAnsi="Times New Roman" w:cs="Times New Roman"/>
        </w:rPr>
      </w:pPr>
    </w:p>
    <w:p w:rsidR="00CF326B" w:rsidRDefault="00CF326B" w:rsidP="00CF32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CF326B" w:rsidRDefault="00CF326B" w:rsidP="00CF32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CF326B" w:rsidRDefault="00CF326B" w:rsidP="00CF32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CF326B" w:rsidRDefault="00CF326B" w:rsidP="00CF32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CF326B" w:rsidRDefault="00CF326B" w:rsidP="00CF32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CF326B" w:rsidRDefault="00CF326B" w:rsidP="00CF326B">
      <w:pPr>
        <w:spacing w:after="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157A8A" w:rsidRDefault="00157A8A" w:rsidP="00FB7F0F">
      <w:pPr>
        <w:spacing w:after="0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5F2769" w:rsidRDefault="00157A8A" w:rsidP="005F2769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5F2769" w:rsidRPr="00D24F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Додаток </w:t>
      </w:r>
      <w:r w:rsidR="005F2769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5F2769" w:rsidRPr="00D24F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</w:t>
      </w:r>
      <w:r w:rsidR="005F2769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розпорядження</w:t>
      </w:r>
      <w:r w:rsidR="005F2769"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№ </w:t>
      </w:r>
      <w:r w:rsidR="00203D51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5F2769"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</w:t>
      </w:r>
    </w:p>
    <w:p w:rsidR="00CF326B" w:rsidRDefault="005F2769" w:rsidP="005F2769">
      <w:pPr>
        <w:spacing w:after="0"/>
        <w:ind w:left="524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203D51">
        <w:rPr>
          <w:rFonts w:ascii="Times New Roman" w:hAnsi="Times New Roman" w:cs="Times New Roman"/>
          <w:b/>
          <w:i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r w:rsidR="00203D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січня </w:t>
      </w:r>
      <w:r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5F2769" w:rsidRDefault="005F2769" w:rsidP="00CF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2769" w:rsidRDefault="005F2769" w:rsidP="00CF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326B" w:rsidRPr="00CF326B" w:rsidRDefault="00CF326B" w:rsidP="00CF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6B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F326B" w:rsidRPr="00CF326B" w:rsidRDefault="00CF326B" w:rsidP="00CF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6B">
        <w:rPr>
          <w:rFonts w:ascii="Times New Roman" w:hAnsi="Times New Roman" w:cs="Times New Roman"/>
          <w:b/>
          <w:sz w:val="28"/>
          <w:szCs w:val="28"/>
        </w:rPr>
        <w:t>внутрішнього трудового розпорядку для працівників</w:t>
      </w:r>
    </w:p>
    <w:p w:rsidR="00CF326B" w:rsidRPr="00CF326B" w:rsidRDefault="00CF326B" w:rsidP="00CF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6B">
        <w:rPr>
          <w:rFonts w:ascii="Times New Roman" w:hAnsi="Times New Roman" w:cs="Times New Roman"/>
          <w:b/>
          <w:sz w:val="28"/>
          <w:szCs w:val="28"/>
        </w:rPr>
        <w:t>виконавчого комітету апарату</w:t>
      </w:r>
      <w:proofErr w:type="gramStart"/>
      <w:r w:rsidRPr="00CF326B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CF326B">
        <w:rPr>
          <w:rFonts w:ascii="Times New Roman" w:hAnsi="Times New Roman" w:cs="Times New Roman"/>
          <w:b/>
          <w:sz w:val="28"/>
          <w:szCs w:val="28"/>
        </w:rPr>
        <w:t>ілокриницької сільської ради</w:t>
      </w:r>
    </w:p>
    <w:p w:rsidR="00CF326B" w:rsidRPr="00CF326B" w:rsidRDefault="00CF326B" w:rsidP="00CF32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26B" w:rsidRPr="005F2769" w:rsidRDefault="00CF326B" w:rsidP="00CF326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326B">
        <w:rPr>
          <w:rFonts w:ascii="Times New Roman" w:hAnsi="Times New Roman" w:cs="Times New Roman"/>
          <w:b/>
          <w:i/>
          <w:sz w:val="28"/>
          <w:szCs w:val="28"/>
        </w:rPr>
        <w:t>Загальні положення.</w:t>
      </w:r>
    </w:p>
    <w:p w:rsidR="00F427C5" w:rsidRDefault="00CF326B" w:rsidP="00F427C5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Правила внутрішнього трудового розпорядку розроблені відповідно   до  Законів України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Про службу в органах місцевого самоврядування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Про державну службу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 та Р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егламенту роботи сільської ради, як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і регулюють основні норми поведінки і взаємовідносин у виконавчому апараті сільської ради.</w:t>
      </w:r>
    </w:p>
    <w:p w:rsidR="00F427C5" w:rsidRDefault="00CF326B" w:rsidP="00F427C5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Трудова дисципліна працівників виконавчого апарату сільської ради забезпечує свідомим і сумлінним виконанням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 ними своїх функціональних обов’язків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26B" w:rsidRPr="00F427C5" w:rsidRDefault="00F427C5" w:rsidP="00F427C5">
      <w:pPr>
        <w:pStyle w:val="a6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Питання, пов’</w:t>
      </w:r>
      <w:r w:rsidR="00CF326B" w:rsidRPr="00F427C5">
        <w:rPr>
          <w:rFonts w:ascii="Times New Roman" w:hAnsi="Times New Roman" w:cs="Times New Roman"/>
          <w:sz w:val="28"/>
          <w:szCs w:val="28"/>
          <w:lang w:val="uk-UA"/>
        </w:rPr>
        <w:t>язані із застосуванням правил внутрішнього трудового розпорядку, вирішує сільський голова, за його відсутності секретар сільської ради, а у випадках передбачених діючим законодавством, спільно або за погодженням з профспілковим комітетом.</w:t>
      </w:r>
    </w:p>
    <w:p w:rsidR="00CF326B" w:rsidRPr="00F427C5" w:rsidRDefault="00CF326B" w:rsidP="00CF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26B" w:rsidRPr="005F2769" w:rsidRDefault="00CF326B" w:rsidP="005F276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326B">
        <w:rPr>
          <w:rFonts w:ascii="Times New Roman" w:hAnsi="Times New Roman" w:cs="Times New Roman"/>
          <w:b/>
          <w:i/>
          <w:sz w:val="28"/>
          <w:szCs w:val="28"/>
        </w:rPr>
        <w:t>Порядок прийняття та звільнення працівникі</w:t>
      </w:r>
      <w:proofErr w:type="gramStart"/>
      <w:r w:rsidRPr="00CF326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CF32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F326B" w:rsidRPr="00F427C5" w:rsidRDefault="00CF326B" w:rsidP="00F427C5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Прийняття на роботу в сільську раду проводиться відповідно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Законів України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</w:rPr>
        <w:t>Про службу в органах місцевого самоврядування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</w:rPr>
        <w:t>Про державну службу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</w:rPr>
        <w:t xml:space="preserve"> та Кодексу Законів про працю в Україні.</w:t>
      </w:r>
    </w:p>
    <w:p w:rsidR="00CF326B" w:rsidRPr="00CF326B" w:rsidRDefault="00CF326B" w:rsidP="00CF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6B" w:rsidRPr="005F2769" w:rsidRDefault="00CF326B" w:rsidP="005F27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3. Основні </w:t>
      </w:r>
      <w:r w:rsidR="00157A8A" w:rsidRPr="00157A8A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обов’язки</w:t>
      </w:r>
      <w:r w:rsidR="00157A8A" w:rsidRPr="00CF32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26B">
        <w:rPr>
          <w:rFonts w:ascii="Times New Roman" w:hAnsi="Times New Roman" w:cs="Times New Roman"/>
          <w:b/>
          <w:i/>
          <w:sz w:val="28"/>
          <w:szCs w:val="28"/>
        </w:rPr>
        <w:t>працівників.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Сумлінно і своєчасно виконувати покладені на них функціональні </w:t>
      </w:r>
      <w:r w:rsidR="00157A8A" w:rsidRPr="00F427C5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 та доручення керівництва сільсько</w:t>
      </w:r>
      <w:r w:rsidR="00157A8A">
        <w:rPr>
          <w:rFonts w:ascii="Times New Roman" w:hAnsi="Times New Roman" w:cs="Times New Roman"/>
          <w:sz w:val="28"/>
          <w:szCs w:val="28"/>
          <w:lang w:val="uk-UA"/>
        </w:rPr>
        <w:t>ї ради, вимоги Законів України «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Про службу в органах місцевого самоврядування</w:t>
      </w:r>
      <w:r w:rsidR="00157A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7A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157A8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, дотримуватись правил внутрішнього трудового розпорядку.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Постійно тримати в порядку службові документи, роботу з ними здійснювати відповідно інструкції про облік, зберігання і використання документів, справ, видань та інших матеріальних носіїв інформації, що є власністю держави.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Постійно знати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іально-політичну ситуацію на території ради, бути обізнаним з основними подіями в районі, області, країні.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Постійно вдосконалювати організацію своєї роботи і підвищувати професійну кваліфікацію.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</w:rPr>
        <w:t>Не допускати дій і вчинкі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і можуть зашкодити інтересам державної служби, негативно вплинути на репутації посадової особи місцевого самоврядування</w:t>
      </w:r>
      <w:r w:rsidR="00F427C5">
        <w:rPr>
          <w:rFonts w:ascii="Times New Roman" w:hAnsi="Times New Roman" w:cs="Times New Roman"/>
          <w:sz w:val="28"/>
          <w:szCs w:val="28"/>
        </w:rPr>
        <w:t>. Бути скромним, витривалим, об</w:t>
      </w:r>
      <w:r w:rsidR="00F427C5" w:rsidRPr="00F427C5">
        <w:rPr>
          <w:rFonts w:ascii="Times New Roman" w:hAnsi="Times New Roman" w:cs="Times New Roman"/>
          <w:sz w:val="28"/>
          <w:szCs w:val="28"/>
        </w:rPr>
        <w:t>’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427C5">
        <w:rPr>
          <w:rFonts w:ascii="Times New Roman" w:hAnsi="Times New Roman" w:cs="Times New Roman"/>
          <w:sz w:val="28"/>
          <w:szCs w:val="28"/>
        </w:rPr>
        <w:t xml:space="preserve">ктивним при оцінці </w:t>
      </w:r>
      <w:r w:rsidRPr="00F427C5">
        <w:rPr>
          <w:rFonts w:ascii="Times New Roman" w:hAnsi="Times New Roman" w:cs="Times New Roman"/>
          <w:sz w:val="28"/>
          <w:szCs w:val="28"/>
        </w:rPr>
        <w:lastRenderedPageBreak/>
        <w:t>своїх вчинків, пунктуальним, точним, ретельним, комунікабельним, чуйним, охайним і акуратним.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Суворо дотримуватись вимог Закону України 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427C5">
        <w:rPr>
          <w:rFonts w:ascii="Times New Roman" w:hAnsi="Times New Roman" w:cs="Times New Roman"/>
          <w:sz w:val="28"/>
          <w:szCs w:val="28"/>
        </w:rPr>
        <w:t>Про боротьбу з корупцією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</w:rPr>
        <w:t>.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Зберігати державну таємницю, інформацію про громадян, що стала їм відома під час виконання функціональних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>, а також іншу інформацію, яка згідно з законодавством не підлягає розголошенню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Виконувати вимоги з охорони праці, техніки, безпеки, виробничої санітарії, протипожежної охорони, передбачені відповідними правилами та інструкціями.</w:t>
      </w:r>
    </w:p>
    <w:p w:rsid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Забезпечувати зберігання інвентаря, оргтехніки, економно витрачати електроенергію, канцелярські товари.</w:t>
      </w:r>
    </w:p>
    <w:p w:rsidR="00CF326B" w:rsidRPr="00F427C5" w:rsidRDefault="00CF326B" w:rsidP="00F427C5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Не вести особисті міжміські переговори через службові телефони.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разі виникнення такої необхідності працівник виплачує компенсацію за телефонні розмови в касу сільської ради.</w:t>
      </w:r>
    </w:p>
    <w:p w:rsidR="00CF326B" w:rsidRPr="00CF326B" w:rsidRDefault="00CF326B" w:rsidP="00CF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6B" w:rsidRPr="005F2769" w:rsidRDefault="00157A8A" w:rsidP="005F27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</w:t>
      </w:r>
      <w:r w:rsidR="00F427C5">
        <w:rPr>
          <w:rFonts w:ascii="Times New Roman" w:hAnsi="Times New Roman" w:cs="Times New Roman"/>
          <w:b/>
          <w:i/>
          <w:sz w:val="28"/>
          <w:szCs w:val="28"/>
        </w:rPr>
        <w:t>Основні обов</w:t>
      </w:r>
      <w:r w:rsidR="00F427C5" w:rsidRPr="00F427C5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="00CF326B" w:rsidRPr="00CF326B">
        <w:rPr>
          <w:rFonts w:ascii="Times New Roman" w:hAnsi="Times New Roman" w:cs="Times New Roman"/>
          <w:b/>
          <w:i/>
          <w:sz w:val="28"/>
          <w:szCs w:val="28"/>
        </w:rPr>
        <w:t>язки керівництва сільської ради.</w:t>
      </w:r>
    </w:p>
    <w:p w:rsidR="00F427C5" w:rsidRPr="00F427C5" w:rsidRDefault="00CF326B" w:rsidP="00CF326B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5">
        <w:rPr>
          <w:rFonts w:ascii="Times New Roman" w:hAnsi="Times New Roman" w:cs="Times New Roman"/>
          <w:sz w:val="28"/>
          <w:szCs w:val="28"/>
        </w:rPr>
        <w:t>Правильно організувати роботу працівників, щоб кожний мав закріплене за ним робоче місце.</w:t>
      </w:r>
    </w:p>
    <w:p w:rsidR="00F427C5" w:rsidRPr="00F427C5" w:rsidRDefault="00CF326B" w:rsidP="00CF326B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5">
        <w:rPr>
          <w:rFonts w:ascii="Times New Roman" w:hAnsi="Times New Roman" w:cs="Times New Roman"/>
          <w:sz w:val="28"/>
          <w:szCs w:val="28"/>
        </w:rPr>
        <w:t>Забезпечити нормальні та безпечні умови праці.</w:t>
      </w:r>
    </w:p>
    <w:p w:rsidR="00F427C5" w:rsidRPr="00F427C5" w:rsidRDefault="00CF326B" w:rsidP="00F427C5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Своєчасно доводити для працівників необхідну інформацію, яка буде використовуватись для сумлінного виконання </w:t>
      </w:r>
      <w:r w:rsidR="00F427C5">
        <w:rPr>
          <w:rFonts w:ascii="Times New Roman" w:hAnsi="Times New Roman" w:cs="Times New Roman"/>
          <w:sz w:val="28"/>
          <w:szCs w:val="28"/>
        </w:rPr>
        <w:t>працівником функціональних обов</w:t>
      </w:r>
      <w:r w:rsidR="00F427C5" w:rsidRPr="00F427C5">
        <w:rPr>
          <w:rFonts w:ascii="Times New Roman" w:hAnsi="Times New Roman" w:cs="Times New Roman"/>
          <w:sz w:val="28"/>
          <w:szCs w:val="28"/>
        </w:rPr>
        <w:t>’</w:t>
      </w:r>
      <w:r w:rsidRPr="00F427C5">
        <w:rPr>
          <w:rFonts w:ascii="Times New Roman" w:hAnsi="Times New Roman" w:cs="Times New Roman"/>
          <w:sz w:val="28"/>
          <w:szCs w:val="28"/>
        </w:rPr>
        <w:t>язкі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та доручень.</w:t>
      </w:r>
    </w:p>
    <w:p w:rsidR="00F427C5" w:rsidRPr="00F427C5" w:rsidRDefault="00CF326B" w:rsidP="00CF326B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5">
        <w:rPr>
          <w:rFonts w:ascii="Times New Roman" w:hAnsi="Times New Roman" w:cs="Times New Roman"/>
          <w:sz w:val="28"/>
          <w:szCs w:val="28"/>
        </w:rPr>
        <w:t>Дотримуватись законодавства про працю та охорону праці.</w:t>
      </w:r>
    </w:p>
    <w:p w:rsidR="00F427C5" w:rsidRPr="00F427C5" w:rsidRDefault="00CF326B" w:rsidP="00CF326B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У випадках передбачених законодавством, своєчасно надавати працівникам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ільги та компенсації.</w:t>
      </w:r>
    </w:p>
    <w:p w:rsidR="00F427C5" w:rsidRPr="00F427C5" w:rsidRDefault="00CF326B" w:rsidP="00CF326B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Забезпечувати систематичне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ідвищення ділової кваліфікації працівників.</w:t>
      </w:r>
    </w:p>
    <w:p w:rsidR="00CF326B" w:rsidRPr="00F427C5" w:rsidRDefault="00CF326B" w:rsidP="00CF326B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5">
        <w:rPr>
          <w:rFonts w:ascii="Times New Roman" w:hAnsi="Times New Roman" w:cs="Times New Roman"/>
          <w:sz w:val="28"/>
          <w:szCs w:val="28"/>
        </w:rPr>
        <w:t>Уважно ставитись до потреб працівникі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.</w:t>
      </w:r>
    </w:p>
    <w:p w:rsidR="00CF326B" w:rsidRPr="00CF326B" w:rsidRDefault="00CF326B" w:rsidP="00CF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6B" w:rsidRPr="005F2769" w:rsidRDefault="00CF326B" w:rsidP="005F27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326B">
        <w:rPr>
          <w:rFonts w:ascii="Times New Roman" w:hAnsi="Times New Roman" w:cs="Times New Roman"/>
          <w:b/>
          <w:i/>
          <w:sz w:val="28"/>
          <w:szCs w:val="28"/>
        </w:rPr>
        <w:t>5. Робочий час</w:t>
      </w:r>
      <w:r w:rsidR="00157A8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F326B">
        <w:rPr>
          <w:rFonts w:ascii="Times New Roman" w:hAnsi="Times New Roman" w:cs="Times New Roman"/>
          <w:b/>
          <w:i/>
          <w:sz w:val="28"/>
          <w:szCs w:val="28"/>
        </w:rPr>
        <w:t>і його використання.</w:t>
      </w:r>
    </w:p>
    <w:p w:rsidR="00F427C5" w:rsidRP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Тривалість робочого часу визначається, відповідно до законодавства про працю України з урахуванням особливостей, передбачених Законом України 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</w:rPr>
        <w:t>Про державну службу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</w:rPr>
        <w:t xml:space="preserve">Про місцеве самоврядування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Україні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Для виконання невідкладної роботи посадові особи місцевого  самоврядування та службовці сільської ради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зобов’язані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 за розпорядженням керівника сільської ради, 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з’явитись</w:t>
      </w: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 на службу у вихідні, святкові, неробочі дні, робота, за які компенсується, відповідно до чинного законодавства.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</w:rPr>
        <w:t>Початок роботи в сільській раді – 9.00 год., закінчення – 18.15. год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2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7C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п</w:t>
      </w:r>
      <w:r w:rsidR="00F427C5" w:rsidRPr="00F427C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F427C5">
        <w:rPr>
          <w:rFonts w:ascii="Times New Roman" w:hAnsi="Times New Roman" w:cs="Times New Roman"/>
          <w:sz w:val="28"/>
          <w:szCs w:val="28"/>
        </w:rPr>
        <w:t>ятницю – 17.00 год.). Обідня перерва з 13.00 год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о 14.00 год.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ік робочого часу ведеться за табелем, встановленої форми, який підписується відповідальним за облік часу та затверджується відповідальним за облік часу та затверджується сільським головою. В  установлений строк табель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подається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в бухгалтерію сільської ради для нарахування заробітної плати.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Чергові щорічні відпустки надаються в установленому законодавством порядку, згідно з графіком відпусток, затвердженим сільським головою та погодженим з головою профкому. Відпустки посадовим особам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ісцевого </w:t>
      </w:r>
      <w:r w:rsidRPr="00F427C5">
        <w:rPr>
          <w:rFonts w:ascii="Times New Roman" w:hAnsi="Times New Roman" w:cs="Times New Roman"/>
          <w:sz w:val="28"/>
          <w:szCs w:val="28"/>
        </w:rPr>
        <w:lastRenderedPageBreak/>
        <w:t>самоврядування та службовцям сільської ради надаються за розпорядженням сільського голови.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Відпустка повинна бути використана в поточному році, як виняток, з дозволу керівника – не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ізніше наступного року.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керівництва сільської ради відповідальні працівники можуть бути відкликані із щорічної або додаткової відпустки. </w:t>
      </w:r>
      <w:r w:rsidRPr="00F427C5">
        <w:rPr>
          <w:rFonts w:ascii="Times New Roman" w:hAnsi="Times New Roman" w:cs="Times New Roman"/>
          <w:sz w:val="28"/>
          <w:szCs w:val="28"/>
        </w:rPr>
        <w:t xml:space="preserve">Частина невикористаної відпустки надається працівнику у будь-який час відповідного року чи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єднується до відпустки у наступному році.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Вирішення питання відпусток без збереження заробітної плати, відгулів за відпрацьовані вихідні або святкові дні здійснюється сільським головою.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7C5">
        <w:rPr>
          <w:rFonts w:ascii="Times New Roman" w:hAnsi="Times New Roman" w:cs="Times New Roman"/>
          <w:sz w:val="28"/>
          <w:szCs w:val="28"/>
        </w:rPr>
        <w:t xml:space="preserve">Контроль за дотриманням графіків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ідпусток та оформлення документів, пов”язаних з відпустками, здійснює секретар сільської ради.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</w:rPr>
        <w:t xml:space="preserve">Перебування працівників із службових питань у робочий час поза приміщенням сільської ради погоджується з сільським головою. Відмітка про перебування реєструється 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 xml:space="preserve"> відповідному журналі.</w:t>
      </w:r>
    </w:p>
    <w:p w:rsid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  <w:lang w:val="uk-UA"/>
        </w:rPr>
        <w:t>При необхідності посадові особи місцевого самоврядування направляються у відрядження у районну раду, відділи та управління райдержадміністрації, сільські, селищні ради, організації та підприємства.</w:t>
      </w:r>
    </w:p>
    <w:p w:rsidR="00CF326B" w:rsidRPr="00F427C5" w:rsidRDefault="00CF326B" w:rsidP="00CF326B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7C5">
        <w:rPr>
          <w:rFonts w:ascii="Times New Roman" w:hAnsi="Times New Roman" w:cs="Times New Roman"/>
          <w:sz w:val="28"/>
          <w:szCs w:val="28"/>
        </w:rPr>
        <w:t>Розпорядження про виїзд у відрядження видає сільський голова. На основі відповідних документів централізована бухгалтерія сільської ради в установленому порядку відшкодовує витрати, пов</w:t>
      </w:r>
      <w:proofErr w:type="gramStart"/>
      <w:r w:rsidRPr="00F427C5">
        <w:rPr>
          <w:rFonts w:ascii="Times New Roman" w:hAnsi="Times New Roman" w:cs="Times New Roman"/>
          <w:sz w:val="28"/>
          <w:szCs w:val="28"/>
        </w:rPr>
        <w:t>”я</w:t>
      </w:r>
      <w:proofErr w:type="gramEnd"/>
      <w:r w:rsidRPr="00F427C5">
        <w:rPr>
          <w:rFonts w:ascii="Times New Roman" w:hAnsi="Times New Roman" w:cs="Times New Roman"/>
          <w:sz w:val="28"/>
          <w:szCs w:val="28"/>
        </w:rPr>
        <w:t>зані з перебуванням у відрядженнях.</w:t>
      </w:r>
    </w:p>
    <w:p w:rsidR="00CF326B" w:rsidRPr="00CF326B" w:rsidRDefault="00CF326B" w:rsidP="00CF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26B" w:rsidRPr="005F2769" w:rsidRDefault="00CF326B" w:rsidP="005F27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326B">
        <w:rPr>
          <w:rFonts w:ascii="Times New Roman" w:hAnsi="Times New Roman" w:cs="Times New Roman"/>
          <w:b/>
          <w:i/>
          <w:sz w:val="28"/>
          <w:szCs w:val="28"/>
        </w:rPr>
        <w:t>6. Відповідальність за порушення трудової дисципліни.</w:t>
      </w:r>
    </w:p>
    <w:p w:rsidR="00CF326B" w:rsidRPr="00F427C5" w:rsidRDefault="00CF326B" w:rsidP="00F427C5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7C5">
        <w:rPr>
          <w:rFonts w:ascii="Times New Roman" w:hAnsi="Times New Roman" w:cs="Times New Roman"/>
          <w:sz w:val="28"/>
          <w:szCs w:val="28"/>
        </w:rPr>
        <w:t xml:space="preserve">За порушення трудової дисципліни до працівників можуть бути застосовані дисциплінарні стягнення в порядку, встановленому Кодексом Законів 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</w:rPr>
        <w:t>Про працю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</w:rPr>
        <w:t xml:space="preserve">, 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427C5">
        <w:rPr>
          <w:rFonts w:ascii="Times New Roman" w:hAnsi="Times New Roman" w:cs="Times New Roman"/>
          <w:sz w:val="28"/>
          <w:szCs w:val="28"/>
        </w:rPr>
        <w:t>Про службу в органах місцевого самоврядування</w:t>
      </w:r>
      <w:r w:rsidR="00F427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427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26B" w:rsidRDefault="00CF326B" w:rsidP="00CF3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769" w:rsidRDefault="005F2769" w:rsidP="00CF3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2769" w:rsidRDefault="005F2769" w:rsidP="00CF3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326B" w:rsidRDefault="00157A8A" w:rsidP="00CF32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="00CF32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CF32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427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27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F427C5"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 w:rsidR="00F427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326B"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F326B" w:rsidRDefault="00CF326B" w:rsidP="00CF32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35A7"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5F2769">
        <w:rPr>
          <w:rFonts w:ascii="Times New Roman" w:hAnsi="Times New Roman" w:cs="Times New Roman"/>
          <w:i/>
          <w:sz w:val="28"/>
          <w:szCs w:val="28"/>
          <w:lang w:val="uk-UA"/>
        </w:rPr>
        <w:t>…………</w:t>
      </w:r>
      <w:r w:rsidR="005F2769" w:rsidRPr="005F2769">
        <w:rPr>
          <w:rFonts w:ascii="Times New Roman" w:hAnsi="Times New Roman" w:cs="Times New Roman"/>
          <w:i/>
          <w:sz w:val="28"/>
          <w:szCs w:val="28"/>
          <w:lang w:val="uk-UA"/>
        </w:rPr>
        <w:t>..</w:t>
      </w:r>
      <w:r w:rsidRPr="005F2769">
        <w:rPr>
          <w:rFonts w:ascii="Times New Roman" w:hAnsi="Times New Roman" w:cs="Times New Roman"/>
          <w:i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Даюк І.М.                                                                                                                                     </w:t>
      </w:r>
    </w:p>
    <w:p w:rsidR="00157A8A" w:rsidRDefault="00157A8A" w:rsidP="00157A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……………… Захожа М.М.</w:t>
      </w:r>
    </w:p>
    <w:p w:rsidR="00157A8A" w:rsidRDefault="00157A8A" w:rsidP="00157A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……………… Остапчук І.М. 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..…………….  Казмірчук О.Ю. </w:t>
      </w:r>
    </w:p>
    <w:p w:rsidR="00157A8A" w:rsidRDefault="00157A8A" w:rsidP="00157A8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....…………… Кузьмич Л.І.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……………..  </w:t>
      </w:r>
      <w:proofErr w:type="spellStart"/>
      <w:r w:rsidR="00FB7F0F">
        <w:rPr>
          <w:rFonts w:ascii="Times New Roman" w:hAnsi="Times New Roman" w:cs="Times New Roman"/>
          <w:sz w:val="24"/>
          <w:szCs w:val="24"/>
          <w:lang w:val="uk-UA"/>
        </w:rPr>
        <w:t>Дорощук</w:t>
      </w:r>
      <w:proofErr w:type="spellEnd"/>
      <w:r w:rsidR="00FB7F0F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……………... Павлюк С.В.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..………….… </w:t>
      </w:r>
      <w:r w:rsidR="005F2769">
        <w:rPr>
          <w:rFonts w:ascii="Times New Roman" w:hAnsi="Times New Roman" w:cs="Times New Roman"/>
          <w:sz w:val="24"/>
          <w:szCs w:val="24"/>
          <w:lang w:val="uk-UA"/>
        </w:rPr>
        <w:t>Семенюк М.М.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Ситенко О.М.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Новосад Г.М.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Люльчик М.К.</w:t>
      </w:r>
    </w:p>
    <w:p w:rsidR="00157A8A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Миронець І.М.</w:t>
      </w:r>
    </w:p>
    <w:p w:rsidR="00157A8A" w:rsidRPr="000669D6" w:rsidRDefault="00157A8A" w:rsidP="00157A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Червяк В.А.</w:t>
      </w:r>
    </w:p>
    <w:p w:rsidR="005F2769" w:rsidRPr="002C34CF" w:rsidRDefault="00CF326B" w:rsidP="005F27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</w:p>
    <w:sectPr w:rsidR="005F2769" w:rsidRPr="002C34CF" w:rsidSect="002C34CF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7A0"/>
    <w:multiLevelType w:val="multilevel"/>
    <w:tmpl w:val="1ACA3AC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F617B8"/>
    <w:multiLevelType w:val="multilevel"/>
    <w:tmpl w:val="89006E1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E93701"/>
    <w:multiLevelType w:val="multilevel"/>
    <w:tmpl w:val="D40665C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AA3AA3"/>
    <w:multiLevelType w:val="multilevel"/>
    <w:tmpl w:val="89006E1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1A05EF"/>
    <w:multiLevelType w:val="multilevel"/>
    <w:tmpl w:val="7F568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2917DC8"/>
    <w:multiLevelType w:val="multilevel"/>
    <w:tmpl w:val="6B644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7140706"/>
    <w:multiLevelType w:val="multilevel"/>
    <w:tmpl w:val="53740F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B537E82"/>
    <w:multiLevelType w:val="multilevel"/>
    <w:tmpl w:val="7F568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1CE19A3"/>
    <w:multiLevelType w:val="hybridMultilevel"/>
    <w:tmpl w:val="CD0E2F8A"/>
    <w:lvl w:ilvl="0" w:tplc="FDD0DA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22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9">
    <w:nsid w:val="527172A4"/>
    <w:multiLevelType w:val="multilevel"/>
    <w:tmpl w:val="7F568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C310404"/>
    <w:multiLevelType w:val="multilevel"/>
    <w:tmpl w:val="89006E1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D500EBE"/>
    <w:multiLevelType w:val="hybridMultilevel"/>
    <w:tmpl w:val="0008953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E1FBA"/>
    <w:multiLevelType w:val="multilevel"/>
    <w:tmpl w:val="1ACA3AC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C636861"/>
    <w:multiLevelType w:val="multilevel"/>
    <w:tmpl w:val="7F568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62548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E0F59D0"/>
    <w:multiLevelType w:val="multilevel"/>
    <w:tmpl w:val="53740F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CF326B"/>
    <w:rsid w:val="00157A8A"/>
    <w:rsid w:val="00203D51"/>
    <w:rsid w:val="002C34CF"/>
    <w:rsid w:val="00461C39"/>
    <w:rsid w:val="004C0731"/>
    <w:rsid w:val="00593281"/>
    <w:rsid w:val="005F2769"/>
    <w:rsid w:val="006762D6"/>
    <w:rsid w:val="00BB67CC"/>
    <w:rsid w:val="00CF326B"/>
    <w:rsid w:val="00F427C5"/>
    <w:rsid w:val="00F85006"/>
    <w:rsid w:val="00FB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F326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F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6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2018-01-02T09:38:00Z</cp:lastPrinted>
  <dcterms:created xsi:type="dcterms:W3CDTF">2015-01-22T10:06:00Z</dcterms:created>
  <dcterms:modified xsi:type="dcterms:W3CDTF">2018-01-18T12:46:00Z</dcterms:modified>
</cp:coreProperties>
</file>