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C6" w:rsidRDefault="005B2FC6" w:rsidP="005B2FC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B2FC6" w:rsidRDefault="005B2FC6" w:rsidP="005B2F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B2FC6" w:rsidRDefault="005B2FC6" w:rsidP="005B2F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2FC6" w:rsidRDefault="005B2FC6" w:rsidP="005B2FC6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91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91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E91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9034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E915FC" w:rsidRDefault="00E915FC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7F29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3E7F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3E7F29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частину житлового будинку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3E7F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Целюк Людмили Василівни</w:t>
      </w:r>
      <w:r w:rsidR="003E7F29" w:rsidRPr="003E7F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E7F29">
        <w:rPr>
          <w:rFonts w:ascii="Times New Roman" w:hAnsi="Times New Roman" w:cs="Times New Roman"/>
          <w:sz w:val="28"/>
          <w:szCs w:val="28"/>
          <w:lang w:val="uk-UA"/>
        </w:rPr>
        <w:t xml:space="preserve">відміну рішення виконавчого комітету № 174 від 22.09.2016 року «Про присвоєння поштової адреси на житловий будинок»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3E7F29">
        <w:rPr>
          <w:rFonts w:ascii="Times New Roman" w:hAnsi="Times New Roman" w:cs="Times New Roman"/>
          <w:sz w:val="28"/>
          <w:szCs w:val="28"/>
          <w:lang w:val="uk-UA"/>
        </w:rPr>
        <w:t>частину 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Рівненського району Рівненської області,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7F29" w:rsidRDefault="003E7F29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Відмінити рішення виконавчого комітету № 174 від 22.09.2016 року «Про присвоєння поштової адреси на житловий будинок».</w:t>
      </w: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Присвоїти поштову адресу на </w:t>
      </w:r>
      <w:r w:rsidR="003E7F29">
        <w:rPr>
          <w:rFonts w:ascii="Times New Roman" w:hAnsi="Times New Roman" w:cs="Times New Roman"/>
          <w:sz w:val="28"/>
          <w:szCs w:val="28"/>
          <w:lang w:val="uk-UA"/>
        </w:rPr>
        <w:t xml:space="preserve">частину житлового будинку площею                 80,7 кв.м.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3E7F29">
        <w:rPr>
          <w:rFonts w:ascii="Times New Roman" w:hAnsi="Times New Roman" w:cs="Times New Roman"/>
          <w:b/>
          <w:i/>
          <w:sz w:val="28"/>
          <w:szCs w:val="28"/>
          <w:lang w:val="uk-UA"/>
        </w:rPr>
        <w:t>Целюк Л.В.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3E7F29">
        <w:rPr>
          <w:rFonts w:ascii="Times New Roman" w:hAnsi="Times New Roman" w:cs="Times New Roman"/>
          <w:sz w:val="28"/>
          <w:szCs w:val="28"/>
          <w:lang w:val="uk-UA"/>
        </w:rPr>
        <w:t xml:space="preserve"> Л. Українки, 16 кв. 1.</w:t>
      </w:r>
    </w:p>
    <w:p w:rsidR="003E7F29" w:rsidRPr="003E7F29" w:rsidRDefault="003E7F29" w:rsidP="003E7F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4A0E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Т.в.о. секретаря ради                                                                          О. Казмірчук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rPr>
          <w:lang w:val="uk-UA"/>
        </w:rPr>
      </w:pPr>
    </w:p>
    <w:p w:rsidR="004D3B78" w:rsidRDefault="004D3B78"/>
    <w:sectPr w:rsidR="004D3B78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B2FC6"/>
    <w:rsid w:val="0002051E"/>
    <w:rsid w:val="0007262A"/>
    <w:rsid w:val="000C6D14"/>
    <w:rsid w:val="00114D66"/>
    <w:rsid w:val="00125D32"/>
    <w:rsid w:val="00130984"/>
    <w:rsid w:val="002160B9"/>
    <w:rsid w:val="00266D5F"/>
    <w:rsid w:val="003E7F29"/>
    <w:rsid w:val="003F2D29"/>
    <w:rsid w:val="004A0EEF"/>
    <w:rsid w:val="004D3B78"/>
    <w:rsid w:val="005918ED"/>
    <w:rsid w:val="005B27B3"/>
    <w:rsid w:val="005B2FC6"/>
    <w:rsid w:val="007F3CE9"/>
    <w:rsid w:val="00862183"/>
    <w:rsid w:val="0088114E"/>
    <w:rsid w:val="008E5692"/>
    <w:rsid w:val="00903474"/>
    <w:rsid w:val="00922EC7"/>
    <w:rsid w:val="00977945"/>
    <w:rsid w:val="009D256A"/>
    <w:rsid w:val="00A71C63"/>
    <w:rsid w:val="00BF7F7C"/>
    <w:rsid w:val="00C61826"/>
    <w:rsid w:val="00D169ED"/>
    <w:rsid w:val="00E63991"/>
    <w:rsid w:val="00E915FC"/>
    <w:rsid w:val="00EE24CF"/>
    <w:rsid w:val="00F422C3"/>
    <w:rsid w:val="00F6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cp:lastPrinted>2016-09-02T09:03:00Z</cp:lastPrinted>
  <dcterms:created xsi:type="dcterms:W3CDTF">2016-09-02T08:59:00Z</dcterms:created>
  <dcterms:modified xsi:type="dcterms:W3CDTF">2016-11-18T13:47:00Z</dcterms:modified>
</cp:coreProperties>
</file>