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D424" w14:textId="77777777" w:rsidR="007D25BB" w:rsidRPr="007D25BB" w:rsidRDefault="007D25BB" w:rsidP="007D25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5B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DEB5E73" wp14:editId="39931B8C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30A2" w14:textId="77777777" w:rsidR="007D25BB" w:rsidRPr="007D25BB" w:rsidRDefault="007D25BB" w:rsidP="007D25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7D25B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7D25B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7D25B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7D25B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7D25B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7D25B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1A16A29A" w14:textId="77777777" w:rsidR="007D25BB" w:rsidRPr="007D25BB" w:rsidRDefault="007D25BB" w:rsidP="007D25B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7D25B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7D25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7D25B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7D25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7D25B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7D25B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Ї </w:t>
      </w:r>
      <w:r w:rsidRPr="007D25BB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168A910" w14:textId="77777777" w:rsidR="007D25BB" w:rsidRPr="007D25BB" w:rsidRDefault="007D25BB" w:rsidP="007D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5B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D25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шоста чергова сесія восьмого </w:t>
      </w:r>
      <w:r w:rsidRPr="007D25BB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572AB0B7" w14:textId="77777777" w:rsidR="007D25BB" w:rsidRPr="007D25BB" w:rsidRDefault="007D25BB" w:rsidP="007D25BB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7D25BB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BCA3785" w14:textId="77777777" w:rsidR="007D25BB" w:rsidRPr="007D25BB" w:rsidRDefault="007D25BB" w:rsidP="007D25B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7D25BB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37C0B764" w14:textId="77777777" w:rsidR="007D25BB" w:rsidRPr="007D25BB" w:rsidRDefault="007D25BB" w:rsidP="007D25B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7485B81" w14:textId="2B89F3F8" w:rsidR="007D25BB" w:rsidRPr="007D25BB" w:rsidRDefault="007D25BB" w:rsidP="007D2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25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червня 2021 року                                                                        </w:t>
      </w:r>
      <w:r w:rsidRPr="007D25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25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№ 19</w:t>
      </w:r>
      <w:r w:rsidR="009740A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FF81DF4" w14:textId="77777777" w:rsidR="00B029E2" w:rsidRDefault="00B029E2" w:rsidP="00B029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CA1E11F" w14:textId="77777777" w:rsidR="00B029E2" w:rsidRPr="005410F0" w:rsidRDefault="00B029E2" w:rsidP="005410F0">
      <w:pPr>
        <w:spacing w:after="0" w:line="240" w:lineRule="auto"/>
        <w:ind w:left="57" w:right="5102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Hlk74123795"/>
      <w:r w:rsidRPr="005410F0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="00DD5E30" w:rsidRPr="005410F0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затвердження </w:t>
      </w:r>
      <w:r w:rsidRPr="005410F0">
        <w:rPr>
          <w:rFonts w:ascii="Times New Roman" w:hAnsi="Times New Roman"/>
          <w:bCs/>
          <w:iCs/>
          <w:sz w:val="28"/>
          <w:szCs w:val="28"/>
        </w:rPr>
        <w:t xml:space="preserve">ставок та пільг зі </w:t>
      </w:r>
    </w:p>
    <w:p w14:paraId="4946470A" w14:textId="77777777" w:rsidR="00B029E2" w:rsidRPr="005410F0" w:rsidRDefault="00B029E2" w:rsidP="005410F0">
      <w:pPr>
        <w:spacing w:after="0" w:line="240" w:lineRule="auto"/>
        <w:ind w:left="57" w:right="5102"/>
        <w:jc w:val="both"/>
        <w:rPr>
          <w:rFonts w:ascii="Times New Roman" w:hAnsi="Times New Roman"/>
          <w:bCs/>
          <w:iCs/>
          <w:sz w:val="28"/>
          <w:szCs w:val="28"/>
        </w:rPr>
      </w:pPr>
      <w:r w:rsidRPr="005410F0">
        <w:rPr>
          <w:rFonts w:ascii="Times New Roman" w:hAnsi="Times New Roman"/>
          <w:bCs/>
          <w:iCs/>
          <w:sz w:val="28"/>
          <w:szCs w:val="28"/>
        </w:rPr>
        <w:t xml:space="preserve">сплати податку на нерухоме майно, </w:t>
      </w:r>
    </w:p>
    <w:p w14:paraId="467475B6" w14:textId="43B9B7EE" w:rsidR="00B029E2" w:rsidRPr="005410F0" w:rsidRDefault="00B029E2" w:rsidP="005410F0">
      <w:pPr>
        <w:spacing w:after="0" w:line="240" w:lineRule="auto"/>
        <w:ind w:left="57" w:right="5102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5410F0">
        <w:rPr>
          <w:rFonts w:ascii="Times New Roman" w:hAnsi="Times New Roman"/>
          <w:bCs/>
          <w:iCs/>
          <w:sz w:val="28"/>
          <w:szCs w:val="28"/>
        </w:rPr>
        <w:t>відмінне</w:t>
      </w:r>
      <w:proofErr w:type="spellEnd"/>
      <w:r w:rsidRPr="005410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410F0">
        <w:rPr>
          <w:rFonts w:ascii="Times New Roman" w:hAnsi="Times New Roman"/>
          <w:bCs/>
          <w:iCs/>
          <w:sz w:val="28"/>
          <w:szCs w:val="28"/>
        </w:rPr>
        <w:t>від</w:t>
      </w:r>
      <w:proofErr w:type="spellEnd"/>
      <w:r w:rsidRPr="005410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410F0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5410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410F0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="005F130B" w:rsidRPr="005410F0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 території Білокриницької сільської ради Рівненської області</w:t>
      </w:r>
      <w:r w:rsidR="009A205D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2022 року</w:t>
      </w:r>
    </w:p>
    <w:bookmarkEnd w:id="0"/>
    <w:p w14:paraId="1E97BE23" w14:textId="77777777" w:rsidR="005410F0" w:rsidRDefault="005410F0" w:rsidP="00B029E2">
      <w:pPr>
        <w:pStyle w:val="a9"/>
        <w:ind w:left="57" w:firstLine="568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CD4A9F2" w14:textId="03A2FB85" w:rsidR="00B029E2" w:rsidRDefault="00B029E2" w:rsidP="00B029E2">
      <w:pPr>
        <w:pStyle w:val="a9"/>
        <w:ind w:left="57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5F130B">
        <w:rPr>
          <w:rFonts w:ascii="Times New Roman" w:hAnsi="Times New Roman"/>
          <w:noProof/>
          <w:sz w:val="28"/>
          <w:szCs w:val="28"/>
          <w:lang w:val="uk-UA"/>
        </w:rPr>
        <w:t xml:space="preserve">Керуючись </w:t>
      </w:r>
      <w:r w:rsidR="005F130B" w:rsidRPr="005F130B">
        <w:rPr>
          <w:rFonts w:ascii="Times New Roman" w:hAnsi="Times New Roman"/>
          <w:noProof/>
          <w:sz w:val="28"/>
          <w:szCs w:val="28"/>
          <w:lang w:val="uk-UA"/>
        </w:rPr>
        <w:t>статтею 266 Податкового кодексу України, пунктом 24 частини першої статті 26 Закону України “Про місцеве самоврядування в Україні”</w:t>
      </w:r>
      <w:r w:rsidRPr="005F130B">
        <w:rPr>
          <w:rFonts w:ascii="Times New Roman" w:hAnsi="Times New Roman"/>
          <w:noProof/>
          <w:sz w:val="28"/>
          <w:szCs w:val="28"/>
          <w:lang w:val="uk-UA"/>
        </w:rPr>
        <w:t xml:space="preserve">, Постановою Кабінету Міністрів України від 24.05.2017 №483 «Про затвердження типових форм типових рішень про встановлення ставок та пільг із сплати земельного податку та податку на нерухоме майно, відмінне від земельної ділянки», </w:t>
      </w:r>
      <w:r w:rsidR="005F130B">
        <w:rPr>
          <w:rFonts w:ascii="Times New Roman" w:hAnsi="Times New Roman"/>
          <w:noProof/>
          <w:sz w:val="28"/>
          <w:szCs w:val="28"/>
          <w:lang w:val="uk-UA"/>
        </w:rPr>
        <w:t xml:space="preserve">за погодженням з постійними комісіями,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сільська  рада  </w:t>
      </w:r>
    </w:p>
    <w:p w14:paraId="05889929" w14:textId="77777777" w:rsidR="00B029E2" w:rsidRPr="005F130B" w:rsidRDefault="00B029E2" w:rsidP="00B029E2">
      <w:pPr>
        <w:pStyle w:val="a9"/>
        <w:ind w:left="57" w:firstLine="568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14:paraId="64687144" w14:textId="5B4BED9D" w:rsidR="00B029E2" w:rsidRPr="005F130B" w:rsidRDefault="00B029E2" w:rsidP="00B029E2">
      <w:pPr>
        <w:pStyle w:val="a9"/>
        <w:ind w:left="57" w:firstLine="56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F130B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F13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130B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5F13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130B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5F13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130B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5F13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130B">
        <w:rPr>
          <w:rFonts w:ascii="Times New Roman" w:hAnsi="Times New Roman"/>
          <w:bCs/>
          <w:sz w:val="28"/>
          <w:szCs w:val="28"/>
          <w:lang w:val="uk-UA"/>
        </w:rPr>
        <w:t>Ш</w:t>
      </w:r>
      <w:r w:rsidR="005F13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130B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5F13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130B">
        <w:rPr>
          <w:rFonts w:ascii="Times New Roman" w:hAnsi="Times New Roman"/>
          <w:bCs/>
          <w:sz w:val="28"/>
          <w:szCs w:val="28"/>
          <w:lang w:val="uk-UA"/>
        </w:rPr>
        <w:t>Л</w:t>
      </w:r>
      <w:r w:rsidR="005F130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F130B">
        <w:rPr>
          <w:rFonts w:ascii="Times New Roman" w:hAnsi="Times New Roman"/>
          <w:bCs/>
          <w:sz w:val="28"/>
          <w:szCs w:val="28"/>
          <w:lang w:val="uk-UA"/>
        </w:rPr>
        <w:t>А:</w:t>
      </w:r>
    </w:p>
    <w:p w14:paraId="1FC011C8" w14:textId="77777777" w:rsidR="00B029E2" w:rsidRDefault="00B029E2" w:rsidP="00B029E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Білокриницької сільської ради:</w:t>
      </w:r>
    </w:p>
    <w:p w14:paraId="2676E100" w14:textId="77777777" w:rsidR="00B029E2" w:rsidRDefault="00B029E2" w:rsidP="00B029E2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ставки податку на нерухоме майно, відмінне від земельної ділянки, згідно з додатком 1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14:paraId="39A29172" w14:textId="77777777" w:rsidR="00B029E2" w:rsidRDefault="00B029E2" w:rsidP="00B029E2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14:paraId="2CB29117" w14:textId="77777777" w:rsidR="00B029E2" w:rsidRDefault="00B029E2" w:rsidP="00B029E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Затвердити:</w:t>
      </w:r>
    </w:p>
    <w:p w14:paraId="388B127B" w14:textId="61153430" w:rsidR="002F6BDD" w:rsidRPr="002F6BDD" w:rsidRDefault="00B029E2" w:rsidP="002F6BDD">
      <w:pPr>
        <w:pStyle w:val="a9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Положення про оподаткування </w:t>
      </w:r>
      <w:r>
        <w:rPr>
          <w:rFonts w:ascii="Times New Roman" w:hAnsi="Times New Roman"/>
          <w:sz w:val="28"/>
          <w:szCs w:val="28"/>
          <w:lang w:val="uk-UA" w:eastAsia="uk-UA"/>
        </w:rPr>
        <w:t>податком на нерухоме майно, відмінне від земельної ділянки</w:t>
      </w:r>
      <w:r w:rsidR="0098066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згідно з додатком 3.</w:t>
      </w:r>
    </w:p>
    <w:p w14:paraId="287ECD0E" w14:textId="68636BCF" w:rsidR="002F6BDD" w:rsidRPr="002F6BDD" w:rsidRDefault="002F6BDD" w:rsidP="002F6BDD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6BDD">
        <w:rPr>
          <w:rFonts w:ascii="Times New Roman" w:hAnsi="Times New Roman"/>
          <w:sz w:val="28"/>
          <w:szCs w:val="28"/>
          <w:lang w:val="uk-UA"/>
        </w:rPr>
        <w:t>Оприлюднити рішення в засобах масової інформації, на офіційному веб-сайті сільської ради або в інший можливий спосіб</w:t>
      </w:r>
      <w:r w:rsidR="00B029E2" w:rsidRPr="002F6BDD">
        <w:rPr>
          <w:rFonts w:ascii="Times New Roman" w:hAnsi="Times New Roman"/>
          <w:sz w:val="28"/>
          <w:szCs w:val="28"/>
          <w:lang w:val="uk-UA"/>
        </w:rPr>
        <w:t>.</w:t>
      </w:r>
    </w:p>
    <w:p w14:paraId="62FEB1C7" w14:textId="77777777" w:rsidR="001E1256" w:rsidRPr="001E1256" w:rsidRDefault="001E1256" w:rsidP="001E125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1256">
        <w:rPr>
          <w:rFonts w:ascii="Times New Roman" w:hAnsi="Times New Roman"/>
          <w:sz w:val="28"/>
          <w:szCs w:val="28"/>
          <w:lang w:val="uk-UA"/>
        </w:rPr>
        <w:t>Рішення:</w:t>
      </w:r>
    </w:p>
    <w:p w14:paraId="52A9D9A3" w14:textId="77777777" w:rsidR="00223DA5" w:rsidRDefault="001E1256" w:rsidP="00223D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E1256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301249" w:rsidRPr="00301249">
        <w:rPr>
          <w:rFonts w:ascii="Times New Roman" w:hAnsi="Times New Roman"/>
          <w:sz w:val="28"/>
          <w:szCs w:val="28"/>
          <w:lang w:val="uk-UA"/>
        </w:rPr>
        <w:t>Білокриницької сільської ради № 1189 від 19.06.2020 року «Про встановлення податку на нерухоме майно, відмінне від земельної ділянки на 2021 рік в с. Біла Криниця, с. Антопіль та с. Глинки»</w:t>
      </w:r>
      <w:r w:rsidRPr="001E1256">
        <w:rPr>
          <w:rFonts w:ascii="Times New Roman" w:hAnsi="Times New Roman"/>
          <w:sz w:val="28"/>
          <w:szCs w:val="28"/>
          <w:lang w:val="uk-UA"/>
        </w:rPr>
        <w:t>;</w:t>
      </w:r>
    </w:p>
    <w:p w14:paraId="2532ABD0" w14:textId="3DFC0240" w:rsidR="001E1256" w:rsidRPr="001E1256" w:rsidRDefault="00223DA5" w:rsidP="00223D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E1256" w:rsidRPr="00223DA5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 від 11 червня 2020 року № 9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E1256" w:rsidRPr="00223D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23DA5">
        <w:rPr>
          <w:rFonts w:ascii="Times New Roman" w:hAnsi="Times New Roman" w:cs="Times New Roman"/>
          <w:sz w:val="28"/>
          <w:szCs w:val="28"/>
          <w:lang w:val="uk-UA"/>
        </w:rPr>
        <w:t>Про встановлення місцевих податків на 2021 рік</w:t>
      </w:r>
      <w:r>
        <w:rPr>
          <w:rFonts w:ascii="Times New Roman CYR" w:hAnsi="Times New Roman CYR"/>
          <w:sz w:val="28"/>
          <w:szCs w:val="28"/>
          <w:lang w:val="uk-UA"/>
        </w:rPr>
        <w:t>»</w:t>
      </w:r>
      <w:r w:rsidR="001E1256" w:rsidRPr="001E1256">
        <w:rPr>
          <w:rFonts w:ascii="Times New Roman" w:hAnsi="Times New Roman"/>
          <w:sz w:val="28"/>
          <w:szCs w:val="28"/>
          <w:lang w:val="uk-UA"/>
        </w:rPr>
        <w:t>;</w:t>
      </w:r>
    </w:p>
    <w:p w14:paraId="31B4B990" w14:textId="672C703C" w:rsidR="001E1256" w:rsidRPr="001E1256" w:rsidRDefault="001E1256" w:rsidP="00223DA5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E1256">
        <w:rPr>
          <w:rFonts w:ascii="Times New Roman" w:hAnsi="Times New Roman"/>
          <w:sz w:val="28"/>
          <w:szCs w:val="28"/>
          <w:lang w:val="uk-UA"/>
        </w:rPr>
        <w:t xml:space="preserve">- Городищенської сільської ради від </w:t>
      </w:r>
      <w:r w:rsidR="00223DA5">
        <w:rPr>
          <w:rFonts w:ascii="Times New Roman" w:hAnsi="Times New Roman"/>
          <w:sz w:val="28"/>
          <w:szCs w:val="28"/>
          <w:lang w:val="uk-UA"/>
        </w:rPr>
        <w:t>2</w:t>
      </w:r>
      <w:r w:rsidRPr="001E1256">
        <w:rPr>
          <w:rFonts w:ascii="Times New Roman" w:hAnsi="Times New Roman"/>
          <w:sz w:val="28"/>
          <w:szCs w:val="28"/>
          <w:lang w:val="uk-UA"/>
        </w:rPr>
        <w:t>5 червня 2019 року № 123</w:t>
      </w:r>
      <w:r w:rsidR="00223DA5">
        <w:rPr>
          <w:rFonts w:ascii="Times New Roman" w:hAnsi="Times New Roman"/>
          <w:sz w:val="28"/>
          <w:szCs w:val="28"/>
          <w:lang w:val="uk-UA"/>
        </w:rPr>
        <w:t>0</w:t>
      </w:r>
      <w:r w:rsidRPr="001E1256">
        <w:rPr>
          <w:rFonts w:ascii="Times New Roman" w:hAnsi="Times New Roman"/>
          <w:sz w:val="28"/>
          <w:szCs w:val="28"/>
          <w:lang w:val="uk-UA"/>
        </w:rPr>
        <w:t xml:space="preserve"> «Про встановлення </w:t>
      </w:r>
      <w:r w:rsidR="00223DA5">
        <w:rPr>
          <w:rFonts w:ascii="Times New Roman" w:hAnsi="Times New Roman"/>
          <w:sz w:val="28"/>
          <w:szCs w:val="28"/>
          <w:lang w:val="uk-UA"/>
        </w:rPr>
        <w:t>податку на майно в частині податку на нерухоме майно, відмінне від земельної ділянки</w:t>
      </w:r>
      <w:r w:rsidRPr="001E1256">
        <w:rPr>
          <w:rFonts w:ascii="Times New Roman" w:hAnsi="Times New Roman"/>
          <w:sz w:val="28"/>
          <w:szCs w:val="28"/>
          <w:lang w:val="uk-UA"/>
        </w:rPr>
        <w:t>»</w:t>
      </w:r>
      <w:r w:rsidR="00B4286C">
        <w:rPr>
          <w:rFonts w:ascii="Times New Roman" w:hAnsi="Times New Roman"/>
          <w:sz w:val="28"/>
          <w:szCs w:val="28"/>
          <w:lang w:val="uk-UA"/>
        </w:rPr>
        <w:t>.</w:t>
      </w:r>
      <w:r w:rsidR="00F955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12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2039E2" w14:textId="77777777" w:rsidR="001E1256" w:rsidRDefault="001E1256" w:rsidP="001E125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E1256">
        <w:rPr>
          <w:rFonts w:ascii="Times New Roman" w:hAnsi="Times New Roman"/>
          <w:sz w:val="28"/>
          <w:szCs w:val="28"/>
          <w:lang w:val="uk-UA"/>
        </w:rPr>
        <w:t>втрачають чинність з моменту набуття чинності даного рішення.</w:t>
      </w:r>
    </w:p>
    <w:p w14:paraId="7B2247FD" w14:textId="43B5F6A0" w:rsidR="00B029E2" w:rsidRDefault="002F6BDD" w:rsidP="00B029E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</w:t>
      </w:r>
      <w:r w:rsidR="00B029E2">
        <w:rPr>
          <w:rFonts w:ascii="Times New Roman" w:hAnsi="Times New Roman"/>
          <w:sz w:val="28"/>
          <w:szCs w:val="28"/>
          <w:lang w:val="uk-UA"/>
        </w:rPr>
        <w:t>ішення наб</w:t>
      </w:r>
      <w:r>
        <w:rPr>
          <w:rFonts w:ascii="Times New Roman" w:hAnsi="Times New Roman"/>
          <w:sz w:val="28"/>
          <w:szCs w:val="28"/>
          <w:lang w:val="uk-UA"/>
        </w:rPr>
        <w:t>ир</w:t>
      </w:r>
      <w:r w:rsidR="00B029E2">
        <w:rPr>
          <w:rFonts w:ascii="Times New Roman" w:hAnsi="Times New Roman"/>
          <w:sz w:val="28"/>
          <w:szCs w:val="28"/>
          <w:lang w:val="uk-UA"/>
        </w:rPr>
        <w:t>ає чинності з 01.01.202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029E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5A07BA38" w14:textId="77777777" w:rsidR="005410F0" w:rsidRPr="005410F0" w:rsidRDefault="005410F0" w:rsidP="005410F0">
      <w:pPr>
        <w:pStyle w:val="aa"/>
        <w:numPr>
          <w:ilvl w:val="0"/>
          <w:numId w:val="2"/>
        </w:numPr>
        <w:rPr>
          <w:rFonts w:ascii="Times New Roman" w:eastAsiaTheme="minorEastAsia" w:hAnsi="Times New Roman" w:cstheme="minorBidi"/>
          <w:sz w:val="28"/>
          <w:szCs w:val="28"/>
          <w:lang w:val="uk-UA"/>
        </w:rPr>
      </w:pPr>
      <w:r w:rsidRPr="005410F0">
        <w:rPr>
          <w:rFonts w:ascii="Times New Roman" w:eastAsiaTheme="minorEastAsia" w:hAnsi="Times New Roman" w:cstheme="minorBidi"/>
          <w:sz w:val="28"/>
          <w:szCs w:val="28"/>
          <w:lang w:val="uk-UA"/>
        </w:rPr>
        <w:t>Контроль за виконанням даного рішення покласти  на  постійну комісію з питань бюджету, фінансів та соціально-економічного розвитку громади.</w:t>
      </w:r>
    </w:p>
    <w:p w14:paraId="36C3212E" w14:textId="77777777" w:rsidR="005410F0" w:rsidRDefault="005410F0" w:rsidP="005410F0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0A6C9" w14:textId="77777777" w:rsidR="00980663" w:rsidRDefault="00980663" w:rsidP="00B029E2">
      <w:pPr>
        <w:pStyle w:val="a5"/>
        <w:widowControl w:val="0"/>
        <w:spacing w:before="0" w:beforeAutospacing="0" w:after="0" w:afterAutospacing="0"/>
        <w:ind w:left="57"/>
        <w:jc w:val="both"/>
        <w:rPr>
          <w:bCs/>
          <w:iCs/>
          <w:sz w:val="28"/>
          <w:szCs w:val="28"/>
          <w:lang w:val="uk-UA"/>
        </w:rPr>
      </w:pPr>
    </w:p>
    <w:p w14:paraId="7F7BB878" w14:textId="057FF041" w:rsidR="00B029E2" w:rsidRPr="002F6BDD" w:rsidRDefault="00B029E2" w:rsidP="00B029E2">
      <w:pPr>
        <w:pStyle w:val="a5"/>
        <w:widowControl w:val="0"/>
        <w:spacing w:before="0" w:beforeAutospacing="0" w:after="0" w:afterAutospacing="0"/>
        <w:ind w:left="57"/>
        <w:jc w:val="both"/>
        <w:rPr>
          <w:bCs/>
          <w:iCs/>
          <w:sz w:val="28"/>
          <w:szCs w:val="28"/>
          <w:lang w:val="uk-UA"/>
        </w:rPr>
      </w:pPr>
      <w:r w:rsidRPr="002F6BDD">
        <w:rPr>
          <w:bCs/>
          <w:iCs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14:paraId="4860D8BE" w14:textId="77777777" w:rsidR="00B029E2" w:rsidRDefault="00B029E2" w:rsidP="00B029E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sectPr w:rsidR="00B029E2" w:rsidSect="005410F0">
          <w:pgSz w:w="11906" w:h="16838"/>
          <w:pgMar w:top="1134" w:right="567" w:bottom="1134" w:left="1701" w:header="709" w:footer="709" w:gutter="0"/>
          <w:cols w:space="720"/>
        </w:sectPr>
      </w:pPr>
    </w:p>
    <w:p w14:paraId="4667C252" w14:textId="77777777" w:rsidR="00B029E2" w:rsidRPr="001672DA" w:rsidRDefault="00B029E2" w:rsidP="001672DA">
      <w:pPr>
        <w:spacing w:after="0" w:line="240" w:lineRule="auto"/>
        <w:ind w:left="1134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bookmarkStart w:id="1" w:name="_Hlk71128149"/>
      <w:proofErr w:type="spellStart"/>
      <w:r w:rsidRPr="001672DA">
        <w:rPr>
          <w:rFonts w:ascii="Times New Roman" w:hAnsi="Times New Roman"/>
          <w:bCs/>
          <w:iCs/>
          <w:sz w:val="24"/>
          <w:szCs w:val="24"/>
        </w:rPr>
        <w:lastRenderedPageBreak/>
        <w:t>Додаток</w:t>
      </w:r>
      <w:proofErr w:type="spellEnd"/>
      <w:r w:rsidRPr="001672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72DA">
        <w:rPr>
          <w:rFonts w:ascii="Times New Roman" w:hAnsi="Times New Roman"/>
          <w:bCs/>
          <w:iCs/>
          <w:sz w:val="24"/>
          <w:szCs w:val="24"/>
          <w:lang w:val="uk-UA"/>
        </w:rPr>
        <w:t>1</w:t>
      </w:r>
    </w:p>
    <w:p w14:paraId="1596A0B4" w14:textId="77777777" w:rsidR="00B029E2" w:rsidRPr="001672DA" w:rsidRDefault="00B029E2" w:rsidP="001672DA">
      <w:pPr>
        <w:spacing w:after="0" w:line="240" w:lineRule="auto"/>
        <w:ind w:left="1134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bookmarkStart w:id="2" w:name="_Hlk74066271"/>
      <w:r w:rsidRPr="001672DA">
        <w:rPr>
          <w:rFonts w:ascii="Times New Roman" w:hAnsi="Times New Roman"/>
          <w:bCs/>
          <w:iCs/>
          <w:sz w:val="24"/>
          <w:szCs w:val="24"/>
          <w:lang w:val="uk-UA"/>
        </w:rPr>
        <w:t>до рішення сесії сільської ради</w:t>
      </w:r>
    </w:p>
    <w:p w14:paraId="4E9FD5DB" w14:textId="4C27C931" w:rsidR="00B029E2" w:rsidRPr="001672DA" w:rsidRDefault="00B029E2" w:rsidP="001672DA">
      <w:pPr>
        <w:spacing w:after="0" w:line="240" w:lineRule="auto"/>
        <w:ind w:left="11340"/>
        <w:jc w:val="both"/>
        <w:rPr>
          <w:rFonts w:ascii="Times New Roman" w:hAnsi="Times New Roman"/>
          <w:bCs/>
          <w:iCs/>
          <w:caps/>
          <w:sz w:val="24"/>
          <w:szCs w:val="24"/>
          <w:lang w:val="uk-UA"/>
        </w:rPr>
      </w:pPr>
      <w:bookmarkStart w:id="3" w:name="_Hlk71127059"/>
      <w:r w:rsidRPr="001672DA">
        <w:rPr>
          <w:rFonts w:ascii="Times New Roman" w:hAnsi="Times New Roman"/>
          <w:bCs/>
          <w:iCs/>
          <w:sz w:val="24"/>
          <w:szCs w:val="24"/>
          <w:lang w:val="uk-UA"/>
        </w:rPr>
        <w:t xml:space="preserve">від </w:t>
      </w:r>
      <w:r w:rsidR="007D25BB">
        <w:rPr>
          <w:rFonts w:ascii="Times New Roman" w:hAnsi="Times New Roman"/>
          <w:bCs/>
          <w:iCs/>
          <w:sz w:val="24"/>
          <w:szCs w:val="24"/>
          <w:lang w:val="uk-UA"/>
        </w:rPr>
        <w:t>07 червня</w:t>
      </w:r>
      <w:r w:rsidRPr="001672DA">
        <w:rPr>
          <w:rFonts w:ascii="Times New Roman" w:hAnsi="Times New Roman"/>
          <w:bCs/>
          <w:iCs/>
          <w:sz w:val="24"/>
          <w:szCs w:val="24"/>
          <w:lang w:val="uk-UA"/>
        </w:rPr>
        <w:t xml:space="preserve"> 202</w:t>
      </w:r>
      <w:r w:rsidR="00EC35C6" w:rsidRPr="001672DA">
        <w:rPr>
          <w:rFonts w:ascii="Times New Roman" w:hAnsi="Times New Roman"/>
          <w:bCs/>
          <w:iCs/>
          <w:sz w:val="24"/>
          <w:szCs w:val="24"/>
          <w:lang w:val="uk-UA"/>
        </w:rPr>
        <w:t>1</w:t>
      </w:r>
      <w:r w:rsidRPr="001672DA">
        <w:rPr>
          <w:rFonts w:ascii="Times New Roman" w:hAnsi="Times New Roman"/>
          <w:bCs/>
          <w:iCs/>
          <w:sz w:val="24"/>
          <w:szCs w:val="24"/>
          <w:lang w:val="uk-UA"/>
        </w:rPr>
        <w:t>р. №</w:t>
      </w:r>
      <w:r w:rsidR="007D25BB">
        <w:rPr>
          <w:rFonts w:ascii="Times New Roman" w:hAnsi="Times New Roman"/>
          <w:bCs/>
          <w:iCs/>
          <w:sz w:val="24"/>
          <w:szCs w:val="24"/>
          <w:lang w:val="uk-UA"/>
        </w:rPr>
        <w:t xml:space="preserve"> 19</w:t>
      </w:r>
      <w:r w:rsidR="009740A3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Pr="001672DA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</w:p>
    <w:bookmarkEnd w:id="3"/>
    <w:p w14:paraId="64DC22CD" w14:textId="77777777" w:rsidR="00B029E2" w:rsidRPr="001672DA" w:rsidRDefault="00B029E2" w:rsidP="001672DA">
      <w:pPr>
        <w:widowControl w:val="0"/>
        <w:spacing w:after="0" w:line="240" w:lineRule="auto"/>
        <w:ind w:left="11340"/>
        <w:rPr>
          <w:rFonts w:ascii="Times New Roman" w:hAnsi="Times New Roman"/>
          <w:bCs/>
          <w:sz w:val="24"/>
          <w:szCs w:val="24"/>
          <w:lang w:val="uk-UA"/>
        </w:rPr>
      </w:pPr>
    </w:p>
    <w:p w14:paraId="6C2FF00E" w14:textId="77777777" w:rsidR="00B029E2" w:rsidRPr="001672DA" w:rsidRDefault="00B029E2" w:rsidP="001672DA">
      <w:pPr>
        <w:widowControl w:val="0"/>
        <w:spacing w:after="0" w:line="240" w:lineRule="auto"/>
        <w:ind w:left="11340"/>
        <w:rPr>
          <w:rFonts w:ascii="Times New Roman" w:hAnsi="Times New Roman"/>
          <w:bCs/>
          <w:sz w:val="24"/>
          <w:szCs w:val="24"/>
          <w:lang w:val="uk-UA"/>
        </w:rPr>
      </w:pPr>
      <w:r w:rsidRPr="001672DA">
        <w:rPr>
          <w:rFonts w:ascii="Times New Roman" w:hAnsi="Times New Roman"/>
          <w:bCs/>
          <w:sz w:val="24"/>
          <w:szCs w:val="24"/>
          <w:lang w:val="uk-UA"/>
        </w:rPr>
        <w:t>ЗАТВЕРДЖЕНО</w:t>
      </w:r>
    </w:p>
    <w:p w14:paraId="096BF319" w14:textId="77777777" w:rsidR="00037AE1" w:rsidRPr="001672DA" w:rsidRDefault="00B029E2" w:rsidP="001672DA">
      <w:pPr>
        <w:widowControl w:val="0"/>
        <w:spacing w:after="0" w:line="240" w:lineRule="auto"/>
        <w:ind w:left="11340"/>
        <w:rPr>
          <w:rFonts w:ascii="Times New Roman" w:hAnsi="Times New Roman"/>
          <w:bCs/>
          <w:sz w:val="24"/>
          <w:szCs w:val="24"/>
          <w:lang w:val="uk-UA"/>
        </w:rPr>
      </w:pPr>
      <w:r w:rsidRPr="001672DA">
        <w:rPr>
          <w:rFonts w:ascii="Times New Roman" w:hAnsi="Times New Roman"/>
          <w:bCs/>
          <w:sz w:val="24"/>
          <w:szCs w:val="24"/>
          <w:lang w:val="uk-UA"/>
        </w:rPr>
        <w:t xml:space="preserve">Рішенням  сесії </w:t>
      </w:r>
    </w:p>
    <w:p w14:paraId="06194446" w14:textId="1320BAB8" w:rsidR="00B029E2" w:rsidRDefault="00B029E2" w:rsidP="001672DA">
      <w:pPr>
        <w:widowControl w:val="0"/>
        <w:spacing w:after="0" w:line="240" w:lineRule="auto"/>
        <w:ind w:left="11340"/>
        <w:rPr>
          <w:rFonts w:ascii="Times New Roman" w:hAnsi="Times New Roman"/>
          <w:bCs/>
          <w:sz w:val="28"/>
          <w:szCs w:val="28"/>
          <w:lang w:val="uk-UA"/>
        </w:rPr>
      </w:pPr>
      <w:r w:rsidRPr="001672DA">
        <w:rPr>
          <w:rFonts w:ascii="Times New Roman" w:hAnsi="Times New Roman"/>
          <w:bCs/>
          <w:sz w:val="24"/>
          <w:szCs w:val="24"/>
          <w:lang w:val="uk-UA"/>
        </w:rPr>
        <w:t>Білокриницької сільської ради</w:t>
      </w:r>
      <w:r w:rsidRPr="001672DA">
        <w:rPr>
          <w:rFonts w:ascii="Times New Roman" w:hAnsi="Times New Roman"/>
          <w:bCs/>
          <w:sz w:val="24"/>
          <w:szCs w:val="24"/>
          <w:lang w:val="uk-UA"/>
        </w:rPr>
        <w:br w:type="textWrapping" w:clear="all"/>
      </w:r>
      <w:r w:rsidR="00EC35C6" w:rsidRPr="001672DA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7D25BB">
        <w:rPr>
          <w:rFonts w:ascii="Times New Roman" w:hAnsi="Times New Roman"/>
          <w:bCs/>
          <w:sz w:val="24"/>
          <w:szCs w:val="24"/>
          <w:lang w:val="uk-UA"/>
        </w:rPr>
        <w:t>07 червня</w:t>
      </w:r>
      <w:r w:rsidR="00EC35C6" w:rsidRPr="001672DA">
        <w:rPr>
          <w:rFonts w:ascii="Times New Roman" w:hAnsi="Times New Roman"/>
          <w:bCs/>
          <w:sz w:val="24"/>
          <w:szCs w:val="24"/>
          <w:lang w:val="uk-UA"/>
        </w:rPr>
        <w:t xml:space="preserve"> 2021р. №</w:t>
      </w:r>
      <w:r w:rsidR="007D25BB">
        <w:rPr>
          <w:rFonts w:ascii="Times New Roman" w:hAnsi="Times New Roman"/>
          <w:bCs/>
          <w:sz w:val="24"/>
          <w:szCs w:val="24"/>
          <w:lang w:val="uk-UA"/>
        </w:rPr>
        <w:t xml:space="preserve"> 19</w:t>
      </w:r>
      <w:r w:rsidR="009740A3">
        <w:rPr>
          <w:rFonts w:ascii="Times New Roman" w:hAnsi="Times New Roman"/>
          <w:bCs/>
          <w:sz w:val="24"/>
          <w:szCs w:val="24"/>
          <w:lang w:val="uk-UA"/>
        </w:rPr>
        <w:t>2</w:t>
      </w:r>
      <w:r w:rsidR="00EC35C6" w:rsidRPr="00EC35C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bookmarkEnd w:id="1"/>
    <w:bookmarkEnd w:id="2"/>
    <w:p w14:paraId="0D2D17F4" w14:textId="77777777" w:rsidR="00EC35C6" w:rsidRPr="00EC35C6" w:rsidRDefault="00EC35C6" w:rsidP="00EC35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5C6">
        <w:rPr>
          <w:rFonts w:ascii="Times New Roman" w:hAnsi="Times New Roman"/>
          <w:b/>
          <w:bCs/>
          <w:sz w:val="28"/>
          <w:szCs w:val="28"/>
          <w:lang w:val="uk-UA"/>
        </w:rPr>
        <w:t>СТАВКИ</w:t>
      </w:r>
    </w:p>
    <w:p w14:paraId="15FCAD81" w14:textId="2761EE1E" w:rsidR="00EC35C6" w:rsidRPr="00EC35C6" w:rsidRDefault="00EC35C6" w:rsidP="00EC35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5C6">
        <w:rPr>
          <w:rFonts w:ascii="Times New Roman" w:hAnsi="Times New Roman"/>
          <w:b/>
          <w:bCs/>
          <w:sz w:val="28"/>
          <w:szCs w:val="28"/>
          <w:lang w:val="uk-UA"/>
        </w:rPr>
        <w:t>податку на нерухоме майно, відмінне від земельної ділянки</w:t>
      </w:r>
    </w:p>
    <w:p w14:paraId="20F480C0" w14:textId="34DCDEFA" w:rsidR="00EC35C6" w:rsidRDefault="00EC35C6" w:rsidP="00EC35C6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C35C6">
        <w:rPr>
          <w:rFonts w:ascii="Times New Roman" w:hAnsi="Times New Roman"/>
          <w:sz w:val="28"/>
          <w:szCs w:val="28"/>
          <w:lang w:val="uk-UA"/>
        </w:rPr>
        <w:t xml:space="preserve">Ставки </w:t>
      </w:r>
      <w:r w:rsidR="00ED1BD5">
        <w:rPr>
          <w:rFonts w:ascii="Times New Roman" w:hAnsi="Times New Roman"/>
          <w:sz w:val="28"/>
          <w:szCs w:val="28"/>
          <w:lang w:val="uk-UA"/>
        </w:rPr>
        <w:t xml:space="preserve">встановлюються та </w:t>
      </w:r>
      <w:r w:rsidRPr="00EC35C6">
        <w:rPr>
          <w:rFonts w:ascii="Times New Roman" w:hAnsi="Times New Roman"/>
          <w:sz w:val="28"/>
          <w:szCs w:val="28"/>
          <w:lang w:val="uk-UA"/>
        </w:rPr>
        <w:t xml:space="preserve">вводяться в дію з </w:t>
      </w:r>
      <w:r>
        <w:rPr>
          <w:rFonts w:ascii="Times New Roman" w:hAnsi="Times New Roman"/>
          <w:sz w:val="28"/>
          <w:szCs w:val="28"/>
          <w:lang w:val="uk-UA"/>
        </w:rPr>
        <w:t>01 січня 2022</w:t>
      </w:r>
      <w:r w:rsidRPr="00EC35C6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3C1FA3C8" w14:textId="1862E8BA" w:rsidR="00B029E2" w:rsidRPr="00EC35C6" w:rsidRDefault="00EC35C6" w:rsidP="00EC35C6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/>
        </w:rPr>
      </w:pPr>
      <w:r w:rsidRPr="00EC35C6">
        <w:rPr>
          <w:rFonts w:ascii="Times New Roman" w:hAnsi="Times New Roman"/>
          <w:sz w:val="28"/>
          <w:szCs w:val="28"/>
          <w:lang w:val="uk-UA"/>
        </w:rPr>
        <w:t>Адміністративно-територіальні одиниці або населені пункти, на які поширюється дія рішення ради: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01"/>
        <w:gridCol w:w="2268"/>
        <w:gridCol w:w="8929"/>
      </w:tblGrid>
      <w:tr w:rsidR="00EC35C6" w:rsidRPr="00954E56" w14:paraId="50495FA9" w14:textId="77777777" w:rsidTr="00EC35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6594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CD36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6BE1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  <w:t xml:space="preserve">Код </w:t>
            </w: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79B9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ru-RU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C35C6" w:rsidRPr="00954E56" w14:paraId="4630D98B" w14:textId="77777777" w:rsidTr="00EC35C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ABBD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  <w:t>1716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473B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  <w:t>1712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668C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en-US"/>
              </w:rPr>
              <w:t xml:space="preserve">5624680700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C09A" w14:textId="77777777" w:rsidR="00EC35C6" w:rsidRPr="00EC35C6" w:rsidRDefault="00EC35C6" w:rsidP="00EC35C6">
            <w:pPr>
              <w:pStyle w:val="ab"/>
              <w:spacing w:before="0" w:line="276" w:lineRule="auto"/>
              <w:ind w:left="57" w:right="57" w:firstLine="34"/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ru-RU"/>
              </w:rPr>
            </w:pPr>
            <w:r w:rsidRPr="00EC35C6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ru-RU"/>
              </w:rPr>
              <w:t>Білокриницька сільська рада Рівненської області</w:t>
            </w:r>
          </w:p>
        </w:tc>
      </w:tr>
    </w:tbl>
    <w:p w14:paraId="159D2DE9" w14:textId="77777777" w:rsidR="00B029E2" w:rsidRDefault="00B029E2" w:rsidP="00B029E2">
      <w:pPr>
        <w:widowControl w:val="0"/>
        <w:tabs>
          <w:tab w:val="left" w:pos="2610"/>
          <w:tab w:val="left" w:pos="3705"/>
          <w:tab w:val="left" w:pos="6720"/>
        </w:tabs>
        <w:ind w:left="57" w:right="57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</w:t>
      </w:r>
    </w:p>
    <w:tbl>
      <w:tblPr>
        <w:tblW w:w="5096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7746"/>
        <w:gridCol w:w="3075"/>
        <w:gridCol w:w="332"/>
        <w:gridCol w:w="2656"/>
      </w:tblGrid>
      <w:tr w:rsidR="00B029E2" w14:paraId="0F0881B3" w14:textId="77777777" w:rsidTr="001672DA">
        <w:trPr>
          <w:trHeight w:val="474"/>
          <w:tblHeader/>
        </w:trPr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F40C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Класифікація будівель та споруд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573D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Ставки податку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 за 1 кв. метр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B029E2" w14:paraId="2272521B" w14:textId="77777777" w:rsidTr="001672DA">
        <w:trPr>
          <w:trHeight w:val="20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6EE4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09E1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айменування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C989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3F0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41B01" w14:paraId="0168871F" w14:textId="77777777" w:rsidTr="001672DA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894A" w14:textId="77777777" w:rsidR="00441B01" w:rsidRDefault="00441B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8732" w14:textId="77777777" w:rsidR="00441B01" w:rsidRDefault="0044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C31" w14:textId="0F85A74C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A997" w14:textId="156FB580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1 зона</w:t>
            </w:r>
          </w:p>
        </w:tc>
      </w:tr>
      <w:tr w:rsidR="00441B01" w14:paraId="330D173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5BA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4639" w14:textId="46385C1D" w:rsidR="00441B01" w:rsidRDefault="00441B01">
            <w:pPr>
              <w:pStyle w:val="ab"/>
              <w:spacing w:before="0" w:line="276" w:lineRule="auto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41B01" w14:paraId="04398AC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7C87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EC91" w14:textId="77C8FB33" w:rsidR="00441B01" w:rsidRDefault="00441B01">
            <w:pPr>
              <w:pStyle w:val="ab"/>
              <w:spacing w:before="0" w:line="276" w:lineRule="auto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41B01" w14:paraId="77CD48B9" w14:textId="77777777" w:rsidTr="001672DA">
        <w:trPr>
          <w:trHeight w:val="1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9A54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A91F" w14:textId="7542E296" w:rsidR="00441B01" w:rsidRDefault="00441B01">
            <w:pPr>
              <w:pStyle w:val="ab"/>
              <w:spacing w:before="0" w:line="276" w:lineRule="auto"/>
              <w:ind w:left="57" w:right="57" w:hanging="45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одноквартирні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41B01" w14:paraId="7DD68AD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D14D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469F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1ED3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8E54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055</w:t>
            </w:r>
          </w:p>
        </w:tc>
      </w:tr>
      <w:tr w:rsidR="00441B01" w14:paraId="7DE566A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52F0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80F4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DA38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C01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055</w:t>
            </w:r>
          </w:p>
        </w:tc>
      </w:tr>
      <w:tr w:rsidR="00441B01" w14:paraId="6FAB5E19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1A62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1105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CA79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72A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055</w:t>
            </w:r>
          </w:p>
        </w:tc>
      </w:tr>
      <w:tr w:rsidR="00441B01" w14:paraId="773D727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DE8B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3EE8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74A" w14:textId="53A08F88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879" w14:textId="7273E456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0,055</w:t>
            </w:r>
          </w:p>
        </w:tc>
      </w:tr>
      <w:tr w:rsidR="00B029E2" w14:paraId="6B57F439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A456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2C6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B029E2" w14:paraId="4579E9AC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16EF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9BC6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Будинки з двома квартирами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41B01" w14:paraId="1AB3098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5727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740C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B406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DEA" w14:textId="39BEE1F9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</w:tr>
      <w:tr w:rsidR="00441B01" w14:paraId="44EEA40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8F59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1121.2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4258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EADC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7CC" w14:textId="78B7A9E8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</w:tr>
      <w:tr w:rsidR="00B029E2" w14:paraId="1EED1E71" w14:textId="77777777" w:rsidTr="001672DA">
        <w:trPr>
          <w:trHeight w:val="35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6EFF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E6EF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441B01" w14:paraId="6A8538CE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0B3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C69F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FF3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A4E" w14:textId="5B5B9979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</w:tr>
      <w:tr w:rsidR="00441B01" w14:paraId="611CDA7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3910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E8D0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50C7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F9E" w14:textId="68574976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</w:tr>
      <w:tr w:rsidR="00441B01" w14:paraId="6D2D12E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FEAB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AE21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F0D3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281" w14:textId="015AB5D1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</w:tr>
      <w:tr w:rsidR="00441B01" w14:paraId="679A7D00" w14:textId="77777777" w:rsidTr="001672DA">
        <w:trPr>
          <w:trHeight w:val="41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6A66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D10C676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Гуртожитки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41B01" w14:paraId="310E412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4490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0CF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62A" w14:textId="7777777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AB5" w14:textId="76CCDBBF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441B01" w14:paraId="24698EA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8118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211A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C2CE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C2F" w14:textId="37EDA56E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441B01" w14:paraId="05B22A4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6B2B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F855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B90F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DE4" w14:textId="52B828D3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441B01" w14:paraId="321D8CB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3978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693D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F4A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8A9" w14:textId="72484BD7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441B01" w14:paraId="35865AD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938A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D20D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A0C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9F1" w14:textId="7C0DEE00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441B01" w14:paraId="2610C78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A591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9ADE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5C4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80C" w14:textId="6F4378C9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441B01" w14:paraId="09AD132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07C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C8F7" w14:textId="77777777" w:rsidR="00441B01" w:rsidRDefault="00441B01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5F34" w14:textId="77777777" w:rsidR="00441B01" w:rsidRDefault="00441B01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57A" w14:textId="494A9FD6" w:rsidR="00441B01" w:rsidRDefault="00441B01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7451A366" w14:textId="77777777" w:rsidTr="001672DA">
        <w:trPr>
          <w:trHeight w:val="42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DD91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DD11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B029E2" w14:paraId="5D9B1732" w14:textId="77777777" w:rsidTr="001672DA">
        <w:trPr>
          <w:trHeight w:val="42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722B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CE09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B029E2" w14:paraId="07712F45" w14:textId="77777777" w:rsidTr="001672DA">
        <w:trPr>
          <w:trHeight w:val="41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B088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34E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BC5D12" w14:paraId="4898FA0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2BE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165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90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00C" w14:textId="7A8E76CA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</w:tr>
      <w:tr w:rsidR="00BC5D12" w14:paraId="50A920D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A4D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1B0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B65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E83" w14:textId="0C537D93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</w:tr>
      <w:tr w:rsidR="00BC5D12" w14:paraId="3A77029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147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326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7B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7E4" w14:textId="6B9C194E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</w:tr>
      <w:tr w:rsidR="00BC5D12" w14:paraId="6FA9764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F89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0A0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9A5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7F7" w14:textId="1E218F9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0,800</w:t>
            </w:r>
          </w:p>
        </w:tc>
      </w:tr>
      <w:tr w:rsidR="00BC5D12" w14:paraId="22C1C727" w14:textId="77777777" w:rsidTr="001672DA">
        <w:trPr>
          <w:trHeight w:val="3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D5E0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4A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17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BEA" w14:textId="3BF9DE80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0,800</w:t>
            </w:r>
          </w:p>
        </w:tc>
      </w:tr>
      <w:tr w:rsidR="00B029E2" w14:paraId="7CC76D9C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E028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1212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5931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BC5D12" w14:paraId="0747DA3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E7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302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5915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D86" w14:textId="1D4C46B6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792A2119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565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D95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A07F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7FF" w14:textId="25BD44AC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74F86BC9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B68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B84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2D59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37F" w14:textId="38547C0C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280F988E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740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4E8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49C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2AD" w14:textId="0D399BFD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22E1747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5407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8594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B029E2" w14:paraId="28729A0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53DF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6CE6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офісні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C5D12" w14:paraId="70DF004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78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09B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D8D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405" w14:textId="3D4ADD2A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5E71CF3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BA6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B8C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002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AA3" w14:textId="500143F4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40209E5E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6DE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293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F016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CD67" w14:textId="51945401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586C72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4D9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AB11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85C4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6C5" w14:textId="220EC431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7F0A946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13F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C5E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A476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A14" w14:textId="6A656580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4C5E044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0D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D310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E96E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D26" w14:textId="5718ED7E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4725A9C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A042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F1F9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029E2" w14:paraId="0318CB9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4790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1F3A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BC5D12" w14:paraId="4B09126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195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6B3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9DF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0F0" w14:textId="47B4BB31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BC5D12" w14:paraId="4F4CE4E4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C8E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886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AC6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A77" w14:textId="622E3E82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BC5D12" w14:paraId="3CE8A5A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DA9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A66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AB4A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2BA" w14:textId="41C4EB20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BC5D12" w14:paraId="124FDC3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C9B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75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0151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B11" w14:textId="4B75E90B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BC5D12" w14:paraId="390EAB8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BFB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1230.5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768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9826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6C7" w14:textId="6016C15F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BC5D12" w14:paraId="31C02CC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126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76A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A297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10B" w14:textId="1F4659BC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BC5D12" w14:paraId="60BB146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C86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B430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8C0C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12C" w14:textId="023740F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</w:tr>
      <w:tr w:rsidR="00B029E2" w14:paraId="5682427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5A03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C71C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B029E2" w14:paraId="2E7E6F1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4332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BF2F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BC5D12" w14:paraId="6FCCEA2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A31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DA2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100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0B2" w14:textId="7A4A68E2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4FDEEB9E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56F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894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C461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A5D" w14:textId="30DD5FE2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0F069C6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F3B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EC8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D01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992" w14:textId="66F6675B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21FF21E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BE0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35F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E4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57F" w14:textId="1240F361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5B6D8B4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9B8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4B61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B111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0B3" w14:textId="27F9F33B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1C83D5D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950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5D7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D7A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72B1" w14:textId="19C2815D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02FA027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049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5E1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2DF0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D88" w14:textId="00AECE0F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3E0C532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C6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DF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893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A90" w14:textId="716DFBF6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5D4770A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08F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C6B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87F1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82" w14:textId="6A4F2E02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0157997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9C52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25E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12"/>
                <w:szCs w:val="12"/>
              </w:rPr>
            </w:pPr>
          </w:p>
          <w:p w14:paraId="3FCEF346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BC5D12" w14:paraId="33C7CF1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70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490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3979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C94" w14:textId="4E0E73F8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604831FC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038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CE7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D00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0B6" w14:textId="202D294E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45F308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6F6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C0F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E24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693" w14:textId="7D59CA3E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26F63909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D5C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F20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1D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38A8" w14:textId="3CC87D04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3AD08FD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C3FF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E12E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B029E2" w14:paraId="2852883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EFF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7FB2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промислові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BC5D12" w14:paraId="29520A4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44F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38B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металообр.промисловості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391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FC6" w14:textId="79CD07A3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1F2398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BCA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1251.2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265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380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437" w14:textId="2523E34C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53F2EA0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BA26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0FEE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0C4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118" w14:textId="53DDDCFB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6076F1B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C31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B3E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26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885" w14:textId="5BFDBCBC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4BE2867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D1F1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DEB2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2BD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A46" w14:textId="4898B8CD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C46AD1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AB0A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807D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1DC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C97" w14:textId="7DC57F68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0C5EFCBE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ACE3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76A0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C31F" w14:textId="77777777" w:rsidR="00BC5D12" w:rsidRDefault="00BC5D12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43F" w14:textId="081B0F60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47A9F54E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AF0F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A877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B2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AF7" w14:textId="72086162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60461D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876D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57D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5DA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4F1" w14:textId="563693C6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38FE7FE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11F4" w14:textId="77777777" w:rsidR="00B029E2" w:rsidRDefault="00B029E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94DC" w14:textId="77777777" w:rsidR="00B029E2" w:rsidRDefault="00B029E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BC5D12" w14:paraId="7145021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D14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51E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53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F18" w14:textId="2DB8EFC0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415208D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4B2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C0B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C4F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CB7" w14:textId="114F7856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5FE4E05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EA3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E5B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98D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8B0" w14:textId="02328FDB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56B8DD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C36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E13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28A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C6C" w14:textId="0EA4EDC0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70A9E7B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2F5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011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72B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F2F" w14:textId="047225F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2188251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B99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9D5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F71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A92" w14:textId="1871C2D0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FFCD68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CA1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29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287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519" w14:textId="0250E986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1DEB7C8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E17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C6C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D8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146" w14:textId="5F4CA1F4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C5D12" w14:paraId="32B97FA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B5B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C8B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8A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DE8" w14:textId="50342508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53657E5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6332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1EC0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B029E2" w14:paraId="37116BE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012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CC0A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BC5D12" w14:paraId="19714BE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52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2BD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50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767" w14:textId="1657E9E5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BC5D12" w14:paraId="2ADCE15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D3A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903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EEF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FEE" w14:textId="2FF7FF69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BC5D12" w14:paraId="329D244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6E1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5DF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BA0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E3F" w14:textId="2C735898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BC5D12" w14:paraId="66A3F9F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023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B33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FBD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850" w14:textId="7FC3D72B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BC5D12" w14:paraId="24A939C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28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C2E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60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9A5A" w14:textId="00A884A3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BC5D12" w14:paraId="6F28204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AE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28FC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F65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4A2" w14:textId="77EBD89B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</w:tr>
      <w:tr w:rsidR="00B029E2" w14:paraId="2B3A5A6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27ED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1262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95F9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BC5D12" w14:paraId="1D1979A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1A2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557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5D1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CDD" w14:textId="164AB576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1D4EE02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2366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14E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F3E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B56" w14:textId="50E010A8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147D647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DF1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266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944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302" w14:textId="1B27BDD0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3C23A5A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DC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134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E57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15C" w14:textId="00890861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42F19AD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F2B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A09B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архівів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438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CBD" w14:textId="0C611D0D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59138DE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87D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909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A7C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7AD" w14:textId="700110D8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029E2" w14:paraId="073E2E8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D0C0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3CEE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BC5D12" w14:paraId="5338885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5F8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E5A5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A9C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BD7" w14:textId="032E8794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11E424D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9D50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D2A4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97A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A8A" w14:textId="0CC95554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716C6F6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460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C085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B303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7E4" w14:textId="3554A58A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313E8CE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0DB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46F0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5C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CFE" w14:textId="57F3F7B3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2ECDFB0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6C70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E6B1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049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A1" w14:textId="3F1A7D25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691E206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798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A113" w14:textId="77777777" w:rsidR="00BC5D12" w:rsidRDefault="00BC5D1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спецнавчальних закладів для дітей з особливими потребами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475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76D" w14:textId="6755FC69" w:rsidR="00BC5D12" w:rsidRDefault="00BC5D1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195CF4A9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7678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A0C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BB32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79F" w14:textId="1A1ECC6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C5D12" w14:paraId="78DF2514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C1A7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D75F" w14:textId="77777777" w:rsidR="00BC5D12" w:rsidRDefault="00BC5D1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17B9" w14:textId="77777777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5B66" w14:textId="3AB8D75D" w:rsidR="00BC5D12" w:rsidRDefault="00BC5D1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1672DA" w14:paraId="1D8EC11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5FB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0F73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6A45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E2C" w14:textId="57355182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0,100</w:t>
            </w:r>
          </w:p>
        </w:tc>
      </w:tr>
      <w:tr w:rsidR="00B029E2" w14:paraId="622A5D4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283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73AC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1672DA" w14:paraId="6EF0087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7E28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6B2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навч.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1D0D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EB7" w14:textId="5EB9B8CF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</w:tr>
      <w:tr w:rsidR="001672DA" w14:paraId="1EBD7F3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DE0F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AAE8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6EBB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33" w14:textId="41BBD04A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0,200</w:t>
            </w:r>
          </w:p>
        </w:tc>
      </w:tr>
      <w:tr w:rsidR="001672DA" w14:paraId="4AE035B9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943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C458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381E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4C1" w14:textId="5AA06BD8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16D67FD4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CA3C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12F9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B69E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9AA" w14:textId="09ED53CC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1166DAC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9F2A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DC1C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ED73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E9FA" w14:textId="6A78220B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2AB48E5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347F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B4D0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971B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187" w14:textId="7E9FBF86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26DFAFA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B761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EB09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C090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A4A" w14:textId="6C63B026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B029E2" w14:paraId="4F6E68E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5A2E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7F9C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Зали спортивні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672DA" w14:paraId="1AEA2DE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289A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F1B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05FB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D14" w14:textId="767C0D18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231B886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D781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1265.2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2883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E95B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F666" w14:textId="524EB274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1F07DED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15EE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2EBD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FC6D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AA8" w14:textId="39576024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6C25A7A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8D3D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1A4D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DE34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353" w14:textId="532C52E1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3DF898E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9F49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A9D4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2307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3D4" w14:textId="17DB6AAC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1672DA" w14:paraId="7BAF995C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1363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650E" w14:textId="77777777" w:rsidR="001672DA" w:rsidRDefault="001672DA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8462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BCD" w14:textId="76C0153C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0,200</w:t>
            </w:r>
          </w:p>
        </w:tc>
      </w:tr>
      <w:tr w:rsidR="00B029E2" w14:paraId="5544B31F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6239" w14:textId="77777777" w:rsidR="00B029E2" w:rsidRDefault="00B029E2">
            <w:pPr>
              <w:pStyle w:val="ab"/>
              <w:spacing w:before="0" w:line="276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EBAA" w14:textId="77777777" w:rsidR="00B029E2" w:rsidRDefault="00B029E2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B029E2" w14:paraId="233D720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8859" w14:textId="77777777" w:rsidR="00B029E2" w:rsidRDefault="00B029E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A13D" w14:textId="77777777" w:rsidR="00B029E2" w:rsidRDefault="00B029E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672DA" w14:paraId="1E238AA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9032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7CFE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0A44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7AF" w14:textId="4B5C4D7E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1672DA" w14:paraId="25860FCC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0519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7C47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94B8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636" w14:textId="1E1581B5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1672DA" w14:paraId="5EEA89A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835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2D98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C683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326" w14:textId="75648329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0,050</w:t>
            </w:r>
          </w:p>
        </w:tc>
      </w:tr>
      <w:tr w:rsidR="001672DA" w14:paraId="7DFC742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795F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2A12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D857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475" w14:textId="76D0B488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3BCF64C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F7D8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FBFF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605E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B9D" w14:textId="7067ED51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6BBA705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11F8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0B40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338C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D3D" w14:textId="66354210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6FAD2406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C81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2048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47D2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04F" w14:textId="4B1BC360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289C4197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E567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778F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C4E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321" w14:textId="16E31281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2337A2C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0737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75C9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91B1" w14:textId="77777777" w:rsidR="001672DA" w:rsidRDefault="001672DA">
            <w:pPr>
              <w:ind w:left="57" w:right="57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94B" w14:textId="7840949E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4BDE5A1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E28" w14:textId="77777777" w:rsidR="00B029E2" w:rsidRDefault="00B029E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286B" w14:textId="77777777" w:rsidR="00B029E2" w:rsidRDefault="00B029E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672DA" w14:paraId="54CB2E00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7680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E00C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F424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9C4" w14:textId="48B6E715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27497D18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220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5D39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2501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E406" w14:textId="61AD3C7C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2D2B29A5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D10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E342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29A6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56F" w14:textId="260AE1A9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09E9340B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5C01" w14:textId="77777777" w:rsidR="00B029E2" w:rsidRDefault="00B029E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93FD" w14:textId="77777777" w:rsidR="00B029E2" w:rsidRDefault="00B029E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672DA" w14:paraId="16BA756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4976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07F0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5462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CEC" w14:textId="27DA4AA4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5C65C7DC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D432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1273.2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405B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B3C1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B59" w14:textId="2E8C0127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58CB746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DA7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1DBC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EFB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FA5" w14:textId="70C2D6BA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6440C704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AC78" w14:textId="77777777" w:rsidR="00B029E2" w:rsidRDefault="00B029E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3B68" w14:textId="77777777" w:rsidR="00B029E2" w:rsidRDefault="00B029E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672DA" w14:paraId="796635F3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D42D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8628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9521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B85" w14:textId="0DB6896C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53608D02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9633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0429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660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D5B" w14:textId="0FCB2704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5A9E7BF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6CB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741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DCD4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976" w14:textId="3877B476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7FA3062D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1EF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C816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B88E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B5C5" w14:textId="3911B388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1672DA" w14:paraId="40C5DEF4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F4B8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0CC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76A9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753" w14:textId="239211A5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0,100</w:t>
            </w:r>
          </w:p>
        </w:tc>
      </w:tr>
      <w:tr w:rsidR="00B029E2" w14:paraId="4A001001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D9A" w14:textId="77777777" w:rsidR="00B029E2" w:rsidRDefault="00B029E2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</w:t>
            </w:r>
          </w:p>
        </w:tc>
        <w:tc>
          <w:tcPr>
            <w:tcW w:w="4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0F2" w14:textId="77777777" w:rsidR="00B029E2" w:rsidRDefault="00B029E2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</w:tr>
      <w:tr w:rsidR="001672DA" w14:paraId="69AC91BA" w14:textId="77777777" w:rsidTr="001672DA">
        <w:trPr>
          <w:trHeight w:val="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C9E8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1300.1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B76C" w14:textId="77777777" w:rsidR="001672DA" w:rsidRDefault="001672DA">
            <w:pPr>
              <w:pStyle w:val="ab"/>
              <w:spacing w:before="0" w:line="228" w:lineRule="auto"/>
              <w:ind w:left="57" w:right="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нежитлові будівлі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AB09" w14:textId="77777777" w:rsidR="001672DA" w:rsidRDefault="001672DA">
            <w:pPr>
              <w:pStyle w:val="ab"/>
              <w:spacing w:before="0" w:line="276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117" w14:textId="43FC10EA" w:rsidR="001672DA" w:rsidRDefault="001672DA">
            <w:pPr>
              <w:pStyle w:val="ab"/>
              <w:spacing w:before="0" w:line="228" w:lineRule="auto"/>
              <w:ind w:left="57" w:right="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0,075</w:t>
            </w:r>
          </w:p>
        </w:tc>
      </w:tr>
    </w:tbl>
    <w:p w14:paraId="1C5F8EE0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</w:p>
    <w:p w14:paraId="18F8D5FC" w14:textId="55030A06" w:rsidR="00B029E2" w:rsidRPr="00ED1BD5" w:rsidRDefault="00E37144" w:rsidP="00B029E2">
      <w:pPr>
        <w:pStyle w:val="ab"/>
        <w:ind w:firstLine="0"/>
        <w:jc w:val="both"/>
        <w:rPr>
          <w:rFonts w:ascii="Times New Roman" w:hAnsi="Times New Roman"/>
          <w:bCs/>
          <w:iCs/>
          <w:noProof/>
          <w:sz w:val="28"/>
          <w:szCs w:val="28"/>
          <w:lang w:val="ru-RU"/>
        </w:rPr>
      </w:pPr>
      <w:bookmarkStart w:id="4" w:name="_Hlk71128211"/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>Секретар сільської ради</w:t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  <w:t xml:space="preserve"> Ірина ДАЮК</w:t>
      </w:r>
    </w:p>
    <w:bookmarkEnd w:id="4"/>
    <w:p w14:paraId="1D35D747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</w:pPr>
    </w:p>
    <w:p w14:paraId="35907125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</w:pPr>
      <w:r>
        <w:rPr>
          <w:rFonts w:ascii="Times New Roman" w:hAnsi="Times New Roman"/>
          <w:b/>
          <w:i/>
          <w:noProof/>
          <w:sz w:val="20"/>
          <w:vertAlign w:val="superscript"/>
          <w:lang w:val="ru-RU"/>
        </w:rPr>
        <w:t>ПРИМІТКА:</w:t>
      </w:r>
    </w:p>
    <w:p w14:paraId="015174AF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14:paraId="2CF601B1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14:paraId="74ABABE8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14:paraId="78EEC8FE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14:paraId="7BA1BB78" w14:textId="77777777" w:rsidR="00B029E2" w:rsidRDefault="00B029E2" w:rsidP="00B029E2">
      <w:pPr>
        <w:pStyle w:val="ab"/>
        <w:spacing w:before="0"/>
        <w:ind w:firstLine="709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</w:p>
    <w:p w14:paraId="06A1ECE6" w14:textId="77777777" w:rsidR="00B029E2" w:rsidRDefault="00B029E2" w:rsidP="00B029E2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</w:p>
    <w:p w14:paraId="57896127" w14:textId="77777777" w:rsidR="00B029E2" w:rsidRDefault="00B029E2" w:rsidP="00ED1BD5">
      <w:pPr>
        <w:tabs>
          <w:tab w:val="left" w:pos="6804"/>
        </w:tabs>
        <w:rPr>
          <w:rFonts w:ascii="Times New Roman" w:hAnsi="Times New Roman"/>
          <w:sz w:val="24"/>
          <w:szCs w:val="24"/>
          <w:lang w:val="uk-UA"/>
        </w:rPr>
      </w:pPr>
    </w:p>
    <w:p w14:paraId="4C60F1C7" w14:textId="77777777" w:rsidR="00B029E2" w:rsidRDefault="00B029E2" w:rsidP="00B029E2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B029E2">
          <w:pgSz w:w="16838" w:h="11906" w:orient="landscape"/>
          <w:pgMar w:top="851" w:right="1134" w:bottom="851" w:left="1134" w:header="709" w:footer="709" w:gutter="0"/>
          <w:cols w:space="720"/>
        </w:sectPr>
      </w:pPr>
    </w:p>
    <w:p w14:paraId="16003F77" w14:textId="4C1E71D9" w:rsidR="00037AE1" w:rsidRPr="001672DA" w:rsidRDefault="00037AE1" w:rsidP="00037AE1">
      <w:pPr>
        <w:widowControl w:val="0"/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  <w:bookmarkStart w:id="5" w:name="_Hlk71128345"/>
      <w:r w:rsidRPr="001672DA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>Додаток 2</w:t>
      </w:r>
    </w:p>
    <w:p w14:paraId="6792FDC7" w14:textId="77777777" w:rsidR="007D25BB" w:rsidRPr="007D25BB" w:rsidRDefault="007D25BB" w:rsidP="007D25BB">
      <w:pPr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  <w:bookmarkStart w:id="6" w:name="_Hlk74066283"/>
      <w:bookmarkEnd w:id="5"/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>до рішення сесії сільської ради</w:t>
      </w:r>
    </w:p>
    <w:p w14:paraId="0D1EA818" w14:textId="668D1A2F" w:rsidR="007D25BB" w:rsidRPr="007D25BB" w:rsidRDefault="007D25BB" w:rsidP="007D25BB">
      <w:pPr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>від 07 червня 2021р. № 19</w:t>
      </w:r>
      <w:r w:rsidR="009740A3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  <w:bookmarkEnd w:id="6"/>
    </w:p>
    <w:p w14:paraId="6C234A4D" w14:textId="77777777" w:rsidR="007D25BB" w:rsidRPr="007D25BB" w:rsidRDefault="007D25BB" w:rsidP="007D25BB">
      <w:pPr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</w:p>
    <w:p w14:paraId="20E664E9" w14:textId="77777777" w:rsidR="007D25BB" w:rsidRPr="007D25BB" w:rsidRDefault="007D25BB" w:rsidP="007D25BB">
      <w:pPr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>ЗАТВЕРДЖЕНО</w:t>
      </w:r>
    </w:p>
    <w:p w14:paraId="41B9F8B7" w14:textId="77777777" w:rsidR="007D25BB" w:rsidRPr="007D25BB" w:rsidRDefault="007D25BB" w:rsidP="007D25BB">
      <w:pPr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 xml:space="preserve">Рішенням  сесії </w:t>
      </w:r>
    </w:p>
    <w:p w14:paraId="1687558E" w14:textId="77777777" w:rsidR="007D25BB" w:rsidRPr="007D25BB" w:rsidRDefault="007D25BB" w:rsidP="007D25BB">
      <w:pPr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>Білокриницької сільської ради</w:t>
      </w:r>
    </w:p>
    <w:p w14:paraId="33E97BBB" w14:textId="7F8A3AA7" w:rsidR="00B029E2" w:rsidRDefault="007D25BB" w:rsidP="007D25BB">
      <w:pPr>
        <w:spacing w:after="0" w:line="240" w:lineRule="auto"/>
        <w:ind w:left="4536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>від 07 червня 2021р. № 19</w:t>
      </w:r>
      <w:r w:rsidR="009740A3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</w:p>
    <w:p w14:paraId="1F3C7380" w14:textId="77777777" w:rsidR="00B029E2" w:rsidRDefault="00B029E2" w:rsidP="00B029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27C2AC" w14:textId="77777777" w:rsidR="00B029E2" w:rsidRDefault="00B029E2" w:rsidP="00B029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93338A" w14:textId="77777777" w:rsidR="00ED1BD5" w:rsidRPr="00ED1BD5" w:rsidRDefault="00ED1BD5" w:rsidP="00ED1BD5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1B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ED1B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ED1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</w:p>
    <w:p w14:paraId="6366F18F" w14:textId="77777777" w:rsidR="00B029E2" w:rsidRPr="00ED1BD5" w:rsidRDefault="00B029E2" w:rsidP="00B02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045"/>
        <w:gridCol w:w="1748"/>
        <w:gridCol w:w="5691"/>
      </w:tblGrid>
      <w:tr w:rsidR="00037AE1" w:rsidRPr="00954E56" w14:paraId="6ACE2E1D" w14:textId="77777777" w:rsidTr="00037AE1">
        <w:tc>
          <w:tcPr>
            <w:tcW w:w="593" w:type="pct"/>
            <w:vAlign w:val="center"/>
          </w:tcPr>
          <w:p w14:paraId="6A224DFF" w14:textId="77777777" w:rsidR="00037AE1" w:rsidRPr="008A3DA9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3" w:type="pct"/>
            <w:vAlign w:val="center"/>
          </w:tcPr>
          <w:p w14:paraId="41172832" w14:textId="77777777" w:rsidR="00037AE1" w:rsidRPr="008A3DA9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14:paraId="306DE9F8" w14:textId="77777777" w:rsidR="00037AE1" w:rsidRPr="008A3DA9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14:paraId="03B5A6D7" w14:textId="77777777" w:rsidR="00037AE1" w:rsidRPr="00954E56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037AE1" w:rsidRPr="00954E56" w14:paraId="6A777BC3" w14:textId="77777777" w:rsidTr="00037AE1">
        <w:tc>
          <w:tcPr>
            <w:tcW w:w="593" w:type="pct"/>
            <w:vAlign w:val="center"/>
          </w:tcPr>
          <w:p w14:paraId="02CC0E97" w14:textId="77777777" w:rsidR="00037AE1" w:rsidRPr="00135E86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1716</w:t>
            </w:r>
          </w:p>
        </w:tc>
        <w:tc>
          <w:tcPr>
            <w:tcW w:w="543" w:type="pct"/>
            <w:vAlign w:val="center"/>
          </w:tcPr>
          <w:p w14:paraId="69587AAA" w14:textId="77777777" w:rsidR="00037AE1" w:rsidRPr="00135E86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1712</w:t>
            </w:r>
          </w:p>
        </w:tc>
        <w:tc>
          <w:tcPr>
            <w:tcW w:w="908" w:type="pct"/>
            <w:vAlign w:val="center"/>
          </w:tcPr>
          <w:p w14:paraId="0266B45D" w14:textId="77777777" w:rsidR="00037AE1" w:rsidRPr="001D1881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5624680700 </w:t>
            </w:r>
          </w:p>
        </w:tc>
        <w:tc>
          <w:tcPr>
            <w:tcW w:w="2957" w:type="pct"/>
            <w:vAlign w:val="center"/>
          </w:tcPr>
          <w:p w14:paraId="39220DC8" w14:textId="77777777" w:rsidR="00037AE1" w:rsidRPr="00954E56" w:rsidRDefault="00037AE1" w:rsidP="001E1256">
            <w:pPr>
              <w:pStyle w:val="ab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Білокриницька сільська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рада Рівненської області</w:t>
            </w:r>
          </w:p>
        </w:tc>
      </w:tr>
    </w:tbl>
    <w:p w14:paraId="5C6B549F" w14:textId="77777777" w:rsidR="00B029E2" w:rsidRDefault="00B029E2" w:rsidP="00B0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9A31C1" w14:textId="77777777" w:rsidR="00B029E2" w:rsidRDefault="00B029E2" w:rsidP="00B0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520"/>
      </w:tblGrid>
      <w:tr w:rsidR="00B029E2" w14:paraId="01AD722B" w14:textId="77777777" w:rsidTr="00B029E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725B" w14:textId="77777777" w:rsidR="00B029E2" w:rsidRPr="001672DA" w:rsidRDefault="00B029E2">
            <w:pPr>
              <w:pStyle w:val="2"/>
              <w:spacing w:before="0" w:after="0" w:line="276" w:lineRule="auto"/>
              <w:ind w:left="-420" w:firstLine="42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  <w:r w:rsidRPr="001672DA">
              <w:rPr>
                <w:rFonts w:ascii="Times New Roman" w:hAnsi="Times New Roman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Група платників, категорія/</w:t>
            </w:r>
            <w:r w:rsidRPr="001672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класифікація будівель та споруд</w:t>
            </w:r>
            <w:r w:rsidRPr="001672D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0493" w14:textId="77777777" w:rsidR="00B029E2" w:rsidRPr="001672DA" w:rsidRDefault="00B029E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  <w:r w:rsidRPr="001672DA">
              <w:rPr>
                <w:rFonts w:ascii="Times New Roman" w:hAnsi="Times New Roman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Розмір пільги</w:t>
            </w:r>
          </w:p>
          <w:p w14:paraId="7C772403" w14:textId="77777777" w:rsidR="00B029E2" w:rsidRPr="001672DA" w:rsidRDefault="00B029E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  <w:r w:rsidRPr="001672DA">
              <w:rPr>
                <w:rFonts w:ascii="Times New Roman" w:hAnsi="Times New Roman"/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(у відсотках)</w:t>
            </w:r>
          </w:p>
        </w:tc>
      </w:tr>
      <w:tr w:rsidR="00B029E2" w14:paraId="13753266" w14:textId="77777777" w:rsidTr="00B029E2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9563" w14:textId="77777777" w:rsidR="00B029E2" w:rsidRDefault="00B029E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8E5" w14:textId="77777777" w:rsidR="00B029E2" w:rsidRDefault="00B029E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</w:p>
        </w:tc>
      </w:tr>
    </w:tbl>
    <w:p w14:paraId="121B384B" w14:textId="77777777" w:rsidR="00B029E2" w:rsidRDefault="00B029E2" w:rsidP="00B029E2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14:paraId="394B426E" w14:textId="77777777" w:rsidR="00B029E2" w:rsidRDefault="00B029E2" w:rsidP="00B029E2">
      <w:pPr>
        <w:pStyle w:val="2"/>
        <w:spacing w:before="0" w:after="0"/>
        <w:ind w:left="181" w:hanging="181"/>
        <w:jc w:val="center"/>
        <w:rPr>
          <w:rFonts w:ascii="Times New Roman" w:hAnsi="Times New Roman"/>
          <w:spacing w:val="-4"/>
        </w:rPr>
      </w:pPr>
    </w:p>
    <w:p w14:paraId="17403DBF" w14:textId="77777777" w:rsidR="00B029E2" w:rsidRDefault="00B029E2" w:rsidP="00B029E2">
      <w:pPr>
        <w:pStyle w:val="3"/>
        <w:tabs>
          <w:tab w:val="left" w:pos="708"/>
        </w:tabs>
        <w:spacing w:before="0" w:after="0"/>
        <w:ind w:left="0" w:firstLine="0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 на території Білокриницької сільської ради:</w:t>
      </w:r>
    </w:p>
    <w:p w14:paraId="168D7C51" w14:textId="77777777" w:rsidR="00B029E2" w:rsidRDefault="00B029E2" w:rsidP="00B029E2">
      <w:pPr>
        <w:pStyle w:val="a0"/>
        <w:widowControl w:val="0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Податкового кодексу України;</w:t>
      </w:r>
    </w:p>
    <w:p w14:paraId="4CE6DE2E" w14:textId="77777777" w:rsidR="00B029E2" w:rsidRDefault="00B029E2" w:rsidP="00B029E2">
      <w:pPr>
        <w:pStyle w:val="a0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14:paraId="4FE671BD" w14:textId="77777777" w:rsidR="00B029E2" w:rsidRDefault="00B029E2" w:rsidP="00B029E2">
      <w:pPr>
        <w:pStyle w:val="a0"/>
        <w:widowControl w:val="0"/>
        <w:spacing w:after="0"/>
        <w:ind w:left="1211"/>
        <w:jc w:val="both"/>
        <w:rPr>
          <w:color w:val="000000"/>
          <w:sz w:val="28"/>
          <w:szCs w:val="28"/>
        </w:rPr>
      </w:pPr>
    </w:p>
    <w:p w14:paraId="56A63022" w14:textId="77777777" w:rsidR="00B029E2" w:rsidRDefault="00B029E2" w:rsidP="00B029E2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14:paraId="40916556" w14:textId="77777777" w:rsidR="00B029E2" w:rsidRDefault="00B029E2" w:rsidP="00B029E2">
      <w:pPr>
        <w:pStyle w:val="a0"/>
        <w:tabs>
          <w:tab w:val="left" w:pos="284"/>
        </w:tabs>
        <w:spacing w:after="0"/>
        <w:ind w:left="284" w:hanging="284"/>
        <w:jc w:val="both"/>
        <w:rPr>
          <w:b/>
          <w:i/>
          <w:sz w:val="28"/>
          <w:szCs w:val="28"/>
        </w:rPr>
      </w:pPr>
    </w:p>
    <w:p w14:paraId="30AAF3C5" w14:textId="73817A23" w:rsidR="00E37144" w:rsidRPr="00ED1BD5" w:rsidRDefault="00E37144" w:rsidP="00E37144">
      <w:pPr>
        <w:pStyle w:val="ab"/>
        <w:ind w:firstLine="0"/>
        <w:jc w:val="both"/>
        <w:rPr>
          <w:rFonts w:ascii="Times New Roman" w:hAnsi="Times New Roman"/>
          <w:bCs/>
          <w:iCs/>
          <w:noProof/>
          <w:sz w:val="28"/>
          <w:szCs w:val="28"/>
          <w:lang w:val="ru-RU"/>
        </w:rPr>
      </w:pPr>
      <w:bookmarkStart w:id="7" w:name="_Hlk74142556"/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>Секретар сільської ради</w:t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  <w:t xml:space="preserve"> Ірина ДАЮК</w:t>
      </w:r>
    </w:p>
    <w:bookmarkEnd w:id="7"/>
    <w:p w14:paraId="72A29712" w14:textId="77777777" w:rsidR="00B029E2" w:rsidRDefault="00B029E2" w:rsidP="00B029E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28A8533" w14:textId="77777777" w:rsidR="00B029E2" w:rsidRDefault="00B029E2" w:rsidP="00B029E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724D283" w14:textId="77777777" w:rsidR="00B029E2" w:rsidRDefault="00B029E2" w:rsidP="00B029E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AACD563" w14:textId="61AFE473" w:rsidR="00B029E2" w:rsidRDefault="00B029E2" w:rsidP="00B029E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3DBFC59" w14:textId="55BC8E60" w:rsidR="001672DA" w:rsidRDefault="001672DA" w:rsidP="00B029E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DAEED17" w14:textId="77777777" w:rsidR="001672DA" w:rsidRDefault="001672DA" w:rsidP="00B029E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3832316" w14:textId="09BFC00D" w:rsidR="00B029E2" w:rsidRDefault="00B029E2" w:rsidP="00B029E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5D82501" w14:textId="77777777" w:rsidR="00E37144" w:rsidRDefault="00E37144" w:rsidP="00037AE1">
      <w:pPr>
        <w:widowControl w:val="0"/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</w:p>
    <w:p w14:paraId="40209163" w14:textId="60107639" w:rsidR="00037AE1" w:rsidRPr="001672DA" w:rsidRDefault="007D25BB" w:rsidP="00037AE1">
      <w:pPr>
        <w:widowControl w:val="0"/>
        <w:spacing w:after="0" w:line="240" w:lineRule="auto"/>
        <w:ind w:left="4536"/>
        <w:rPr>
          <w:rFonts w:ascii="Times New Roman" w:hAnsi="Times New Roman"/>
          <w:bCs/>
          <w:iCs/>
          <w:sz w:val="24"/>
          <w:szCs w:val="24"/>
          <w:lang w:val="uk-UA"/>
        </w:rPr>
      </w:pPr>
      <w:bookmarkStart w:id="8" w:name="_GoBack"/>
      <w:bookmarkEnd w:id="8"/>
      <w:r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 xml:space="preserve">  </w:t>
      </w:r>
      <w:r w:rsidR="00037AE1" w:rsidRPr="001672DA">
        <w:rPr>
          <w:rFonts w:ascii="Times New Roman" w:hAnsi="Times New Roman"/>
          <w:bCs/>
          <w:iCs/>
          <w:sz w:val="24"/>
          <w:szCs w:val="24"/>
          <w:lang w:val="uk-UA"/>
        </w:rPr>
        <w:t>Додаток 3</w:t>
      </w:r>
    </w:p>
    <w:p w14:paraId="2BFEB531" w14:textId="77777777" w:rsidR="007D25BB" w:rsidRPr="007D25BB" w:rsidRDefault="007D25BB" w:rsidP="007D25BB">
      <w:pPr>
        <w:spacing w:after="0" w:line="240" w:lineRule="auto"/>
        <w:ind w:left="2124" w:firstLine="708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>до рішення сесії сільської ради</w:t>
      </w:r>
    </w:p>
    <w:p w14:paraId="4A9063E4" w14:textId="77777777" w:rsidR="009740A3" w:rsidRDefault="007D25BB" w:rsidP="007D25BB">
      <w:pPr>
        <w:spacing w:after="0" w:line="240" w:lineRule="auto"/>
        <w:ind w:left="2124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     </w:t>
      </w: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>від 07 червня 2021р. № 19</w:t>
      </w:r>
      <w:r w:rsidR="009740A3">
        <w:rPr>
          <w:rFonts w:ascii="Times New Roman" w:hAnsi="Times New Roman"/>
          <w:bCs/>
          <w:iCs/>
          <w:sz w:val="24"/>
          <w:szCs w:val="24"/>
          <w:lang w:val="uk-UA"/>
        </w:rPr>
        <w:t>2</w:t>
      </w:r>
    </w:p>
    <w:p w14:paraId="05F0BD57" w14:textId="175FA02C" w:rsidR="00B029E2" w:rsidRDefault="007D25BB" w:rsidP="007D25BB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</w:rPr>
      </w:pPr>
      <w:r w:rsidRPr="007D25BB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</w:p>
    <w:p w14:paraId="7F9C6EC5" w14:textId="77777777" w:rsidR="00B029E2" w:rsidRDefault="00B029E2" w:rsidP="00B029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ПОЛОЖЕННЯ</w:t>
      </w:r>
    </w:p>
    <w:p w14:paraId="2F52764D" w14:textId="77777777" w:rsidR="00B029E2" w:rsidRDefault="00B029E2" w:rsidP="00B0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оподаткування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податком на нерухоме майно, </w:t>
      </w:r>
    </w:p>
    <w:p w14:paraId="09912FD5" w14:textId="77777777" w:rsidR="00B029E2" w:rsidRDefault="00B029E2" w:rsidP="00B02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відмінне від земельної ділянки </w:t>
      </w:r>
    </w:p>
    <w:p w14:paraId="5EA4836D" w14:textId="77777777" w:rsidR="00B029E2" w:rsidRDefault="00B029E2" w:rsidP="00B029E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52D3FF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 xml:space="preserve">Платників </w:t>
      </w:r>
      <w:r>
        <w:rPr>
          <w:rFonts w:cs="Times New Roman"/>
          <w:i/>
          <w:sz w:val="28"/>
          <w:szCs w:val="28"/>
          <w:lang w:val="uk-UA" w:eastAsia="uk-UA"/>
        </w:rPr>
        <w:t>податку на нерухоме майно, відмінне від земельної ділянки (далі – податок)</w:t>
      </w:r>
      <w:r>
        <w:rPr>
          <w:rFonts w:cs="Times New Roman"/>
          <w:sz w:val="28"/>
          <w:szCs w:val="28"/>
          <w:lang w:val="uk-UA" w:eastAsia="uk-UA"/>
        </w:rPr>
        <w:t xml:space="preserve"> </w:t>
      </w:r>
      <w:r>
        <w:rPr>
          <w:rFonts w:cs="Times New Roman"/>
          <w:b w:val="0"/>
          <w:sz w:val="28"/>
          <w:szCs w:val="28"/>
          <w:lang w:val="uk-UA"/>
        </w:rPr>
        <w:t>визначено пунктом 266.1 статті 269 Податкового кодексу України.</w:t>
      </w:r>
    </w:p>
    <w:p w14:paraId="4C9BD0F3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Об</w:t>
      </w:r>
      <w:r>
        <w:rPr>
          <w:rFonts w:cs="Times New Roman"/>
          <w:i/>
          <w:sz w:val="28"/>
          <w:szCs w:val="28"/>
          <w:lang w:val="uk-UA"/>
        </w:rPr>
        <w:t>’</w:t>
      </w:r>
      <w:r>
        <w:rPr>
          <w:rFonts w:cs="Times New Roman"/>
          <w:i/>
          <w:color w:val="000000"/>
          <w:sz w:val="28"/>
          <w:szCs w:val="28"/>
          <w:lang w:val="uk-UA"/>
        </w:rPr>
        <w:t xml:space="preserve">єкт оподаткування </w:t>
      </w:r>
      <w:r>
        <w:rPr>
          <w:rFonts w:cs="Times New Roman"/>
          <w:color w:val="000000"/>
          <w:sz w:val="28"/>
          <w:szCs w:val="28"/>
          <w:lang w:val="uk-UA"/>
        </w:rPr>
        <w:t>визначено пунктом 266.2 статті 266 Податкового кодексу України.</w:t>
      </w:r>
    </w:p>
    <w:p w14:paraId="10ABE906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  <w:t>Базу оподаткування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визначено пунктом 266.3 статті 266 Податкового кодексу України.</w:t>
      </w:r>
    </w:p>
    <w:p w14:paraId="2E17507D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Ставки податку</w:t>
      </w:r>
      <w:r>
        <w:rPr>
          <w:rFonts w:cs="Times New Roman"/>
          <w:b w:val="0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bCs w:val="0"/>
          <w:color w:val="000000"/>
          <w:sz w:val="28"/>
          <w:szCs w:val="28"/>
          <w:lang w:val="uk-UA"/>
        </w:rPr>
        <w:t xml:space="preserve">визначено у додатку 1.1 «Ставки </w:t>
      </w:r>
      <w:r>
        <w:rPr>
          <w:rFonts w:cs="Times New Roman"/>
          <w:b w:val="0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>
        <w:rPr>
          <w:rFonts w:cs="Times New Roman"/>
          <w:b w:val="0"/>
          <w:bCs w:val="0"/>
          <w:color w:val="000000"/>
          <w:sz w:val="28"/>
          <w:szCs w:val="28"/>
          <w:lang w:val="uk-UA"/>
        </w:rPr>
        <w:t>» до цього Типового положення *;</w:t>
      </w:r>
    </w:p>
    <w:p w14:paraId="4F77A5EC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Пільги зі сплати податку:</w:t>
      </w:r>
    </w:p>
    <w:p w14:paraId="3C2538C2" w14:textId="77777777" w:rsidR="00B029E2" w:rsidRDefault="00B029E2" w:rsidP="00B029E2">
      <w:pPr>
        <w:pStyle w:val="a0"/>
        <w:widowControl w:val="0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>перелік пільг та особливості їх застосування визначено пунктом 266.4 статті 266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Податкового кодексу України;</w:t>
      </w:r>
    </w:p>
    <w:p w14:paraId="7AFF4523" w14:textId="77777777" w:rsidR="00B029E2" w:rsidRDefault="00B029E2" w:rsidP="00B029E2">
      <w:pPr>
        <w:pStyle w:val="a0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перелік пільг для фізичних та юридичних осіб, наданих у межах норм  підпункту 266.4.2 пункту 266.4 статті 266 Податкового кодексу України, визначено у додатку 1.2 «Пільги зі сплати </w:t>
      </w:r>
      <w:r>
        <w:rPr>
          <w:sz w:val="28"/>
          <w:szCs w:val="28"/>
          <w:lang w:eastAsia="uk-UA"/>
        </w:rPr>
        <w:t>податку на нерухоме майно, відмінне від земельної ділянки</w:t>
      </w:r>
      <w:r>
        <w:rPr>
          <w:color w:val="000000"/>
          <w:sz w:val="28"/>
          <w:szCs w:val="28"/>
        </w:rPr>
        <w:t>» до цього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Типового положення</w:t>
      </w:r>
      <w:r>
        <w:rPr>
          <w:color w:val="000000"/>
          <w:sz w:val="28"/>
          <w:szCs w:val="28"/>
        </w:rPr>
        <w:t>;</w:t>
      </w:r>
    </w:p>
    <w:p w14:paraId="2E0C47AD" w14:textId="77777777" w:rsidR="00B029E2" w:rsidRDefault="00B029E2" w:rsidP="00B029E2">
      <w:pPr>
        <w:pStyle w:val="a0"/>
        <w:widowControl w:val="0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14:paraId="28268A58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Порядок обчислення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підпунктами 266.7.1 – 266.7.3 пункту 266.7, пунктом 266.8 статті 266 Податкового кодексу України.</w:t>
      </w:r>
    </w:p>
    <w:p w14:paraId="69962B48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Податковий період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для податку визначено пунктом 266.6 статті 266  Податкового кодексу України.</w:t>
      </w:r>
    </w:p>
    <w:p w14:paraId="410756C7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i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Строк та порядок сплати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податку визначено пунктами 266.9, 266.10 статті 266 Податкового кодексу України.</w:t>
      </w:r>
    </w:p>
    <w:p w14:paraId="5198E02A" w14:textId="77777777" w:rsidR="00B029E2" w:rsidRDefault="00B029E2" w:rsidP="00B029E2">
      <w:pPr>
        <w:pStyle w:val="3"/>
        <w:numPr>
          <w:ilvl w:val="2"/>
          <w:numId w:val="6"/>
        </w:numPr>
        <w:tabs>
          <w:tab w:val="num" w:pos="567"/>
        </w:tabs>
        <w:spacing w:before="0" w:after="0"/>
        <w:ind w:left="567" w:hanging="567"/>
        <w:jc w:val="both"/>
        <w:rPr>
          <w:rFonts w:cs="Times New Roman"/>
          <w:b w:val="0"/>
          <w:color w:val="000000"/>
          <w:sz w:val="28"/>
          <w:szCs w:val="28"/>
          <w:lang w:val="uk-UA"/>
        </w:rPr>
      </w:pPr>
      <w:r>
        <w:rPr>
          <w:rFonts w:cs="Times New Roman"/>
          <w:i/>
          <w:color w:val="000000"/>
          <w:sz w:val="28"/>
          <w:szCs w:val="28"/>
          <w:lang w:val="uk-UA"/>
        </w:rPr>
        <w:t>Строк та порядок подання звітності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0"/>
          <w:color w:val="000000"/>
          <w:sz w:val="28"/>
          <w:szCs w:val="28"/>
          <w:lang w:val="uk-UA"/>
        </w:rPr>
        <w:t>визначено підпунктом 266.7.5 пункту 266.7 статті 266 Податкового кодексу України.</w:t>
      </w:r>
    </w:p>
    <w:p w14:paraId="70DC9D39" w14:textId="77777777" w:rsidR="00B029E2" w:rsidRDefault="00B029E2" w:rsidP="00B029E2">
      <w:pPr>
        <w:pStyle w:val="a0"/>
        <w:tabs>
          <w:tab w:val="num" w:pos="284"/>
        </w:tabs>
        <w:spacing w:after="0"/>
        <w:ind w:left="426" w:hanging="426"/>
        <w:jc w:val="both"/>
        <w:rPr>
          <w:color w:val="000000"/>
          <w:sz w:val="28"/>
          <w:szCs w:val="28"/>
        </w:rPr>
      </w:pPr>
    </w:p>
    <w:p w14:paraId="5A88781C" w14:textId="77777777" w:rsidR="00B029E2" w:rsidRDefault="00B029E2" w:rsidP="00B029E2">
      <w:pPr>
        <w:pStyle w:val="a0"/>
        <w:tabs>
          <w:tab w:val="left" w:pos="284"/>
        </w:tabs>
        <w:spacing w:after="0"/>
        <w:jc w:val="both"/>
        <w:rPr>
          <w:sz w:val="28"/>
          <w:szCs w:val="28"/>
        </w:rPr>
      </w:pPr>
    </w:p>
    <w:p w14:paraId="6F760F32" w14:textId="77777777" w:rsidR="00E37144" w:rsidRPr="00ED1BD5" w:rsidRDefault="00E37144" w:rsidP="00E37144">
      <w:pPr>
        <w:pStyle w:val="ab"/>
        <w:ind w:firstLine="0"/>
        <w:jc w:val="both"/>
        <w:rPr>
          <w:rFonts w:ascii="Times New Roman" w:hAnsi="Times New Roman"/>
          <w:bCs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>Секретар сільської ради</w:t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</w:r>
      <w:r>
        <w:rPr>
          <w:rFonts w:ascii="Times New Roman" w:hAnsi="Times New Roman"/>
          <w:bCs/>
          <w:iCs/>
          <w:noProof/>
          <w:sz w:val="28"/>
          <w:szCs w:val="28"/>
          <w:lang w:val="ru-RU"/>
        </w:rPr>
        <w:tab/>
        <w:t xml:space="preserve"> Ірина ДАЮК</w:t>
      </w:r>
    </w:p>
    <w:p w14:paraId="205150B3" w14:textId="6F3215AA" w:rsidR="00B029E2" w:rsidRDefault="00B029E2" w:rsidP="00E37144">
      <w:pPr>
        <w:spacing w:after="0" w:line="240" w:lineRule="auto"/>
        <w:rPr>
          <w:lang w:val="uk-UA"/>
        </w:rPr>
      </w:pPr>
    </w:p>
    <w:sectPr w:rsidR="00B029E2" w:rsidSect="00037A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8EE7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63C42"/>
    <w:multiLevelType w:val="multilevel"/>
    <w:tmpl w:val="374A8D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2" w15:restartNumberingAfterBreak="0">
    <w:nsid w:val="736776CD"/>
    <w:multiLevelType w:val="hybridMultilevel"/>
    <w:tmpl w:val="B1B026A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E2"/>
    <w:rsid w:val="00037AE1"/>
    <w:rsid w:val="001672DA"/>
    <w:rsid w:val="001E1256"/>
    <w:rsid w:val="00223DA5"/>
    <w:rsid w:val="002F063F"/>
    <w:rsid w:val="002F6BDD"/>
    <w:rsid w:val="00301249"/>
    <w:rsid w:val="003E7FDE"/>
    <w:rsid w:val="00441B01"/>
    <w:rsid w:val="00490ABC"/>
    <w:rsid w:val="0052735A"/>
    <w:rsid w:val="005410F0"/>
    <w:rsid w:val="005A7C50"/>
    <w:rsid w:val="005F130B"/>
    <w:rsid w:val="007014C1"/>
    <w:rsid w:val="00782F6F"/>
    <w:rsid w:val="007D25BB"/>
    <w:rsid w:val="008E436F"/>
    <w:rsid w:val="009740A3"/>
    <w:rsid w:val="00980663"/>
    <w:rsid w:val="009A205D"/>
    <w:rsid w:val="00B029E2"/>
    <w:rsid w:val="00B4286C"/>
    <w:rsid w:val="00BC5D12"/>
    <w:rsid w:val="00DD5E30"/>
    <w:rsid w:val="00E37144"/>
    <w:rsid w:val="00EC35C6"/>
    <w:rsid w:val="00ED1BD5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2C75"/>
  <w15:docId w15:val="{5D5CFE75-3995-44DE-B843-C0F1D629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AE1"/>
  </w:style>
  <w:style w:type="paragraph" w:styleId="2">
    <w:name w:val="heading 2"/>
    <w:basedOn w:val="a"/>
    <w:next w:val="a"/>
    <w:link w:val="20"/>
    <w:unhideWhenUsed/>
    <w:qFormat/>
    <w:rsid w:val="00B029E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029E2"/>
    <w:pPr>
      <w:widowControl w:val="0"/>
      <w:tabs>
        <w:tab w:val="num" w:pos="2160"/>
      </w:tabs>
      <w:suppressAutoHyphens/>
      <w:spacing w:before="280" w:after="280" w:line="240" w:lineRule="auto"/>
      <w:ind w:left="2160" w:hanging="360"/>
      <w:outlineLvl w:val="2"/>
    </w:pPr>
    <w:rPr>
      <w:rFonts w:ascii="Times New Roman" w:eastAsia="SimSun" w:hAnsi="Times New Roman" w:cs="Mangal"/>
      <w:b/>
      <w:bCs/>
      <w:kern w:val="2"/>
      <w:sz w:val="27"/>
      <w:szCs w:val="27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029E2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semiHidden/>
    <w:rsid w:val="00B029E2"/>
    <w:rPr>
      <w:rFonts w:ascii="Times New Roman" w:eastAsia="SimSun" w:hAnsi="Times New Roman" w:cs="Mangal"/>
      <w:b/>
      <w:bCs/>
      <w:kern w:val="2"/>
      <w:sz w:val="27"/>
      <w:szCs w:val="27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B029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B029E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semiHidden/>
    <w:unhideWhenUsed/>
    <w:rsid w:val="00B0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uiPriority w:val="99"/>
    <w:semiHidden/>
    <w:unhideWhenUsed/>
    <w:qFormat/>
    <w:rsid w:val="00B029E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029E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029E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B029E2"/>
    <w:pPr>
      <w:spacing w:after="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Нормальний текст"/>
    <w:basedOn w:val="a"/>
    <w:uiPriority w:val="99"/>
    <w:rsid w:val="00B029E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c">
    <w:name w:val="Назва документа"/>
    <w:basedOn w:val="a"/>
    <w:next w:val="ab"/>
    <w:uiPriority w:val="99"/>
    <w:rsid w:val="00B029E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B029E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tandard">
    <w:name w:val="Standard"/>
    <w:uiPriority w:val="99"/>
    <w:rsid w:val="00B029E2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4</cp:revision>
  <cp:lastPrinted>2021-06-09T11:49:00Z</cp:lastPrinted>
  <dcterms:created xsi:type="dcterms:W3CDTF">2021-06-08T14:38:00Z</dcterms:created>
  <dcterms:modified xsi:type="dcterms:W3CDTF">2021-06-09T11:50:00Z</dcterms:modified>
</cp:coreProperties>
</file>