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CB" w:rsidRPr="004E72CB" w:rsidRDefault="004E72CB" w:rsidP="004E72CB">
      <w:pPr>
        <w:widowControl w:val="0"/>
        <w:shd w:val="clear" w:color="auto" w:fill="FFFFFF"/>
        <w:tabs>
          <w:tab w:val="left" w:leader="underscore" w:pos="3994"/>
          <w:tab w:val="left" w:pos="8002"/>
        </w:tabs>
        <w:autoSpaceDE w:val="0"/>
        <w:autoSpaceDN w:val="0"/>
        <w:adjustRightInd w:val="0"/>
        <w:jc w:val="center"/>
        <w:rPr>
          <w:b/>
          <w:sz w:val="28"/>
          <w:szCs w:val="28"/>
        </w:rPr>
      </w:pPr>
      <w:r w:rsidRPr="004E72CB">
        <w:rPr>
          <w:b/>
          <w:i/>
          <w:noProof/>
          <w:sz w:val="28"/>
          <w:szCs w:val="28"/>
        </w:rPr>
        <w:drawing>
          <wp:inline distT="0" distB="0" distL="0" distR="0" wp14:anchorId="0B9A1F66" wp14:editId="32B35363">
            <wp:extent cx="458391"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59310" cy="668087"/>
                    </a:xfrm>
                    <a:prstGeom prst="rect">
                      <a:avLst/>
                    </a:prstGeom>
                    <a:noFill/>
                    <a:ln>
                      <a:noFill/>
                    </a:ln>
                  </pic:spPr>
                </pic:pic>
              </a:graphicData>
            </a:graphic>
          </wp:inline>
        </w:drawing>
      </w:r>
    </w:p>
    <w:p w:rsidR="004E72CB" w:rsidRPr="004E72CB" w:rsidRDefault="004E72CB" w:rsidP="004E72CB">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4E72CB">
        <w:rPr>
          <w:b/>
          <w:bCs/>
          <w:caps/>
          <w:sz w:val="28"/>
          <w:szCs w:val="28"/>
        </w:rPr>
        <w:t>Білокриниць</w:t>
      </w:r>
      <w:r w:rsidRPr="004E72CB">
        <w:rPr>
          <w:b/>
          <w:bCs/>
          <w:caps/>
          <w:spacing w:val="-4"/>
          <w:sz w:val="28"/>
          <w:szCs w:val="28"/>
        </w:rPr>
        <w:t>ка</w:t>
      </w:r>
      <w:r w:rsidRPr="004E72CB">
        <w:rPr>
          <w:b/>
          <w:bCs/>
          <w:caps/>
          <w:spacing w:val="-4"/>
          <w:sz w:val="28"/>
          <w:szCs w:val="28"/>
          <w:lang w:val="uk-UA"/>
        </w:rPr>
        <w:t xml:space="preserve"> </w:t>
      </w:r>
      <w:r w:rsidRPr="004E72CB">
        <w:rPr>
          <w:b/>
          <w:bCs/>
          <w:caps/>
          <w:spacing w:val="-4"/>
          <w:sz w:val="28"/>
          <w:szCs w:val="28"/>
        </w:rPr>
        <w:t>сільська</w:t>
      </w:r>
      <w:r w:rsidRPr="004E72CB">
        <w:rPr>
          <w:b/>
          <w:bCs/>
          <w:caps/>
          <w:spacing w:val="-4"/>
          <w:sz w:val="28"/>
          <w:szCs w:val="28"/>
          <w:lang w:val="uk-UA"/>
        </w:rPr>
        <w:t xml:space="preserve"> </w:t>
      </w:r>
      <w:r w:rsidRPr="004E72CB">
        <w:rPr>
          <w:b/>
          <w:bCs/>
          <w:caps/>
          <w:spacing w:val="-4"/>
          <w:sz w:val="28"/>
          <w:szCs w:val="28"/>
        </w:rPr>
        <w:t>рада</w:t>
      </w:r>
    </w:p>
    <w:p w:rsidR="004E72CB" w:rsidRPr="004E72CB" w:rsidRDefault="004E72CB" w:rsidP="004E72CB">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lang w:val="uk-UA"/>
        </w:rPr>
      </w:pPr>
      <w:r w:rsidRPr="004E72CB">
        <w:rPr>
          <w:b/>
          <w:bCs/>
          <w:caps/>
          <w:sz w:val="28"/>
          <w:szCs w:val="28"/>
        </w:rPr>
        <w:t>Рівненського</w:t>
      </w:r>
      <w:r w:rsidRPr="004E72CB">
        <w:rPr>
          <w:b/>
          <w:bCs/>
          <w:caps/>
          <w:sz w:val="28"/>
          <w:szCs w:val="28"/>
          <w:lang w:val="uk-UA"/>
        </w:rPr>
        <w:t xml:space="preserve"> </w:t>
      </w:r>
      <w:r w:rsidRPr="004E72CB">
        <w:rPr>
          <w:b/>
          <w:bCs/>
          <w:caps/>
          <w:sz w:val="28"/>
          <w:szCs w:val="28"/>
        </w:rPr>
        <w:t>району</w:t>
      </w:r>
      <w:r w:rsidRPr="004E72CB">
        <w:rPr>
          <w:b/>
          <w:bCs/>
          <w:caps/>
          <w:sz w:val="28"/>
          <w:szCs w:val="28"/>
          <w:lang w:val="uk-UA"/>
        </w:rPr>
        <w:t xml:space="preserve">  </w:t>
      </w:r>
      <w:r w:rsidRPr="004E72CB">
        <w:rPr>
          <w:b/>
          <w:bCs/>
          <w:caps/>
          <w:sz w:val="28"/>
          <w:szCs w:val="28"/>
        </w:rPr>
        <w:t>Рівненсько</w:t>
      </w:r>
      <w:r w:rsidRPr="004E72CB">
        <w:rPr>
          <w:b/>
          <w:bCs/>
          <w:caps/>
          <w:sz w:val="28"/>
          <w:szCs w:val="28"/>
          <w:lang w:val="uk-UA"/>
        </w:rPr>
        <w:t xml:space="preserve">Ї </w:t>
      </w:r>
      <w:r w:rsidRPr="004E72CB">
        <w:rPr>
          <w:b/>
          <w:bCs/>
          <w:caps/>
          <w:spacing w:val="-4"/>
          <w:sz w:val="28"/>
          <w:szCs w:val="28"/>
        </w:rPr>
        <w:t>області</w:t>
      </w:r>
    </w:p>
    <w:p w:rsidR="004E72CB" w:rsidRPr="004E72CB" w:rsidRDefault="004E72CB" w:rsidP="004E72CB">
      <w:pPr>
        <w:jc w:val="center"/>
        <w:rPr>
          <w:b/>
          <w:sz w:val="28"/>
          <w:szCs w:val="28"/>
        </w:rPr>
      </w:pPr>
      <w:r w:rsidRPr="004E72CB">
        <w:rPr>
          <w:b/>
          <w:sz w:val="28"/>
          <w:szCs w:val="28"/>
        </w:rPr>
        <w:t>(</w:t>
      </w:r>
      <w:r w:rsidRPr="004E72CB">
        <w:rPr>
          <w:b/>
          <w:sz w:val="28"/>
          <w:szCs w:val="28"/>
          <w:lang w:val="uk-UA"/>
        </w:rPr>
        <w:t xml:space="preserve">шоста чергова сесія восьмого </w:t>
      </w:r>
      <w:r w:rsidRPr="004E72CB">
        <w:rPr>
          <w:b/>
          <w:sz w:val="28"/>
          <w:szCs w:val="28"/>
        </w:rPr>
        <w:t>скликання)</w:t>
      </w:r>
    </w:p>
    <w:p w:rsidR="004E72CB" w:rsidRPr="004E72CB" w:rsidRDefault="004E72CB" w:rsidP="004E72CB">
      <w:pPr>
        <w:rPr>
          <w:rFonts w:cs="Arial"/>
          <w:b/>
          <w:sz w:val="16"/>
          <w:szCs w:val="16"/>
        </w:rPr>
      </w:pPr>
      <w:r w:rsidRPr="004E72CB">
        <w:rPr>
          <w:rFonts w:cs="Arial"/>
          <w:b/>
          <w:sz w:val="28"/>
          <w:szCs w:val="28"/>
          <w:lang w:val="uk-UA"/>
        </w:rPr>
        <w:t xml:space="preserve">  </w:t>
      </w:r>
    </w:p>
    <w:p w:rsidR="004E72CB" w:rsidRPr="004E72CB" w:rsidRDefault="004E72CB" w:rsidP="004E72CB">
      <w:pPr>
        <w:jc w:val="center"/>
        <w:rPr>
          <w:rFonts w:cs="Arial"/>
          <w:b/>
          <w:sz w:val="28"/>
          <w:szCs w:val="28"/>
          <w:lang w:val="uk-UA"/>
        </w:rPr>
      </w:pPr>
      <w:r w:rsidRPr="004E72CB">
        <w:rPr>
          <w:rFonts w:cs="Arial"/>
          <w:b/>
          <w:sz w:val="28"/>
          <w:szCs w:val="28"/>
          <w:lang w:val="uk-UA"/>
        </w:rPr>
        <w:t>РІШЕННЯ</w:t>
      </w:r>
    </w:p>
    <w:p w:rsidR="004E72CB" w:rsidRPr="004E72CB" w:rsidRDefault="004E72CB" w:rsidP="004E72CB">
      <w:pPr>
        <w:spacing w:line="276" w:lineRule="auto"/>
        <w:rPr>
          <w:b/>
          <w:sz w:val="16"/>
          <w:szCs w:val="16"/>
          <w:u w:val="single"/>
          <w:lang w:val="uk-UA"/>
        </w:rPr>
      </w:pPr>
    </w:p>
    <w:p w:rsidR="004E72CB" w:rsidRPr="004E72CB" w:rsidRDefault="004E72CB" w:rsidP="004E72CB">
      <w:pPr>
        <w:rPr>
          <w:sz w:val="28"/>
          <w:szCs w:val="28"/>
          <w:lang w:val="uk-UA"/>
        </w:rPr>
      </w:pPr>
      <w:r w:rsidRPr="004E72CB">
        <w:rPr>
          <w:sz w:val="28"/>
          <w:szCs w:val="28"/>
          <w:lang w:val="uk-UA"/>
        </w:rPr>
        <w:t xml:space="preserve">07 червня 2021 року                                                                        </w:t>
      </w:r>
      <w:r w:rsidRPr="004E72CB">
        <w:rPr>
          <w:sz w:val="28"/>
          <w:szCs w:val="28"/>
          <w:lang w:val="uk-UA"/>
        </w:rPr>
        <w:tab/>
      </w:r>
      <w:r w:rsidRPr="004E72CB">
        <w:rPr>
          <w:sz w:val="28"/>
          <w:szCs w:val="28"/>
          <w:lang w:val="uk-UA"/>
        </w:rPr>
        <w:tab/>
        <w:t xml:space="preserve"> № 1</w:t>
      </w:r>
      <w:r>
        <w:rPr>
          <w:sz w:val="28"/>
          <w:szCs w:val="28"/>
          <w:lang w:val="uk-UA"/>
        </w:rPr>
        <w:t>9</w:t>
      </w:r>
      <w:r w:rsidR="00EB5FFF">
        <w:rPr>
          <w:sz w:val="28"/>
          <w:szCs w:val="28"/>
          <w:lang w:val="uk-UA"/>
        </w:rPr>
        <w:t>1</w:t>
      </w:r>
    </w:p>
    <w:p w:rsidR="001F32B6" w:rsidRPr="00BA020C" w:rsidRDefault="001F32B6" w:rsidP="001F32B6">
      <w:pPr>
        <w:rPr>
          <w:b/>
          <w:sz w:val="28"/>
          <w:szCs w:val="28"/>
          <w:lang w:val="uk-UA"/>
        </w:rPr>
      </w:pPr>
    </w:p>
    <w:p w:rsidR="00A0744C" w:rsidRPr="00F10389" w:rsidRDefault="000E778F" w:rsidP="00BA020C">
      <w:pPr>
        <w:pStyle w:val="a8"/>
        <w:spacing w:before="0" w:after="0"/>
        <w:ind w:right="4535"/>
        <w:jc w:val="both"/>
        <w:rPr>
          <w:rFonts w:ascii="Times New Roman" w:hAnsi="Times New Roman"/>
          <w:b w:val="0"/>
          <w:bCs/>
          <w:noProof/>
          <w:sz w:val="28"/>
          <w:szCs w:val="28"/>
          <w:lang w:val="ru-RU"/>
        </w:rPr>
      </w:pPr>
      <w:bookmarkStart w:id="0" w:name="_Hlk74123757"/>
      <w:r w:rsidRPr="00F10389">
        <w:rPr>
          <w:rFonts w:ascii="Times New Roman" w:hAnsi="Times New Roman"/>
          <w:b w:val="0"/>
          <w:bCs/>
          <w:noProof/>
          <w:sz w:val="28"/>
          <w:szCs w:val="28"/>
          <w:lang w:val="ru-RU"/>
        </w:rPr>
        <w:t xml:space="preserve">Про </w:t>
      </w:r>
      <w:r w:rsidR="00A0744C" w:rsidRPr="00F10389">
        <w:rPr>
          <w:rFonts w:ascii="Times New Roman" w:hAnsi="Times New Roman"/>
          <w:b w:val="0"/>
          <w:bCs/>
          <w:noProof/>
          <w:sz w:val="28"/>
          <w:szCs w:val="28"/>
          <w:lang w:val="ru-RU"/>
        </w:rPr>
        <w:t>встановлення ставок та пільг із сплат</w:t>
      </w:r>
      <w:r w:rsidRPr="00F10389">
        <w:rPr>
          <w:rFonts w:ascii="Times New Roman" w:hAnsi="Times New Roman"/>
          <w:b w:val="0"/>
          <w:bCs/>
          <w:noProof/>
          <w:sz w:val="28"/>
          <w:szCs w:val="28"/>
          <w:lang w:val="ru-RU"/>
        </w:rPr>
        <w:t>и</w:t>
      </w:r>
      <w:r w:rsidR="00BA020C" w:rsidRPr="00F10389">
        <w:rPr>
          <w:rFonts w:ascii="Times New Roman" w:hAnsi="Times New Roman"/>
          <w:b w:val="0"/>
          <w:bCs/>
          <w:noProof/>
          <w:sz w:val="28"/>
          <w:szCs w:val="28"/>
          <w:lang w:val="ru-RU"/>
        </w:rPr>
        <w:t xml:space="preserve"> </w:t>
      </w:r>
      <w:r w:rsidRPr="00F10389">
        <w:rPr>
          <w:rFonts w:ascii="Times New Roman" w:hAnsi="Times New Roman"/>
          <w:b w:val="0"/>
          <w:bCs/>
          <w:noProof/>
          <w:sz w:val="28"/>
          <w:szCs w:val="28"/>
          <w:lang w:val="ru-RU"/>
        </w:rPr>
        <w:t xml:space="preserve">земельного </w:t>
      </w:r>
      <w:r w:rsidR="00A0744C" w:rsidRPr="00F10389">
        <w:rPr>
          <w:rFonts w:ascii="Times New Roman" w:hAnsi="Times New Roman"/>
          <w:b w:val="0"/>
          <w:bCs/>
          <w:noProof/>
          <w:sz w:val="28"/>
          <w:szCs w:val="28"/>
          <w:lang w:val="ru-RU"/>
        </w:rPr>
        <w:t>податку</w:t>
      </w:r>
      <w:r w:rsidR="00314B45" w:rsidRPr="00F10389">
        <w:rPr>
          <w:rFonts w:ascii="Times New Roman" w:hAnsi="Times New Roman"/>
          <w:b w:val="0"/>
          <w:bCs/>
          <w:noProof/>
          <w:sz w:val="28"/>
          <w:szCs w:val="28"/>
          <w:lang w:val="ru-RU"/>
        </w:rPr>
        <w:t xml:space="preserve"> </w:t>
      </w:r>
      <w:r w:rsidR="00A0744C" w:rsidRPr="00F10389">
        <w:rPr>
          <w:rFonts w:ascii="Times New Roman" w:hAnsi="Times New Roman"/>
          <w:b w:val="0"/>
          <w:bCs/>
          <w:noProof/>
          <w:sz w:val="28"/>
          <w:szCs w:val="28"/>
          <w:lang w:val="ru-RU"/>
        </w:rPr>
        <w:t xml:space="preserve">на території </w:t>
      </w:r>
      <w:r w:rsidR="00D224EB" w:rsidRPr="00F10389">
        <w:rPr>
          <w:rFonts w:ascii="Times New Roman" w:hAnsi="Times New Roman"/>
          <w:b w:val="0"/>
          <w:bCs/>
          <w:noProof/>
          <w:sz w:val="28"/>
          <w:szCs w:val="28"/>
          <w:lang w:val="ru-RU"/>
        </w:rPr>
        <w:t>Білокриницько</w:t>
      </w:r>
      <w:r w:rsidR="00BA020C" w:rsidRPr="00F10389">
        <w:rPr>
          <w:rFonts w:ascii="Times New Roman" w:hAnsi="Times New Roman"/>
          <w:b w:val="0"/>
          <w:bCs/>
          <w:noProof/>
          <w:sz w:val="28"/>
          <w:szCs w:val="28"/>
          <w:lang w:val="ru-RU"/>
        </w:rPr>
        <w:t xml:space="preserve">ї </w:t>
      </w:r>
      <w:r w:rsidR="00D224EB" w:rsidRPr="00F10389">
        <w:rPr>
          <w:rFonts w:ascii="Times New Roman" w:hAnsi="Times New Roman"/>
          <w:b w:val="0"/>
          <w:bCs/>
          <w:noProof/>
          <w:sz w:val="28"/>
          <w:szCs w:val="28"/>
          <w:lang w:val="ru-RU"/>
        </w:rPr>
        <w:t>сільської</w:t>
      </w:r>
      <w:r w:rsidR="00A0744C" w:rsidRPr="00F10389">
        <w:rPr>
          <w:rFonts w:ascii="Times New Roman" w:hAnsi="Times New Roman"/>
          <w:b w:val="0"/>
          <w:bCs/>
          <w:noProof/>
          <w:sz w:val="28"/>
          <w:szCs w:val="28"/>
          <w:lang w:val="ru-RU"/>
        </w:rPr>
        <w:t xml:space="preserve"> ради </w:t>
      </w:r>
      <w:r w:rsidR="00D224EB" w:rsidRPr="00F10389">
        <w:rPr>
          <w:rFonts w:ascii="Times New Roman" w:hAnsi="Times New Roman"/>
          <w:b w:val="0"/>
          <w:bCs/>
          <w:noProof/>
          <w:sz w:val="28"/>
          <w:szCs w:val="28"/>
          <w:lang w:val="ru-RU"/>
        </w:rPr>
        <w:t xml:space="preserve">Рівненської області </w:t>
      </w:r>
    </w:p>
    <w:bookmarkEnd w:id="0"/>
    <w:p w:rsidR="00A0744C" w:rsidRPr="0081401F" w:rsidRDefault="00A0744C" w:rsidP="00AB0460">
      <w:pPr>
        <w:pStyle w:val="a9"/>
        <w:spacing w:before="0"/>
        <w:jc w:val="both"/>
        <w:rPr>
          <w:rFonts w:ascii="Times New Roman" w:hAnsi="Times New Roman"/>
          <w:noProof/>
          <w:sz w:val="28"/>
          <w:szCs w:val="28"/>
          <w:lang w:val="ru-RU"/>
        </w:rPr>
      </w:pPr>
    </w:p>
    <w:p w:rsidR="00A0744C" w:rsidRPr="0081401F" w:rsidRDefault="00A0744C" w:rsidP="007A3F53">
      <w:pPr>
        <w:pStyle w:val="a9"/>
        <w:spacing w:before="0"/>
        <w:jc w:val="both"/>
        <w:rPr>
          <w:rFonts w:ascii="Times New Roman" w:hAnsi="Times New Roman"/>
          <w:noProof/>
          <w:sz w:val="28"/>
          <w:szCs w:val="28"/>
          <w:lang w:val="ru-RU"/>
        </w:rPr>
      </w:pPr>
      <w:r w:rsidRPr="0081401F">
        <w:rPr>
          <w:rFonts w:ascii="Times New Roman" w:hAnsi="Times New Roman"/>
          <w:noProof/>
          <w:sz w:val="28"/>
          <w:szCs w:val="28"/>
          <w:lang w:val="ru-RU"/>
        </w:rPr>
        <w:t>Керуючись</w:t>
      </w:r>
      <w:r w:rsidR="008E3787" w:rsidRPr="0081401F">
        <w:rPr>
          <w:rFonts w:ascii="Times New Roman" w:hAnsi="Times New Roman"/>
          <w:noProof/>
          <w:sz w:val="28"/>
          <w:szCs w:val="28"/>
          <w:lang w:val="ru-RU"/>
        </w:rPr>
        <w:t xml:space="preserve"> п. 24 ч. 1  ст. 26 Закону України «Про місцеве самоврядування в Україні»,  абз. 2 і 3 п. </w:t>
      </w:r>
      <w:r w:rsidRPr="0081401F">
        <w:rPr>
          <w:rFonts w:ascii="Times New Roman" w:hAnsi="Times New Roman"/>
          <w:noProof/>
          <w:sz w:val="28"/>
          <w:szCs w:val="28"/>
          <w:lang w:val="ru-RU"/>
        </w:rPr>
        <w:t xml:space="preserve"> 284.1</w:t>
      </w:r>
      <w:r w:rsidR="008E3787" w:rsidRPr="0081401F">
        <w:rPr>
          <w:rFonts w:ascii="Times New Roman" w:hAnsi="Times New Roman"/>
          <w:noProof/>
          <w:sz w:val="28"/>
          <w:szCs w:val="28"/>
          <w:lang w:val="ru-RU"/>
        </w:rPr>
        <w:t xml:space="preserve"> ст.</w:t>
      </w:r>
      <w:r w:rsidRPr="0081401F">
        <w:rPr>
          <w:rFonts w:ascii="Times New Roman" w:hAnsi="Times New Roman"/>
          <w:noProof/>
          <w:sz w:val="28"/>
          <w:szCs w:val="28"/>
          <w:lang w:val="ru-RU"/>
        </w:rPr>
        <w:t xml:space="preserve"> 28</w:t>
      </w:r>
      <w:r w:rsidR="008E3787" w:rsidRPr="0081401F">
        <w:rPr>
          <w:rFonts w:ascii="Times New Roman" w:hAnsi="Times New Roman"/>
          <w:noProof/>
          <w:sz w:val="28"/>
          <w:szCs w:val="28"/>
          <w:lang w:val="ru-RU"/>
        </w:rPr>
        <w:t xml:space="preserve">4 Податкового кодексу України, </w:t>
      </w:r>
      <w:r w:rsidR="00B0635E" w:rsidRPr="0081401F">
        <w:rPr>
          <w:rFonts w:ascii="Times New Roman" w:hAnsi="Times New Roman"/>
          <w:noProof/>
          <w:sz w:val="28"/>
          <w:szCs w:val="28"/>
          <w:lang w:val="ru-RU"/>
        </w:rPr>
        <w:t>Законом України «Про засади державної регуляторної політики у сфері господарської діяльності»,</w:t>
      </w:r>
      <w:r w:rsidR="00BA020C">
        <w:rPr>
          <w:rFonts w:ascii="Times New Roman" w:hAnsi="Times New Roman"/>
          <w:noProof/>
          <w:sz w:val="28"/>
          <w:szCs w:val="28"/>
          <w:lang w:val="ru-RU"/>
        </w:rPr>
        <w:t xml:space="preserve"> </w:t>
      </w:r>
      <w:r w:rsidR="00BA020C" w:rsidRPr="00BA020C">
        <w:rPr>
          <w:rFonts w:ascii="Times New Roman" w:hAnsi="Times New Roman"/>
          <w:sz w:val="28"/>
          <w:szCs w:val="28"/>
        </w:rPr>
        <w:t>за погодженням з постійними комісіями</w:t>
      </w:r>
      <w:r w:rsidR="00BA020C">
        <w:rPr>
          <w:rFonts w:ascii="Times New Roman" w:hAnsi="Times New Roman"/>
          <w:noProof/>
          <w:sz w:val="28"/>
          <w:szCs w:val="28"/>
          <w:lang w:val="ru-RU"/>
        </w:rPr>
        <w:t xml:space="preserve">, </w:t>
      </w:r>
      <w:r w:rsidR="00273CFB" w:rsidRPr="0081401F">
        <w:rPr>
          <w:rFonts w:ascii="Times New Roman" w:hAnsi="Times New Roman"/>
          <w:noProof/>
          <w:sz w:val="28"/>
          <w:szCs w:val="28"/>
          <w:lang w:val="ru-RU"/>
        </w:rPr>
        <w:t xml:space="preserve">сільська </w:t>
      </w:r>
      <w:r w:rsidRPr="0081401F">
        <w:rPr>
          <w:rFonts w:ascii="Times New Roman" w:hAnsi="Times New Roman"/>
          <w:noProof/>
          <w:sz w:val="28"/>
          <w:szCs w:val="28"/>
          <w:lang w:val="ru-RU"/>
        </w:rPr>
        <w:t>рада</w:t>
      </w:r>
    </w:p>
    <w:p w:rsidR="00A826BA" w:rsidRDefault="00A826BA" w:rsidP="00273CFB">
      <w:pPr>
        <w:pStyle w:val="a9"/>
        <w:spacing w:before="0"/>
        <w:ind w:firstLine="0"/>
        <w:jc w:val="center"/>
        <w:rPr>
          <w:rFonts w:ascii="Times New Roman" w:hAnsi="Times New Roman"/>
          <w:noProof/>
          <w:sz w:val="28"/>
          <w:szCs w:val="28"/>
          <w:lang w:val="ru-RU"/>
        </w:rPr>
      </w:pPr>
    </w:p>
    <w:p w:rsidR="00A0744C" w:rsidRDefault="00A0744C" w:rsidP="00273CFB">
      <w:pPr>
        <w:pStyle w:val="a9"/>
        <w:spacing w:before="0"/>
        <w:ind w:firstLine="0"/>
        <w:jc w:val="center"/>
        <w:rPr>
          <w:rFonts w:ascii="Times New Roman" w:hAnsi="Times New Roman"/>
          <w:noProof/>
          <w:sz w:val="28"/>
          <w:szCs w:val="28"/>
          <w:lang w:val="ru-RU"/>
        </w:rPr>
      </w:pPr>
      <w:r w:rsidRPr="0081401F">
        <w:rPr>
          <w:rFonts w:ascii="Times New Roman" w:hAnsi="Times New Roman"/>
          <w:noProof/>
          <w:sz w:val="28"/>
          <w:szCs w:val="28"/>
          <w:lang w:val="ru-RU"/>
        </w:rPr>
        <w:t>В И Р І Ш И Л А:</w:t>
      </w:r>
    </w:p>
    <w:p w:rsidR="00482B45" w:rsidRPr="0081401F" w:rsidRDefault="00482B45" w:rsidP="00482B45">
      <w:pPr>
        <w:pStyle w:val="a9"/>
        <w:spacing w:before="0"/>
        <w:jc w:val="both"/>
        <w:rPr>
          <w:rFonts w:ascii="Times New Roman" w:hAnsi="Times New Roman"/>
          <w:noProof/>
          <w:sz w:val="28"/>
          <w:szCs w:val="28"/>
          <w:lang w:val="ru-RU"/>
        </w:rPr>
      </w:pPr>
      <w:r w:rsidRPr="0081401F">
        <w:rPr>
          <w:rFonts w:ascii="Times New Roman" w:hAnsi="Times New Roman"/>
          <w:noProof/>
          <w:sz w:val="28"/>
          <w:szCs w:val="28"/>
          <w:lang w:val="ru-RU"/>
        </w:rPr>
        <w:t xml:space="preserve">1. Встановити на території  </w:t>
      </w:r>
      <w:r w:rsidR="005B3CDB" w:rsidRPr="0081401F">
        <w:rPr>
          <w:rFonts w:ascii="Times New Roman" w:hAnsi="Times New Roman"/>
          <w:noProof/>
          <w:sz w:val="28"/>
          <w:szCs w:val="28"/>
          <w:lang w:val="ru-RU"/>
        </w:rPr>
        <w:t>Білокриницької сільської</w:t>
      </w:r>
      <w:r w:rsidRPr="0081401F">
        <w:rPr>
          <w:rFonts w:ascii="Times New Roman" w:hAnsi="Times New Roman"/>
          <w:noProof/>
          <w:sz w:val="28"/>
          <w:szCs w:val="28"/>
          <w:lang w:val="ru-RU"/>
        </w:rPr>
        <w:t xml:space="preserve"> ради </w:t>
      </w:r>
      <w:r w:rsidR="005B3CDB" w:rsidRPr="0081401F">
        <w:rPr>
          <w:rFonts w:ascii="Times New Roman" w:hAnsi="Times New Roman"/>
          <w:noProof/>
          <w:sz w:val="28"/>
          <w:szCs w:val="28"/>
          <w:lang w:val="ru-RU"/>
        </w:rPr>
        <w:t>Рівненської</w:t>
      </w:r>
      <w:r w:rsidRPr="0081401F">
        <w:rPr>
          <w:rFonts w:ascii="Times New Roman" w:hAnsi="Times New Roman"/>
          <w:noProof/>
          <w:sz w:val="28"/>
          <w:szCs w:val="28"/>
          <w:lang w:val="ru-RU"/>
        </w:rPr>
        <w:t xml:space="preserve"> області:</w:t>
      </w:r>
    </w:p>
    <w:p w:rsidR="00482B45" w:rsidRPr="0081401F" w:rsidRDefault="00482B45" w:rsidP="00482B45">
      <w:pPr>
        <w:pStyle w:val="a9"/>
        <w:spacing w:before="0"/>
        <w:jc w:val="both"/>
        <w:rPr>
          <w:rFonts w:ascii="Times New Roman" w:hAnsi="Times New Roman"/>
          <w:noProof/>
          <w:sz w:val="28"/>
          <w:szCs w:val="28"/>
          <w:lang w:val="ru-RU"/>
        </w:rPr>
      </w:pPr>
      <w:r w:rsidRPr="0081401F">
        <w:rPr>
          <w:rFonts w:ascii="Times New Roman" w:hAnsi="Times New Roman"/>
          <w:noProof/>
          <w:sz w:val="28"/>
          <w:szCs w:val="28"/>
          <w:lang w:val="ru-RU"/>
        </w:rPr>
        <w:t>1) ставки земельного податку згідно з додатком 1;</w:t>
      </w:r>
    </w:p>
    <w:p w:rsidR="00482B45" w:rsidRPr="0081401F" w:rsidRDefault="00482B45" w:rsidP="00482B45">
      <w:pPr>
        <w:pStyle w:val="a9"/>
        <w:spacing w:before="0"/>
        <w:jc w:val="both"/>
        <w:rPr>
          <w:rFonts w:ascii="Times New Roman" w:hAnsi="Times New Roman"/>
          <w:noProof/>
          <w:sz w:val="28"/>
          <w:szCs w:val="28"/>
          <w:lang w:val="ru-RU"/>
        </w:rPr>
      </w:pPr>
      <w:r w:rsidRPr="0081401F">
        <w:rPr>
          <w:rFonts w:ascii="Times New Roman" w:hAnsi="Times New Roman"/>
          <w:noProof/>
          <w:sz w:val="28"/>
          <w:szCs w:val="28"/>
          <w:lang w:val="ru-RU"/>
        </w:rPr>
        <w:t>2) пільги для фізичних та юридичних осіб, надані відповідно до пункту 284.1 ст. 284 Податкового кодексу України, за переліком згідно з додатком 2.</w:t>
      </w:r>
    </w:p>
    <w:p w:rsidR="00482B45" w:rsidRPr="0081401F" w:rsidRDefault="00482B45" w:rsidP="00482B45">
      <w:pPr>
        <w:pStyle w:val="a9"/>
        <w:spacing w:before="0"/>
        <w:jc w:val="both"/>
        <w:rPr>
          <w:rFonts w:ascii="Times New Roman" w:hAnsi="Times New Roman"/>
          <w:noProof/>
          <w:sz w:val="28"/>
          <w:szCs w:val="28"/>
          <w:lang w:val="ru-RU"/>
        </w:rPr>
      </w:pPr>
      <w:r w:rsidRPr="0081401F">
        <w:rPr>
          <w:rFonts w:ascii="Times New Roman" w:hAnsi="Times New Roman"/>
          <w:noProof/>
          <w:sz w:val="28"/>
          <w:szCs w:val="28"/>
          <w:lang w:val="ru-RU"/>
        </w:rPr>
        <w:t>2. Оприлюднити рішення в засобах масової інформації або в інший можливий спосіб.</w:t>
      </w:r>
    </w:p>
    <w:p w:rsidR="00482B45" w:rsidRPr="0081401F" w:rsidRDefault="00482B45" w:rsidP="00482B45">
      <w:pPr>
        <w:pStyle w:val="a9"/>
        <w:spacing w:before="0"/>
        <w:jc w:val="both"/>
        <w:rPr>
          <w:rFonts w:ascii="Times New Roman" w:hAnsi="Times New Roman"/>
          <w:noProof/>
          <w:sz w:val="28"/>
          <w:szCs w:val="28"/>
        </w:rPr>
      </w:pPr>
      <w:r w:rsidRPr="0081401F">
        <w:rPr>
          <w:rFonts w:ascii="Times New Roman" w:hAnsi="Times New Roman"/>
          <w:noProof/>
          <w:sz w:val="28"/>
          <w:szCs w:val="28"/>
          <w:lang w:val="ru-RU"/>
        </w:rPr>
        <w:t>3.  Рішення набирає чинності</w:t>
      </w:r>
      <w:r w:rsidRPr="0081401F">
        <w:rPr>
          <w:rFonts w:ascii="Times New Roman" w:hAnsi="Times New Roman"/>
          <w:noProof/>
          <w:sz w:val="28"/>
          <w:szCs w:val="28"/>
          <w:vertAlign w:val="superscript"/>
          <w:lang w:val="ru-RU"/>
        </w:rPr>
        <w:t xml:space="preserve"> </w:t>
      </w:r>
      <w:r w:rsidRPr="0081401F">
        <w:rPr>
          <w:rFonts w:ascii="Times New Roman" w:hAnsi="Times New Roman"/>
          <w:noProof/>
          <w:sz w:val="28"/>
          <w:szCs w:val="28"/>
          <w:lang w:val="ru-RU"/>
        </w:rPr>
        <w:t xml:space="preserve"> з </w:t>
      </w:r>
      <w:r w:rsidRPr="0081401F">
        <w:rPr>
          <w:rFonts w:ascii="Times New Roman" w:hAnsi="Times New Roman"/>
          <w:noProof/>
          <w:sz w:val="28"/>
          <w:szCs w:val="28"/>
        </w:rPr>
        <w:t>01 січня 202</w:t>
      </w:r>
      <w:r w:rsidR="005B3CDB" w:rsidRPr="0081401F">
        <w:rPr>
          <w:rFonts w:ascii="Times New Roman" w:hAnsi="Times New Roman"/>
          <w:noProof/>
          <w:sz w:val="28"/>
          <w:szCs w:val="28"/>
        </w:rPr>
        <w:t>2</w:t>
      </w:r>
      <w:r w:rsidRPr="0081401F">
        <w:rPr>
          <w:rFonts w:ascii="Times New Roman" w:hAnsi="Times New Roman"/>
          <w:noProof/>
          <w:sz w:val="28"/>
          <w:szCs w:val="28"/>
        </w:rPr>
        <w:t xml:space="preserve"> року.</w:t>
      </w:r>
    </w:p>
    <w:p w:rsidR="00482B45" w:rsidRPr="0081401F" w:rsidRDefault="00E05B2E" w:rsidP="00482B45">
      <w:pPr>
        <w:pStyle w:val="a8"/>
        <w:spacing w:before="0" w:after="0"/>
        <w:ind w:firstLine="567"/>
        <w:jc w:val="both"/>
        <w:rPr>
          <w:rFonts w:ascii="Times New Roman" w:hAnsi="Times New Roman"/>
          <w:b w:val="0"/>
          <w:noProof/>
          <w:sz w:val="28"/>
          <w:szCs w:val="28"/>
        </w:rPr>
      </w:pPr>
      <w:r w:rsidRPr="0081401F">
        <w:rPr>
          <w:rFonts w:ascii="Times New Roman" w:hAnsi="Times New Roman"/>
          <w:b w:val="0"/>
          <w:noProof/>
          <w:sz w:val="28"/>
          <w:szCs w:val="28"/>
        </w:rPr>
        <w:t xml:space="preserve">4. </w:t>
      </w:r>
      <w:r w:rsidR="00482B45" w:rsidRPr="0081401F">
        <w:rPr>
          <w:rFonts w:ascii="Times New Roman" w:hAnsi="Times New Roman"/>
          <w:b w:val="0"/>
          <w:noProof/>
          <w:sz w:val="28"/>
          <w:szCs w:val="28"/>
        </w:rPr>
        <w:t xml:space="preserve"> </w:t>
      </w:r>
      <w:r w:rsidRPr="0081401F">
        <w:rPr>
          <w:rFonts w:ascii="Times New Roman" w:hAnsi="Times New Roman"/>
          <w:b w:val="0"/>
          <w:noProof/>
          <w:sz w:val="28"/>
          <w:szCs w:val="28"/>
        </w:rPr>
        <w:t>Р</w:t>
      </w:r>
      <w:r w:rsidR="00482B45" w:rsidRPr="0081401F">
        <w:rPr>
          <w:rFonts w:ascii="Times New Roman" w:hAnsi="Times New Roman"/>
          <w:b w:val="0"/>
          <w:noProof/>
          <w:sz w:val="28"/>
          <w:szCs w:val="28"/>
        </w:rPr>
        <w:t>ішення:</w:t>
      </w:r>
    </w:p>
    <w:p w:rsidR="00482B45" w:rsidRPr="0081401F" w:rsidRDefault="00482B45" w:rsidP="00482B45">
      <w:pPr>
        <w:pStyle w:val="a8"/>
        <w:spacing w:before="0" w:after="0"/>
        <w:ind w:firstLine="567"/>
        <w:jc w:val="both"/>
        <w:rPr>
          <w:rFonts w:ascii="Times New Roman" w:hAnsi="Times New Roman"/>
          <w:b w:val="0"/>
          <w:noProof/>
          <w:sz w:val="28"/>
          <w:szCs w:val="28"/>
        </w:rPr>
      </w:pPr>
      <w:r w:rsidRPr="0081401F">
        <w:rPr>
          <w:rFonts w:ascii="Times New Roman" w:hAnsi="Times New Roman"/>
          <w:b w:val="0"/>
          <w:noProof/>
          <w:sz w:val="28"/>
          <w:szCs w:val="28"/>
        </w:rPr>
        <w:t xml:space="preserve">-  </w:t>
      </w:r>
      <w:r w:rsidR="005B3CDB" w:rsidRPr="0081401F">
        <w:rPr>
          <w:rFonts w:ascii="Times New Roman" w:hAnsi="Times New Roman"/>
          <w:b w:val="0"/>
          <w:noProof/>
          <w:sz w:val="28"/>
          <w:szCs w:val="28"/>
        </w:rPr>
        <w:t>Білокриницької сільської</w:t>
      </w:r>
      <w:r w:rsidRPr="0081401F">
        <w:rPr>
          <w:rFonts w:ascii="Times New Roman" w:hAnsi="Times New Roman"/>
          <w:b w:val="0"/>
          <w:noProof/>
          <w:sz w:val="28"/>
          <w:szCs w:val="28"/>
        </w:rPr>
        <w:t xml:space="preserve"> ради від </w:t>
      </w:r>
      <w:r w:rsidR="005B3CDB" w:rsidRPr="0081401F">
        <w:rPr>
          <w:rFonts w:ascii="Times New Roman" w:hAnsi="Times New Roman"/>
          <w:b w:val="0"/>
          <w:noProof/>
          <w:sz w:val="28"/>
          <w:szCs w:val="28"/>
        </w:rPr>
        <w:t>19</w:t>
      </w:r>
      <w:r w:rsidRPr="0081401F">
        <w:rPr>
          <w:rFonts w:ascii="Times New Roman" w:hAnsi="Times New Roman"/>
          <w:b w:val="0"/>
          <w:noProof/>
          <w:sz w:val="28"/>
          <w:szCs w:val="28"/>
        </w:rPr>
        <w:t xml:space="preserve"> червня  20</w:t>
      </w:r>
      <w:r w:rsidR="005B3CDB" w:rsidRPr="0081401F">
        <w:rPr>
          <w:rFonts w:ascii="Times New Roman" w:hAnsi="Times New Roman"/>
          <w:b w:val="0"/>
          <w:noProof/>
          <w:sz w:val="28"/>
          <w:szCs w:val="28"/>
        </w:rPr>
        <w:t>20</w:t>
      </w:r>
      <w:r w:rsidRPr="0081401F">
        <w:rPr>
          <w:rFonts w:ascii="Times New Roman" w:hAnsi="Times New Roman"/>
          <w:b w:val="0"/>
          <w:noProof/>
          <w:sz w:val="28"/>
          <w:szCs w:val="28"/>
        </w:rPr>
        <w:t xml:space="preserve"> року № </w:t>
      </w:r>
      <w:r w:rsidR="005B3CDB" w:rsidRPr="0081401F">
        <w:rPr>
          <w:rFonts w:ascii="Times New Roman" w:hAnsi="Times New Roman"/>
          <w:b w:val="0"/>
          <w:noProof/>
          <w:sz w:val="28"/>
          <w:szCs w:val="28"/>
        </w:rPr>
        <w:t>1188</w:t>
      </w:r>
      <w:r w:rsidRPr="0081401F">
        <w:rPr>
          <w:rFonts w:ascii="Times New Roman" w:hAnsi="Times New Roman"/>
          <w:b w:val="0"/>
          <w:noProof/>
          <w:sz w:val="28"/>
          <w:szCs w:val="28"/>
        </w:rPr>
        <w:t xml:space="preserve">  «Про встановлення </w:t>
      </w:r>
      <w:r w:rsidR="005B3CDB" w:rsidRPr="0081401F">
        <w:rPr>
          <w:rFonts w:ascii="Times New Roman" w:hAnsi="Times New Roman"/>
          <w:b w:val="0"/>
          <w:noProof/>
          <w:sz w:val="28"/>
          <w:szCs w:val="28"/>
        </w:rPr>
        <w:t xml:space="preserve">плати за землю на території Білокриницької сільської </w:t>
      </w:r>
      <w:r w:rsidRPr="0081401F">
        <w:rPr>
          <w:rFonts w:ascii="Times New Roman" w:hAnsi="Times New Roman"/>
          <w:b w:val="0"/>
          <w:noProof/>
          <w:sz w:val="28"/>
          <w:szCs w:val="28"/>
        </w:rPr>
        <w:t>ради»;</w:t>
      </w:r>
    </w:p>
    <w:p w:rsidR="005B3CDB" w:rsidRPr="0081401F" w:rsidRDefault="00482B45" w:rsidP="00482B45">
      <w:pPr>
        <w:ind w:firstLine="567"/>
        <w:jc w:val="both"/>
        <w:rPr>
          <w:sz w:val="28"/>
          <w:szCs w:val="28"/>
          <w:lang w:val="uk-UA"/>
        </w:rPr>
      </w:pPr>
      <w:r w:rsidRPr="0081401F">
        <w:rPr>
          <w:sz w:val="28"/>
          <w:szCs w:val="28"/>
          <w:lang w:val="uk-UA"/>
        </w:rPr>
        <w:t xml:space="preserve">- </w:t>
      </w:r>
      <w:r w:rsidR="005B3CDB" w:rsidRPr="0081401F">
        <w:rPr>
          <w:sz w:val="28"/>
          <w:szCs w:val="28"/>
          <w:lang w:val="uk-UA"/>
        </w:rPr>
        <w:t>Шубківської сільської</w:t>
      </w:r>
      <w:r w:rsidRPr="0081401F">
        <w:rPr>
          <w:sz w:val="28"/>
          <w:szCs w:val="28"/>
          <w:lang w:val="uk-UA"/>
        </w:rPr>
        <w:t xml:space="preserve"> ради від </w:t>
      </w:r>
      <w:r w:rsidR="005B3CDB" w:rsidRPr="0081401F">
        <w:rPr>
          <w:sz w:val="28"/>
          <w:szCs w:val="28"/>
          <w:lang w:val="uk-UA"/>
        </w:rPr>
        <w:t>11 червня</w:t>
      </w:r>
      <w:r w:rsidRPr="0081401F">
        <w:rPr>
          <w:sz w:val="28"/>
          <w:szCs w:val="28"/>
          <w:lang w:val="uk-UA"/>
        </w:rPr>
        <w:t xml:space="preserve"> 20</w:t>
      </w:r>
      <w:r w:rsidR="005B3CDB" w:rsidRPr="0081401F">
        <w:rPr>
          <w:sz w:val="28"/>
          <w:szCs w:val="28"/>
          <w:lang w:val="uk-UA"/>
        </w:rPr>
        <w:t>20</w:t>
      </w:r>
      <w:r w:rsidRPr="0081401F">
        <w:rPr>
          <w:sz w:val="28"/>
          <w:szCs w:val="28"/>
          <w:lang w:val="uk-UA"/>
        </w:rPr>
        <w:t xml:space="preserve"> року № </w:t>
      </w:r>
      <w:r w:rsidR="005B3CDB" w:rsidRPr="0081401F">
        <w:rPr>
          <w:sz w:val="28"/>
          <w:szCs w:val="28"/>
          <w:lang w:val="uk-UA"/>
        </w:rPr>
        <w:t>930</w:t>
      </w:r>
      <w:r w:rsidRPr="0081401F">
        <w:rPr>
          <w:sz w:val="28"/>
          <w:szCs w:val="28"/>
          <w:lang w:val="uk-UA"/>
        </w:rPr>
        <w:t xml:space="preserve"> «Про </w:t>
      </w:r>
      <w:r w:rsidR="005B3CDB" w:rsidRPr="0081401F">
        <w:rPr>
          <w:sz w:val="28"/>
          <w:szCs w:val="28"/>
          <w:lang w:val="uk-UA"/>
        </w:rPr>
        <w:t>затвердження Положення встановлення податку на майно в частині плати за землю та встановлення ставок земельного податку на 2021 рік на території Шубківської сільської ради;</w:t>
      </w:r>
    </w:p>
    <w:p w:rsidR="005B3CDB" w:rsidRPr="0081401F" w:rsidRDefault="005B3CDB" w:rsidP="005B3CDB">
      <w:pPr>
        <w:ind w:firstLine="567"/>
        <w:jc w:val="both"/>
        <w:rPr>
          <w:sz w:val="28"/>
          <w:szCs w:val="28"/>
          <w:lang w:val="uk-UA"/>
        </w:rPr>
      </w:pPr>
      <w:r w:rsidRPr="0081401F">
        <w:rPr>
          <w:sz w:val="28"/>
          <w:szCs w:val="28"/>
          <w:lang w:val="uk-UA"/>
        </w:rPr>
        <w:t>- Шубківської сільської ради від 03 листопада 2020 року № 1006 «Про внесення змін до рішення Шубківської сільської ради Рівненського району №930 від 11</w:t>
      </w:r>
      <w:r w:rsidR="00005AFC" w:rsidRPr="001D1881">
        <w:rPr>
          <w:sz w:val="28"/>
          <w:szCs w:val="28"/>
          <w:lang w:val="uk-UA"/>
        </w:rPr>
        <w:t xml:space="preserve"> </w:t>
      </w:r>
      <w:r w:rsidR="00005AFC" w:rsidRPr="0081401F">
        <w:rPr>
          <w:sz w:val="28"/>
          <w:szCs w:val="28"/>
          <w:lang w:val="uk-UA"/>
        </w:rPr>
        <w:t xml:space="preserve">червня </w:t>
      </w:r>
      <w:r w:rsidRPr="0081401F">
        <w:rPr>
          <w:sz w:val="28"/>
          <w:szCs w:val="28"/>
          <w:lang w:val="uk-UA"/>
        </w:rPr>
        <w:t>2020 року «Про</w:t>
      </w:r>
      <w:r w:rsidR="00005AFC" w:rsidRPr="0081401F">
        <w:rPr>
          <w:sz w:val="28"/>
          <w:szCs w:val="28"/>
          <w:lang w:val="uk-UA"/>
        </w:rPr>
        <w:t xml:space="preserve"> </w:t>
      </w:r>
      <w:r w:rsidRPr="0081401F">
        <w:rPr>
          <w:sz w:val="28"/>
          <w:szCs w:val="28"/>
          <w:lang w:val="uk-UA"/>
        </w:rPr>
        <w:t>затвердження Положення встановлення податку на майно в частині плати за землю та встановлення ставок земельного податку на 2021 рік на території Шубківської сільської ради</w:t>
      </w:r>
      <w:r w:rsidR="00005AFC" w:rsidRPr="0081401F">
        <w:rPr>
          <w:sz w:val="28"/>
          <w:szCs w:val="28"/>
          <w:lang w:val="uk-UA"/>
        </w:rPr>
        <w:t>»</w:t>
      </w:r>
      <w:r w:rsidRPr="0081401F">
        <w:rPr>
          <w:sz w:val="28"/>
          <w:szCs w:val="28"/>
          <w:lang w:val="uk-UA"/>
        </w:rPr>
        <w:t>;</w:t>
      </w:r>
    </w:p>
    <w:p w:rsidR="00BA020C" w:rsidRDefault="005B3CDB" w:rsidP="00482B45">
      <w:pPr>
        <w:ind w:firstLine="567"/>
        <w:jc w:val="both"/>
        <w:rPr>
          <w:sz w:val="28"/>
          <w:szCs w:val="28"/>
          <w:lang w:val="uk-UA"/>
        </w:rPr>
      </w:pPr>
      <w:r w:rsidRPr="0081401F">
        <w:rPr>
          <w:sz w:val="28"/>
          <w:szCs w:val="28"/>
          <w:lang w:val="uk-UA"/>
        </w:rPr>
        <w:t>- Городищенської сільської ради від 05 червня 2019 року № 1231 «Про встановлення плати за землю за 2020 рік»</w:t>
      </w:r>
      <w:r w:rsidR="00744A5C" w:rsidRPr="0081401F">
        <w:rPr>
          <w:sz w:val="28"/>
          <w:szCs w:val="28"/>
          <w:lang w:val="uk-UA"/>
        </w:rPr>
        <w:t xml:space="preserve"> </w:t>
      </w:r>
    </w:p>
    <w:p w:rsidR="00482B45" w:rsidRPr="0081401F" w:rsidRDefault="00E05B2E" w:rsidP="00482B45">
      <w:pPr>
        <w:ind w:firstLine="567"/>
        <w:jc w:val="both"/>
        <w:rPr>
          <w:sz w:val="28"/>
          <w:szCs w:val="28"/>
          <w:lang w:val="uk-UA"/>
        </w:rPr>
      </w:pPr>
      <w:r w:rsidRPr="0081401F">
        <w:rPr>
          <w:sz w:val="28"/>
          <w:szCs w:val="28"/>
          <w:lang w:val="uk-UA"/>
        </w:rPr>
        <w:t>втрачають чинність з моменту набуття чинності даного рішення.</w:t>
      </w:r>
    </w:p>
    <w:p w:rsidR="00482B45" w:rsidRPr="0081401F" w:rsidRDefault="00482B45" w:rsidP="0081401F">
      <w:pPr>
        <w:pStyle w:val="a8"/>
        <w:spacing w:before="0" w:after="0"/>
        <w:ind w:firstLine="567"/>
        <w:jc w:val="both"/>
        <w:rPr>
          <w:rFonts w:ascii="Times New Roman" w:hAnsi="Times New Roman"/>
          <w:b w:val="0"/>
          <w:sz w:val="28"/>
          <w:szCs w:val="28"/>
        </w:rPr>
      </w:pPr>
      <w:r w:rsidRPr="0081401F">
        <w:rPr>
          <w:rFonts w:ascii="Times New Roman" w:hAnsi="Times New Roman"/>
          <w:b w:val="0"/>
          <w:sz w:val="28"/>
          <w:szCs w:val="28"/>
        </w:rPr>
        <w:lastRenderedPageBreak/>
        <w:t>5.</w:t>
      </w:r>
      <w:r w:rsidRPr="0081401F">
        <w:rPr>
          <w:b w:val="0"/>
          <w:sz w:val="28"/>
          <w:szCs w:val="28"/>
        </w:rPr>
        <w:t xml:space="preserve"> </w:t>
      </w:r>
      <w:r w:rsidRPr="0081401F">
        <w:rPr>
          <w:rFonts w:ascii="Times New Roman" w:hAnsi="Times New Roman"/>
          <w:b w:val="0"/>
          <w:sz w:val="28"/>
          <w:szCs w:val="28"/>
        </w:rPr>
        <w:t xml:space="preserve">Контроль за виконанням цього рішення покласти на постійну </w:t>
      </w:r>
      <w:r w:rsidR="0081401F" w:rsidRPr="0081401F">
        <w:rPr>
          <w:rFonts w:ascii="Times New Roman" w:hAnsi="Times New Roman"/>
          <w:b w:val="0"/>
          <w:sz w:val="28"/>
          <w:szCs w:val="28"/>
        </w:rPr>
        <w:t>комісі</w:t>
      </w:r>
      <w:r w:rsidR="0081401F">
        <w:rPr>
          <w:rFonts w:ascii="Times New Roman" w:hAnsi="Times New Roman"/>
          <w:b w:val="0"/>
          <w:sz w:val="28"/>
          <w:szCs w:val="28"/>
        </w:rPr>
        <w:t>ю</w:t>
      </w:r>
      <w:r w:rsidR="0081401F" w:rsidRPr="0081401F">
        <w:rPr>
          <w:rFonts w:ascii="Times New Roman" w:hAnsi="Times New Roman"/>
          <w:b w:val="0"/>
          <w:sz w:val="28"/>
          <w:szCs w:val="28"/>
        </w:rPr>
        <w:t xml:space="preserve"> з питань бюджету, фінансів та соціально-економічного розвитку громади</w:t>
      </w:r>
      <w:r w:rsidR="00BA020C">
        <w:rPr>
          <w:rFonts w:ascii="Times New Roman" w:hAnsi="Times New Roman"/>
          <w:b w:val="0"/>
          <w:sz w:val="28"/>
          <w:szCs w:val="28"/>
        </w:rPr>
        <w:t>.</w:t>
      </w:r>
    </w:p>
    <w:p w:rsidR="00206AAF" w:rsidRDefault="00206AAF" w:rsidP="007F4204">
      <w:pPr>
        <w:pStyle w:val="a9"/>
        <w:spacing w:after="120"/>
        <w:ind w:firstLine="0"/>
        <w:jc w:val="both"/>
        <w:rPr>
          <w:rFonts w:ascii="Times New Roman" w:hAnsi="Times New Roman"/>
          <w:bCs/>
          <w:noProof/>
          <w:sz w:val="28"/>
          <w:szCs w:val="28"/>
        </w:rPr>
      </w:pPr>
    </w:p>
    <w:p w:rsidR="00206AAF" w:rsidRDefault="00206AAF" w:rsidP="007F4204">
      <w:pPr>
        <w:pStyle w:val="a9"/>
        <w:spacing w:after="120"/>
        <w:ind w:firstLine="0"/>
        <w:jc w:val="both"/>
        <w:rPr>
          <w:rFonts w:ascii="Times New Roman" w:hAnsi="Times New Roman"/>
          <w:bCs/>
          <w:noProof/>
          <w:sz w:val="28"/>
          <w:szCs w:val="28"/>
        </w:rPr>
      </w:pPr>
    </w:p>
    <w:p w:rsidR="00A0744C" w:rsidRPr="00BA020C" w:rsidRDefault="00744A5C" w:rsidP="007F4204">
      <w:pPr>
        <w:pStyle w:val="a9"/>
        <w:spacing w:after="120"/>
        <w:ind w:firstLine="0"/>
        <w:jc w:val="both"/>
        <w:rPr>
          <w:rFonts w:ascii="Times New Roman" w:hAnsi="Times New Roman"/>
          <w:bCs/>
          <w:noProof/>
          <w:sz w:val="28"/>
          <w:szCs w:val="28"/>
        </w:rPr>
      </w:pPr>
      <w:r w:rsidRPr="00BA020C">
        <w:rPr>
          <w:rFonts w:ascii="Times New Roman" w:hAnsi="Times New Roman"/>
          <w:bCs/>
          <w:noProof/>
          <w:sz w:val="28"/>
          <w:szCs w:val="28"/>
        </w:rPr>
        <w:t xml:space="preserve">Сільський голова                           </w:t>
      </w:r>
      <w:r w:rsidR="00BA020C">
        <w:rPr>
          <w:rFonts w:ascii="Times New Roman" w:hAnsi="Times New Roman"/>
          <w:bCs/>
          <w:noProof/>
          <w:sz w:val="28"/>
          <w:szCs w:val="28"/>
        </w:rPr>
        <w:tab/>
      </w:r>
      <w:r w:rsidR="00BA020C">
        <w:rPr>
          <w:rFonts w:ascii="Times New Roman" w:hAnsi="Times New Roman"/>
          <w:bCs/>
          <w:noProof/>
          <w:sz w:val="28"/>
          <w:szCs w:val="28"/>
        </w:rPr>
        <w:tab/>
      </w:r>
      <w:r w:rsidRPr="00BA020C">
        <w:rPr>
          <w:rFonts w:ascii="Times New Roman" w:hAnsi="Times New Roman"/>
          <w:bCs/>
          <w:noProof/>
          <w:sz w:val="28"/>
          <w:szCs w:val="28"/>
        </w:rPr>
        <w:t xml:space="preserve">  </w:t>
      </w:r>
      <w:r w:rsidR="006D50A7" w:rsidRPr="00BA020C">
        <w:rPr>
          <w:rFonts w:ascii="Times New Roman" w:hAnsi="Times New Roman"/>
          <w:bCs/>
          <w:noProof/>
          <w:sz w:val="28"/>
          <w:szCs w:val="28"/>
        </w:rPr>
        <w:t xml:space="preserve">           </w:t>
      </w:r>
      <w:r w:rsidRPr="00BA020C">
        <w:rPr>
          <w:rFonts w:ascii="Times New Roman" w:hAnsi="Times New Roman"/>
          <w:bCs/>
          <w:noProof/>
          <w:sz w:val="28"/>
          <w:szCs w:val="28"/>
        </w:rPr>
        <w:t xml:space="preserve">  </w:t>
      </w:r>
      <w:r w:rsidR="00A826BA" w:rsidRPr="00BA020C">
        <w:rPr>
          <w:rFonts w:ascii="Times New Roman" w:hAnsi="Times New Roman"/>
          <w:bCs/>
          <w:noProof/>
          <w:sz w:val="28"/>
          <w:szCs w:val="28"/>
        </w:rPr>
        <w:t xml:space="preserve">          </w:t>
      </w:r>
      <w:r w:rsidRPr="00BA020C">
        <w:rPr>
          <w:rFonts w:ascii="Times New Roman" w:hAnsi="Times New Roman"/>
          <w:bCs/>
          <w:noProof/>
          <w:sz w:val="28"/>
          <w:szCs w:val="28"/>
        </w:rPr>
        <w:t xml:space="preserve">      Тетяна ГОНЧАРУК</w:t>
      </w:r>
    </w:p>
    <w:p w:rsidR="0081401F" w:rsidRDefault="0081401F" w:rsidP="007F4204">
      <w:pPr>
        <w:pStyle w:val="a9"/>
        <w:spacing w:after="120"/>
        <w:ind w:firstLine="0"/>
        <w:jc w:val="both"/>
        <w:rPr>
          <w:rFonts w:ascii="Times New Roman" w:hAnsi="Times New Roman"/>
          <w:noProof/>
          <w:sz w:val="20"/>
        </w:rPr>
      </w:pPr>
    </w:p>
    <w:p w:rsidR="00EF723A" w:rsidRPr="00B27886" w:rsidRDefault="00EF723A" w:rsidP="007F4204">
      <w:pPr>
        <w:pStyle w:val="a9"/>
        <w:spacing w:after="120"/>
        <w:ind w:firstLine="0"/>
        <w:jc w:val="both"/>
        <w:rPr>
          <w:rFonts w:ascii="Times New Roman" w:hAnsi="Times New Roman"/>
          <w:noProof/>
          <w:sz w:val="20"/>
        </w:rPr>
      </w:pPr>
    </w:p>
    <w:p w:rsidR="00A0744C" w:rsidRPr="00B27886" w:rsidRDefault="00A0744C" w:rsidP="003702F0">
      <w:pPr>
        <w:jc w:val="both"/>
        <w:rPr>
          <w:b/>
          <w:sz w:val="20"/>
          <w:szCs w:val="20"/>
          <w:lang w:val="uk-UA"/>
        </w:rPr>
      </w:pP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553AB2" w:rsidRDefault="00553AB2" w:rsidP="003702F0">
      <w:pPr>
        <w:jc w:val="both"/>
        <w:rPr>
          <w:lang w:val="uk-UA"/>
        </w:rPr>
      </w:pPr>
    </w:p>
    <w:p w:rsidR="00553AB2" w:rsidRDefault="00553AB2" w:rsidP="003702F0">
      <w:pPr>
        <w:jc w:val="both"/>
        <w:rPr>
          <w:lang w:val="uk-UA"/>
        </w:rPr>
      </w:pPr>
    </w:p>
    <w:p w:rsidR="00553AB2" w:rsidRDefault="00553AB2" w:rsidP="003702F0">
      <w:pPr>
        <w:jc w:val="both"/>
        <w:rPr>
          <w:lang w:val="uk-UA"/>
        </w:rPr>
      </w:pPr>
    </w:p>
    <w:p w:rsidR="00553AB2" w:rsidRDefault="00553AB2" w:rsidP="003702F0">
      <w:pPr>
        <w:jc w:val="both"/>
        <w:rPr>
          <w:lang w:val="uk-UA"/>
        </w:rPr>
      </w:pPr>
    </w:p>
    <w:p w:rsidR="00553AB2" w:rsidRDefault="00553AB2"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EF723A" w:rsidRDefault="00EF723A" w:rsidP="003702F0">
      <w:pPr>
        <w:jc w:val="both"/>
        <w:rPr>
          <w:lang w:val="uk-UA"/>
        </w:rPr>
      </w:pPr>
    </w:p>
    <w:p w:rsidR="00553AB2" w:rsidRDefault="00553AB2" w:rsidP="003702F0">
      <w:pPr>
        <w:jc w:val="both"/>
        <w:rPr>
          <w:lang w:val="uk-UA"/>
        </w:rPr>
      </w:pPr>
    </w:p>
    <w:p w:rsidR="00150121" w:rsidRDefault="00135E86" w:rsidP="00150121">
      <w:pPr>
        <w:pStyle w:val="ShapkaDocumentu"/>
        <w:ind w:left="5670"/>
        <w:jc w:val="left"/>
        <w:rPr>
          <w:rFonts w:ascii="Times New Roman" w:hAnsi="Times New Roman"/>
          <w:noProof/>
          <w:sz w:val="24"/>
          <w:szCs w:val="24"/>
        </w:rPr>
      </w:pPr>
      <w:r w:rsidRPr="00BA020C">
        <w:rPr>
          <w:rFonts w:ascii="Times New Roman" w:hAnsi="Times New Roman"/>
          <w:noProof/>
          <w:sz w:val="24"/>
          <w:szCs w:val="24"/>
        </w:rPr>
        <w:lastRenderedPageBreak/>
        <w:t xml:space="preserve">  </w:t>
      </w:r>
      <w:r w:rsidRPr="00150121">
        <w:rPr>
          <w:rFonts w:ascii="Times New Roman" w:hAnsi="Times New Roman"/>
          <w:noProof/>
          <w:sz w:val="24"/>
          <w:szCs w:val="24"/>
        </w:rPr>
        <w:t>Додаток 1</w:t>
      </w:r>
    </w:p>
    <w:p w:rsidR="00135E86" w:rsidRPr="00150121" w:rsidRDefault="00135E86" w:rsidP="00150121">
      <w:pPr>
        <w:pStyle w:val="ShapkaDocumentu"/>
        <w:ind w:left="5670"/>
        <w:jc w:val="left"/>
        <w:rPr>
          <w:rFonts w:ascii="Times New Roman" w:hAnsi="Times New Roman"/>
          <w:noProof/>
          <w:sz w:val="24"/>
          <w:szCs w:val="24"/>
        </w:rPr>
      </w:pPr>
      <w:r w:rsidRPr="00150121">
        <w:rPr>
          <w:rFonts w:ascii="Times New Roman" w:hAnsi="Times New Roman"/>
          <w:noProof/>
          <w:sz w:val="24"/>
          <w:szCs w:val="24"/>
        </w:rPr>
        <w:t>до рішення</w:t>
      </w:r>
      <w:r w:rsidR="00150121">
        <w:rPr>
          <w:rFonts w:ascii="Times New Roman" w:hAnsi="Times New Roman"/>
          <w:noProof/>
          <w:sz w:val="24"/>
          <w:szCs w:val="24"/>
        </w:rPr>
        <w:t xml:space="preserve"> сесії</w:t>
      </w:r>
      <w:r w:rsidR="00553AB2" w:rsidRPr="00150121">
        <w:rPr>
          <w:rFonts w:ascii="Times New Roman" w:hAnsi="Times New Roman"/>
          <w:noProof/>
          <w:sz w:val="24"/>
          <w:szCs w:val="24"/>
        </w:rPr>
        <w:t xml:space="preserve"> сільської</w:t>
      </w:r>
      <w:r w:rsidRPr="00150121">
        <w:rPr>
          <w:rFonts w:ascii="Times New Roman" w:hAnsi="Times New Roman"/>
          <w:noProof/>
          <w:sz w:val="24"/>
          <w:szCs w:val="24"/>
        </w:rPr>
        <w:t xml:space="preserve"> ради</w:t>
      </w:r>
      <w:r w:rsidRPr="00150121">
        <w:rPr>
          <w:rFonts w:ascii="Times New Roman" w:hAnsi="Times New Roman"/>
          <w:noProof/>
          <w:sz w:val="24"/>
          <w:szCs w:val="24"/>
        </w:rPr>
        <w:br/>
      </w:r>
      <w:r w:rsidR="00553AB2" w:rsidRPr="00150121">
        <w:rPr>
          <w:rFonts w:ascii="Times New Roman" w:hAnsi="Times New Roman"/>
          <w:noProof/>
          <w:sz w:val="24"/>
          <w:szCs w:val="24"/>
        </w:rPr>
        <w:t xml:space="preserve">від </w:t>
      </w:r>
      <w:r w:rsidR="004E72CB">
        <w:rPr>
          <w:rFonts w:ascii="Times New Roman" w:hAnsi="Times New Roman"/>
          <w:noProof/>
          <w:sz w:val="24"/>
          <w:szCs w:val="24"/>
        </w:rPr>
        <w:t>07 червня</w:t>
      </w:r>
      <w:r w:rsidR="00482B45" w:rsidRPr="00150121">
        <w:rPr>
          <w:rFonts w:ascii="Times New Roman" w:hAnsi="Times New Roman"/>
          <w:noProof/>
          <w:sz w:val="24"/>
          <w:szCs w:val="24"/>
        </w:rPr>
        <w:t xml:space="preserve"> </w:t>
      </w:r>
      <w:r w:rsidR="00314B45" w:rsidRPr="00150121">
        <w:rPr>
          <w:rFonts w:ascii="Times New Roman" w:hAnsi="Times New Roman"/>
          <w:noProof/>
          <w:sz w:val="24"/>
          <w:szCs w:val="24"/>
        </w:rPr>
        <w:t>202</w:t>
      </w:r>
      <w:r w:rsidR="00553AB2" w:rsidRPr="00150121">
        <w:rPr>
          <w:rFonts w:ascii="Times New Roman" w:hAnsi="Times New Roman"/>
          <w:noProof/>
          <w:sz w:val="24"/>
          <w:szCs w:val="24"/>
        </w:rPr>
        <w:t>1 року</w:t>
      </w:r>
      <w:r w:rsidR="004E72CB">
        <w:rPr>
          <w:rFonts w:ascii="Times New Roman" w:hAnsi="Times New Roman"/>
          <w:noProof/>
          <w:sz w:val="24"/>
          <w:szCs w:val="24"/>
        </w:rPr>
        <w:t xml:space="preserve">  </w:t>
      </w:r>
      <w:r w:rsidR="00565792" w:rsidRPr="00150121">
        <w:rPr>
          <w:rFonts w:ascii="Times New Roman" w:hAnsi="Times New Roman"/>
          <w:noProof/>
          <w:sz w:val="24"/>
          <w:szCs w:val="24"/>
        </w:rPr>
        <w:t>№</w:t>
      </w:r>
      <w:r w:rsidR="004E72CB">
        <w:rPr>
          <w:rFonts w:ascii="Times New Roman" w:hAnsi="Times New Roman"/>
          <w:noProof/>
          <w:sz w:val="24"/>
          <w:szCs w:val="24"/>
        </w:rPr>
        <w:t xml:space="preserve"> 19</w:t>
      </w:r>
      <w:r w:rsidR="00EB5FFF">
        <w:rPr>
          <w:rFonts w:ascii="Times New Roman" w:hAnsi="Times New Roman"/>
          <w:noProof/>
          <w:sz w:val="24"/>
          <w:szCs w:val="24"/>
        </w:rPr>
        <w:t>1</w:t>
      </w:r>
      <w:r w:rsidRPr="00150121">
        <w:rPr>
          <w:rFonts w:ascii="Times New Roman" w:hAnsi="Times New Roman"/>
          <w:noProof/>
          <w:sz w:val="24"/>
          <w:szCs w:val="24"/>
        </w:rPr>
        <w:t xml:space="preserve">                 </w:t>
      </w:r>
      <w:r w:rsidR="00E37C57" w:rsidRPr="00150121">
        <w:rPr>
          <w:rFonts w:ascii="Times New Roman" w:hAnsi="Times New Roman"/>
          <w:noProof/>
          <w:sz w:val="24"/>
          <w:szCs w:val="24"/>
        </w:rPr>
        <w:t xml:space="preserve">            </w:t>
      </w:r>
    </w:p>
    <w:p w:rsidR="00135E86" w:rsidRPr="00150121" w:rsidRDefault="00135E86" w:rsidP="00135E86">
      <w:pPr>
        <w:pStyle w:val="a8"/>
        <w:spacing w:after="120"/>
        <w:rPr>
          <w:rFonts w:ascii="Times New Roman" w:hAnsi="Times New Roman"/>
          <w:noProof/>
          <w:sz w:val="28"/>
          <w:szCs w:val="28"/>
          <w:lang w:val="ru-RU"/>
        </w:rPr>
      </w:pPr>
      <w:r w:rsidRPr="00150121">
        <w:rPr>
          <w:rFonts w:ascii="Times New Roman" w:hAnsi="Times New Roman"/>
          <w:noProof/>
          <w:sz w:val="28"/>
          <w:szCs w:val="28"/>
          <w:lang w:val="ru-RU"/>
        </w:rPr>
        <w:t xml:space="preserve">СТАВКИ </w:t>
      </w:r>
      <w:r w:rsidR="00BF60FF" w:rsidRPr="00150121">
        <w:rPr>
          <w:rFonts w:ascii="Times New Roman" w:hAnsi="Times New Roman"/>
          <w:noProof/>
          <w:sz w:val="28"/>
          <w:szCs w:val="28"/>
          <w:lang w:val="ru-RU"/>
        </w:rPr>
        <w:t>ЗЕМЕЛЬНОГО ПОДАТКУ</w:t>
      </w:r>
    </w:p>
    <w:p w:rsidR="00135E86" w:rsidRPr="00150121" w:rsidRDefault="00150121" w:rsidP="00150121">
      <w:pPr>
        <w:pStyle w:val="a9"/>
        <w:spacing w:before="0"/>
        <w:jc w:val="center"/>
        <w:rPr>
          <w:rFonts w:ascii="Times New Roman" w:hAnsi="Times New Roman"/>
          <w:noProof/>
          <w:sz w:val="28"/>
          <w:szCs w:val="28"/>
          <w:lang w:val="ru-RU"/>
        </w:rPr>
      </w:pPr>
      <w:r>
        <w:rPr>
          <w:rFonts w:ascii="Times New Roman" w:hAnsi="Times New Roman"/>
          <w:noProof/>
          <w:sz w:val="28"/>
          <w:szCs w:val="28"/>
          <w:lang w:val="ru-RU"/>
        </w:rPr>
        <w:t>с</w:t>
      </w:r>
      <w:r w:rsidR="00135E86" w:rsidRPr="00150121">
        <w:rPr>
          <w:rFonts w:ascii="Times New Roman" w:hAnsi="Times New Roman"/>
          <w:noProof/>
          <w:sz w:val="28"/>
          <w:szCs w:val="28"/>
          <w:lang w:val="ru-RU"/>
        </w:rPr>
        <w:t>тавки</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встановлюються</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та</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вводяться</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в</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дію</w:t>
      </w:r>
      <w:r w:rsidR="003F21AC" w:rsidRPr="00150121">
        <w:rPr>
          <w:rFonts w:ascii="Times New Roman" w:hAnsi="Times New Roman"/>
          <w:noProof/>
          <w:sz w:val="28"/>
          <w:szCs w:val="28"/>
          <w:lang w:val="ru-RU"/>
        </w:rPr>
        <w:t xml:space="preserve"> </w:t>
      </w:r>
      <w:r w:rsidR="00314B45" w:rsidRPr="00150121">
        <w:rPr>
          <w:rFonts w:ascii="Times New Roman" w:hAnsi="Times New Roman"/>
          <w:noProof/>
          <w:sz w:val="28"/>
          <w:szCs w:val="28"/>
          <w:lang w:val="ru-RU"/>
        </w:rPr>
        <w:t>з  01 січня 202</w:t>
      </w:r>
      <w:r w:rsidR="00553AB2" w:rsidRPr="00150121">
        <w:rPr>
          <w:rFonts w:ascii="Times New Roman" w:hAnsi="Times New Roman"/>
          <w:noProof/>
          <w:sz w:val="28"/>
          <w:szCs w:val="28"/>
          <w:lang w:val="ru-RU"/>
        </w:rPr>
        <w:t>2</w:t>
      </w:r>
      <w:r w:rsidR="00135E86" w:rsidRPr="00150121">
        <w:rPr>
          <w:rFonts w:ascii="Times New Roman" w:hAnsi="Times New Roman"/>
          <w:noProof/>
          <w:sz w:val="28"/>
          <w:szCs w:val="28"/>
          <w:lang w:val="ru-RU"/>
        </w:rPr>
        <w:t xml:space="preserve">  року</w:t>
      </w:r>
    </w:p>
    <w:p w:rsidR="00135E86" w:rsidRPr="00150121" w:rsidRDefault="00150121" w:rsidP="00150121">
      <w:pPr>
        <w:pStyle w:val="a9"/>
        <w:spacing w:before="0"/>
        <w:ind w:firstLine="0"/>
        <w:jc w:val="center"/>
        <w:rPr>
          <w:rFonts w:ascii="Times New Roman" w:hAnsi="Times New Roman"/>
          <w:noProof/>
          <w:sz w:val="28"/>
          <w:szCs w:val="28"/>
          <w:lang w:val="ru-RU"/>
        </w:rPr>
      </w:pPr>
      <w:r>
        <w:rPr>
          <w:rFonts w:ascii="Times New Roman" w:hAnsi="Times New Roman"/>
          <w:noProof/>
          <w:sz w:val="28"/>
          <w:szCs w:val="28"/>
          <w:lang w:val="ru-RU"/>
        </w:rPr>
        <w:t>д</w:t>
      </w:r>
      <w:r w:rsidR="00135E86" w:rsidRPr="00150121">
        <w:rPr>
          <w:rFonts w:ascii="Times New Roman" w:hAnsi="Times New Roman"/>
          <w:noProof/>
          <w:sz w:val="28"/>
          <w:szCs w:val="28"/>
          <w:lang w:val="ru-RU"/>
        </w:rPr>
        <w:t>ія</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рішення</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поширюється на</w:t>
      </w:r>
      <w:r w:rsidR="003F21AC" w:rsidRPr="00150121">
        <w:rPr>
          <w:rFonts w:ascii="Times New Roman" w:hAnsi="Times New Roman"/>
          <w:noProof/>
          <w:sz w:val="28"/>
          <w:szCs w:val="28"/>
          <w:lang w:val="ru-RU"/>
        </w:rPr>
        <w:t xml:space="preserve"> </w:t>
      </w:r>
      <w:r w:rsidR="00135E86" w:rsidRPr="00150121">
        <w:rPr>
          <w:rFonts w:ascii="Times New Roman" w:hAnsi="Times New Roman"/>
          <w:noProof/>
          <w:sz w:val="28"/>
          <w:szCs w:val="28"/>
          <w:lang w:val="ru-RU"/>
        </w:rPr>
        <w:t>території</w:t>
      </w:r>
      <w:r w:rsidR="00525AAE" w:rsidRPr="00150121">
        <w:rPr>
          <w:rFonts w:ascii="Times New Roman" w:hAnsi="Times New Roman"/>
          <w:noProof/>
          <w:sz w:val="28"/>
          <w:szCs w:val="28"/>
          <w:lang w:val="ru-RU"/>
        </w:rPr>
        <w:t xml:space="preserve"> </w:t>
      </w:r>
      <w:r w:rsidR="00553AB2" w:rsidRPr="00150121">
        <w:rPr>
          <w:rFonts w:ascii="Times New Roman" w:hAnsi="Times New Roman"/>
          <w:noProof/>
          <w:sz w:val="28"/>
          <w:szCs w:val="28"/>
          <w:lang w:val="ru-RU"/>
        </w:rPr>
        <w:t xml:space="preserve">Білокриницької сільської </w:t>
      </w:r>
      <w:r w:rsidR="00135E86" w:rsidRPr="00150121">
        <w:rPr>
          <w:rFonts w:ascii="Times New Roman" w:hAnsi="Times New Roman"/>
          <w:noProof/>
          <w:sz w:val="28"/>
          <w:szCs w:val="28"/>
          <w:lang w:val="ru-RU"/>
        </w:rPr>
        <w:t xml:space="preserve"> ради </w:t>
      </w:r>
      <w:r w:rsidR="00553AB2" w:rsidRPr="00150121">
        <w:rPr>
          <w:rFonts w:ascii="Times New Roman" w:hAnsi="Times New Roman"/>
          <w:noProof/>
          <w:sz w:val="28"/>
          <w:szCs w:val="28"/>
          <w:lang w:val="ru-RU"/>
        </w:rPr>
        <w:t>Рівненської</w:t>
      </w:r>
      <w:r w:rsidR="00135E86" w:rsidRPr="00150121">
        <w:rPr>
          <w:rFonts w:ascii="Times New Roman" w:hAnsi="Times New Roman"/>
          <w:noProof/>
          <w:sz w:val="28"/>
          <w:szCs w:val="28"/>
          <w:lang w:val="ru-RU"/>
        </w:rPr>
        <w:t xml:space="preserve">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044"/>
        <w:gridCol w:w="1748"/>
        <w:gridCol w:w="5694"/>
      </w:tblGrid>
      <w:tr w:rsidR="00135E86" w:rsidRPr="00954E56" w:rsidTr="00515A6A">
        <w:tc>
          <w:tcPr>
            <w:tcW w:w="593"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35E86" w:rsidRPr="00954E56" w:rsidTr="00515A6A">
        <w:tc>
          <w:tcPr>
            <w:tcW w:w="593" w:type="pct"/>
            <w:vAlign w:val="center"/>
          </w:tcPr>
          <w:p w:rsidR="00135E86" w:rsidRPr="00135E86" w:rsidRDefault="00AA122B"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1716</w:t>
            </w:r>
          </w:p>
        </w:tc>
        <w:tc>
          <w:tcPr>
            <w:tcW w:w="542" w:type="pct"/>
            <w:vAlign w:val="center"/>
          </w:tcPr>
          <w:p w:rsidR="00135E86" w:rsidRPr="00135E86" w:rsidRDefault="00AA122B"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1712</w:t>
            </w:r>
          </w:p>
        </w:tc>
        <w:tc>
          <w:tcPr>
            <w:tcW w:w="908" w:type="pct"/>
            <w:vAlign w:val="center"/>
          </w:tcPr>
          <w:p w:rsidR="00135E86" w:rsidRPr="001D1881" w:rsidRDefault="00150121" w:rsidP="00553AB2">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5624680700</w:t>
            </w:r>
            <w:r w:rsidR="00135E86">
              <w:rPr>
                <w:rFonts w:ascii="Times New Roman" w:hAnsi="Times New Roman"/>
                <w:noProof/>
                <w:sz w:val="24"/>
                <w:szCs w:val="24"/>
                <w:lang w:val="ru-RU"/>
              </w:rPr>
              <w:t xml:space="preserve"> </w:t>
            </w:r>
          </w:p>
        </w:tc>
        <w:tc>
          <w:tcPr>
            <w:tcW w:w="2957" w:type="pct"/>
            <w:vAlign w:val="center"/>
          </w:tcPr>
          <w:p w:rsidR="00135E86" w:rsidRPr="00954E56" w:rsidRDefault="00553AB2" w:rsidP="00553AB2">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Білокриницька сільська</w:t>
            </w:r>
            <w:r w:rsidR="00135E86">
              <w:rPr>
                <w:rFonts w:ascii="Times New Roman" w:hAnsi="Times New Roman"/>
                <w:noProof/>
                <w:sz w:val="24"/>
                <w:szCs w:val="24"/>
              </w:rPr>
              <w:t xml:space="preserve"> рада </w:t>
            </w:r>
            <w:r>
              <w:rPr>
                <w:rFonts w:ascii="Times New Roman" w:hAnsi="Times New Roman"/>
                <w:noProof/>
                <w:sz w:val="24"/>
                <w:szCs w:val="24"/>
              </w:rPr>
              <w:t xml:space="preserve">Рівненської </w:t>
            </w:r>
            <w:r w:rsidR="00135E86">
              <w:rPr>
                <w:rFonts w:ascii="Times New Roman" w:hAnsi="Times New Roman"/>
                <w:noProof/>
                <w:sz w:val="24"/>
                <w:szCs w:val="24"/>
              </w:rPr>
              <w:t>області</w:t>
            </w:r>
          </w:p>
        </w:tc>
      </w:tr>
    </w:tbl>
    <w:p w:rsidR="00135E86" w:rsidRPr="00F8569E" w:rsidRDefault="00135E86" w:rsidP="00135E86">
      <w:pPr>
        <w:pStyle w:val="a9"/>
        <w:jc w:val="both"/>
        <w:rPr>
          <w:rFonts w:ascii="Times New Roman" w:hAnsi="Times New Roman"/>
          <w:noProof/>
          <w:sz w:val="24"/>
          <w:szCs w:val="24"/>
        </w:rPr>
      </w:pP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3"/>
        <w:gridCol w:w="5011"/>
        <w:gridCol w:w="1090"/>
        <w:gridCol w:w="1090"/>
        <w:gridCol w:w="1090"/>
        <w:gridCol w:w="1234"/>
      </w:tblGrid>
      <w:tr w:rsidR="00561022" w:rsidRPr="00150121" w:rsidTr="00206AAF">
        <w:trPr>
          <w:trHeight w:val="74"/>
          <w:jc w:val="center"/>
        </w:trPr>
        <w:tc>
          <w:tcPr>
            <w:tcW w:w="5734" w:type="dxa"/>
            <w:gridSpan w:val="2"/>
            <w:vMerge w:val="restart"/>
            <w:shd w:val="clear" w:color="auto" w:fill="auto"/>
            <w:vAlign w:val="center"/>
          </w:tcPr>
          <w:p w:rsidR="00561022" w:rsidRPr="00150121" w:rsidRDefault="00561022" w:rsidP="00561022">
            <w:pPr>
              <w:jc w:val="center"/>
              <w:rPr>
                <w:b/>
              </w:rPr>
            </w:pPr>
          </w:p>
          <w:p w:rsidR="00561022" w:rsidRPr="00150121" w:rsidRDefault="00561022" w:rsidP="00561022">
            <w:pPr>
              <w:jc w:val="center"/>
              <w:rPr>
                <w:b/>
              </w:rPr>
            </w:pPr>
            <w:r w:rsidRPr="00150121">
              <w:rPr>
                <w:b/>
              </w:rPr>
              <w:t>Вид цільового призначення земель</w:t>
            </w:r>
            <w:r w:rsidRPr="00150121">
              <w:rPr>
                <w:b/>
                <w:vertAlign w:val="superscript"/>
              </w:rPr>
              <w:t xml:space="preserve"> </w:t>
            </w:r>
          </w:p>
        </w:tc>
        <w:tc>
          <w:tcPr>
            <w:tcW w:w="4504" w:type="dxa"/>
            <w:gridSpan w:val="4"/>
            <w:shd w:val="clear" w:color="auto" w:fill="auto"/>
            <w:vAlign w:val="center"/>
          </w:tcPr>
          <w:p w:rsidR="00561022" w:rsidRPr="00150121" w:rsidRDefault="00561022" w:rsidP="00561022">
            <w:pPr>
              <w:jc w:val="center"/>
              <w:rPr>
                <w:b/>
              </w:rPr>
            </w:pPr>
            <w:r w:rsidRPr="00150121">
              <w:rPr>
                <w:b/>
              </w:rPr>
              <w:t xml:space="preserve">Ставки податку </w:t>
            </w:r>
            <w:r w:rsidRPr="00150121">
              <w:rPr>
                <w:b/>
              </w:rPr>
              <w:br/>
              <w:t xml:space="preserve">(% нормативної грошової оцінки) </w:t>
            </w:r>
          </w:p>
        </w:tc>
      </w:tr>
      <w:tr w:rsidR="00561022" w:rsidRPr="00150121" w:rsidTr="00206AAF">
        <w:trPr>
          <w:trHeight w:val="74"/>
          <w:jc w:val="center"/>
        </w:trPr>
        <w:tc>
          <w:tcPr>
            <w:tcW w:w="5734" w:type="dxa"/>
            <w:gridSpan w:val="2"/>
            <w:vMerge/>
            <w:shd w:val="clear" w:color="auto" w:fill="auto"/>
            <w:vAlign w:val="center"/>
          </w:tcPr>
          <w:p w:rsidR="00561022" w:rsidRPr="00150121" w:rsidRDefault="00561022" w:rsidP="00561022">
            <w:pPr>
              <w:jc w:val="center"/>
              <w:rPr>
                <w:b/>
              </w:rPr>
            </w:pPr>
          </w:p>
        </w:tc>
        <w:tc>
          <w:tcPr>
            <w:tcW w:w="2180" w:type="dxa"/>
            <w:gridSpan w:val="2"/>
            <w:shd w:val="clear" w:color="auto" w:fill="auto"/>
            <w:vAlign w:val="center"/>
          </w:tcPr>
          <w:p w:rsidR="00561022" w:rsidRPr="00150121" w:rsidRDefault="00561022" w:rsidP="00561022">
            <w:pPr>
              <w:jc w:val="center"/>
              <w:rPr>
                <w:b/>
              </w:rPr>
            </w:pPr>
            <w:r w:rsidRPr="00150121">
              <w:rPr>
                <w:b/>
              </w:rPr>
              <w:t>За земельні ділянки, нормативну грошову оцінку яких проведено (незалежно від місцезнаходження)</w:t>
            </w:r>
          </w:p>
        </w:tc>
        <w:tc>
          <w:tcPr>
            <w:tcW w:w="2324" w:type="dxa"/>
            <w:gridSpan w:val="2"/>
            <w:shd w:val="clear" w:color="auto" w:fill="auto"/>
            <w:vAlign w:val="center"/>
          </w:tcPr>
          <w:p w:rsidR="00561022" w:rsidRPr="00150121" w:rsidRDefault="00561022" w:rsidP="00561022">
            <w:pPr>
              <w:jc w:val="center"/>
              <w:rPr>
                <w:b/>
              </w:rPr>
            </w:pPr>
            <w:r w:rsidRPr="00150121">
              <w:rPr>
                <w:b/>
              </w:rPr>
              <w:t>За земельні ділянки за межами населених пунктів, нормативну грошову оцінку яких не проведено</w:t>
            </w:r>
          </w:p>
        </w:tc>
      </w:tr>
      <w:tr w:rsidR="00561022" w:rsidRPr="00150121" w:rsidTr="00206AAF">
        <w:trPr>
          <w:trHeight w:val="74"/>
          <w:jc w:val="center"/>
        </w:trPr>
        <w:tc>
          <w:tcPr>
            <w:tcW w:w="723" w:type="dxa"/>
            <w:shd w:val="clear" w:color="auto" w:fill="auto"/>
          </w:tcPr>
          <w:p w:rsidR="00561022" w:rsidRPr="00150121" w:rsidRDefault="00561022" w:rsidP="00561022">
            <w:pPr>
              <w:ind w:right="-108"/>
              <w:jc w:val="center"/>
              <w:rPr>
                <w:b/>
              </w:rPr>
            </w:pPr>
          </w:p>
          <w:p w:rsidR="00561022" w:rsidRPr="00150121" w:rsidRDefault="00561022" w:rsidP="00561022">
            <w:pPr>
              <w:ind w:right="-108"/>
              <w:jc w:val="center"/>
              <w:rPr>
                <w:b/>
              </w:rPr>
            </w:pPr>
            <w:r w:rsidRPr="00150121">
              <w:rPr>
                <w:b/>
              </w:rPr>
              <w:t>Код</w:t>
            </w:r>
          </w:p>
        </w:tc>
        <w:tc>
          <w:tcPr>
            <w:tcW w:w="5011" w:type="dxa"/>
            <w:shd w:val="clear" w:color="auto" w:fill="auto"/>
          </w:tcPr>
          <w:p w:rsidR="00561022" w:rsidRPr="00150121" w:rsidRDefault="00561022" w:rsidP="00561022">
            <w:pPr>
              <w:jc w:val="center"/>
              <w:rPr>
                <w:b/>
              </w:rPr>
            </w:pPr>
          </w:p>
          <w:p w:rsidR="00561022" w:rsidRPr="00150121" w:rsidRDefault="00561022" w:rsidP="00561022">
            <w:pPr>
              <w:jc w:val="center"/>
              <w:rPr>
                <w:b/>
              </w:rPr>
            </w:pPr>
            <w:r w:rsidRPr="00150121">
              <w:rPr>
                <w:b/>
              </w:rPr>
              <w:t>Назва</w:t>
            </w:r>
          </w:p>
        </w:tc>
        <w:tc>
          <w:tcPr>
            <w:tcW w:w="1090" w:type="dxa"/>
            <w:shd w:val="clear" w:color="auto" w:fill="auto"/>
          </w:tcPr>
          <w:p w:rsidR="00561022" w:rsidRPr="00150121" w:rsidRDefault="00561022" w:rsidP="00561022">
            <w:pPr>
              <w:jc w:val="center"/>
              <w:rPr>
                <w:b/>
              </w:rPr>
            </w:pPr>
            <w:r w:rsidRPr="00150121">
              <w:rPr>
                <w:b/>
              </w:rPr>
              <w:t>для юридич-них осіб</w:t>
            </w:r>
          </w:p>
        </w:tc>
        <w:tc>
          <w:tcPr>
            <w:tcW w:w="1090" w:type="dxa"/>
            <w:shd w:val="clear" w:color="auto" w:fill="auto"/>
          </w:tcPr>
          <w:p w:rsidR="00561022" w:rsidRPr="00150121" w:rsidRDefault="00561022" w:rsidP="00561022">
            <w:pPr>
              <w:jc w:val="center"/>
              <w:rPr>
                <w:b/>
              </w:rPr>
            </w:pPr>
            <w:r w:rsidRPr="00150121">
              <w:rPr>
                <w:b/>
              </w:rPr>
              <w:t>для фізичних осіб</w:t>
            </w:r>
          </w:p>
        </w:tc>
        <w:tc>
          <w:tcPr>
            <w:tcW w:w="1090" w:type="dxa"/>
            <w:shd w:val="clear" w:color="auto" w:fill="auto"/>
          </w:tcPr>
          <w:p w:rsidR="00561022" w:rsidRPr="00150121" w:rsidRDefault="00561022" w:rsidP="00561022">
            <w:pPr>
              <w:jc w:val="center"/>
              <w:rPr>
                <w:b/>
              </w:rPr>
            </w:pPr>
            <w:r w:rsidRPr="00150121">
              <w:rPr>
                <w:b/>
              </w:rPr>
              <w:t>для юридич-них осіб</w:t>
            </w:r>
          </w:p>
        </w:tc>
        <w:tc>
          <w:tcPr>
            <w:tcW w:w="1234" w:type="dxa"/>
            <w:shd w:val="clear" w:color="auto" w:fill="auto"/>
          </w:tcPr>
          <w:p w:rsidR="00561022" w:rsidRPr="00150121" w:rsidRDefault="00561022" w:rsidP="00561022">
            <w:pPr>
              <w:jc w:val="center"/>
              <w:rPr>
                <w:b/>
              </w:rPr>
            </w:pPr>
            <w:r w:rsidRPr="00150121">
              <w:rPr>
                <w:b/>
              </w:rPr>
              <w:t>для фізичних осіб</w:t>
            </w:r>
          </w:p>
        </w:tc>
      </w:tr>
      <w:tr w:rsidR="00561022" w:rsidRPr="00150121" w:rsidTr="00206AAF">
        <w:trPr>
          <w:trHeight w:val="87"/>
          <w:jc w:val="center"/>
        </w:trPr>
        <w:tc>
          <w:tcPr>
            <w:tcW w:w="723" w:type="dxa"/>
            <w:shd w:val="clear" w:color="auto" w:fill="auto"/>
          </w:tcPr>
          <w:p w:rsidR="00561022" w:rsidRPr="00150121" w:rsidRDefault="00561022" w:rsidP="00561022">
            <w:pPr>
              <w:ind w:right="-108"/>
              <w:jc w:val="center"/>
              <w:rPr>
                <w:b/>
              </w:rPr>
            </w:pPr>
            <w:r w:rsidRPr="00150121">
              <w:rPr>
                <w:b/>
              </w:rPr>
              <w:t>1</w:t>
            </w:r>
          </w:p>
        </w:tc>
        <w:tc>
          <w:tcPr>
            <w:tcW w:w="5011" w:type="dxa"/>
            <w:shd w:val="clear" w:color="auto" w:fill="auto"/>
          </w:tcPr>
          <w:p w:rsidR="00561022" w:rsidRPr="00150121" w:rsidRDefault="00561022" w:rsidP="00561022">
            <w:pPr>
              <w:jc w:val="center"/>
              <w:rPr>
                <w:b/>
              </w:rPr>
            </w:pPr>
            <w:r w:rsidRPr="00150121">
              <w:rPr>
                <w:b/>
              </w:rPr>
              <w:t>2</w:t>
            </w:r>
          </w:p>
        </w:tc>
        <w:tc>
          <w:tcPr>
            <w:tcW w:w="1090" w:type="dxa"/>
            <w:shd w:val="clear" w:color="auto" w:fill="auto"/>
          </w:tcPr>
          <w:p w:rsidR="00561022" w:rsidRPr="00150121" w:rsidRDefault="00561022" w:rsidP="00561022">
            <w:pPr>
              <w:jc w:val="center"/>
              <w:rPr>
                <w:b/>
              </w:rPr>
            </w:pPr>
            <w:r w:rsidRPr="00150121">
              <w:rPr>
                <w:b/>
              </w:rPr>
              <w:t>3</w:t>
            </w:r>
          </w:p>
        </w:tc>
        <w:tc>
          <w:tcPr>
            <w:tcW w:w="1090" w:type="dxa"/>
            <w:shd w:val="clear" w:color="auto" w:fill="auto"/>
          </w:tcPr>
          <w:p w:rsidR="00561022" w:rsidRPr="00150121" w:rsidRDefault="00561022" w:rsidP="00561022">
            <w:pPr>
              <w:jc w:val="center"/>
              <w:rPr>
                <w:b/>
              </w:rPr>
            </w:pPr>
            <w:r w:rsidRPr="00150121">
              <w:rPr>
                <w:b/>
              </w:rPr>
              <w:t>4</w:t>
            </w:r>
          </w:p>
        </w:tc>
        <w:tc>
          <w:tcPr>
            <w:tcW w:w="1090" w:type="dxa"/>
            <w:shd w:val="clear" w:color="auto" w:fill="auto"/>
          </w:tcPr>
          <w:p w:rsidR="00561022" w:rsidRPr="00150121" w:rsidRDefault="00561022" w:rsidP="00561022">
            <w:pPr>
              <w:jc w:val="center"/>
              <w:rPr>
                <w:b/>
              </w:rPr>
            </w:pPr>
            <w:r w:rsidRPr="00150121">
              <w:rPr>
                <w:b/>
              </w:rPr>
              <w:t>5</w:t>
            </w:r>
          </w:p>
        </w:tc>
        <w:tc>
          <w:tcPr>
            <w:tcW w:w="1234" w:type="dxa"/>
            <w:shd w:val="clear" w:color="auto" w:fill="auto"/>
          </w:tcPr>
          <w:p w:rsidR="00561022" w:rsidRPr="00150121" w:rsidRDefault="00561022" w:rsidP="00561022">
            <w:pPr>
              <w:jc w:val="center"/>
              <w:rPr>
                <w:b/>
              </w:rPr>
            </w:pPr>
            <w:r w:rsidRPr="00150121">
              <w:rPr>
                <w:b/>
              </w:rPr>
              <w:t>6</w:t>
            </w:r>
          </w:p>
        </w:tc>
      </w:tr>
      <w:tr w:rsidR="00561022" w:rsidRPr="00150121" w:rsidTr="00206AAF">
        <w:trPr>
          <w:trHeight w:val="45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01</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 xml:space="preserve">Землі сільськогосподарського призначення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01.01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ведення товарного сільськогосподарського виробництва  </w:t>
            </w:r>
          </w:p>
        </w:tc>
        <w:tc>
          <w:tcPr>
            <w:tcW w:w="1090" w:type="dxa"/>
            <w:shd w:val="clear" w:color="auto" w:fill="auto"/>
          </w:tcPr>
          <w:p w:rsidR="00561022" w:rsidRPr="00150121" w:rsidRDefault="00D964D1" w:rsidP="00D964D1">
            <w:pPr>
              <w:jc w:val="center"/>
              <w:rPr>
                <w:color w:val="000000" w:themeColor="text1"/>
                <w:lang w:val="uk-UA"/>
              </w:rPr>
            </w:pPr>
            <w:r w:rsidRPr="00150121">
              <w:rPr>
                <w:color w:val="000000" w:themeColor="text1"/>
                <w:lang w:val="uk-UA"/>
              </w:rPr>
              <w:t>1,5</w:t>
            </w:r>
          </w:p>
        </w:tc>
        <w:tc>
          <w:tcPr>
            <w:tcW w:w="1090" w:type="dxa"/>
            <w:shd w:val="clear" w:color="auto" w:fill="auto"/>
          </w:tcPr>
          <w:p w:rsidR="00561022" w:rsidRPr="00150121" w:rsidRDefault="00D964D1" w:rsidP="00D964D1">
            <w:pPr>
              <w:jc w:val="center"/>
              <w:rPr>
                <w:color w:val="000000" w:themeColor="text1"/>
                <w:lang w:val="uk-UA"/>
              </w:rPr>
            </w:pPr>
            <w:r w:rsidRPr="00150121">
              <w:rPr>
                <w:color w:val="000000" w:themeColor="text1"/>
                <w:lang w:val="uk-UA"/>
              </w:rPr>
              <w:t>1,5</w:t>
            </w:r>
          </w:p>
        </w:tc>
        <w:tc>
          <w:tcPr>
            <w:tcW w:w="1090" w:type="dxa"/>
            <w:shd w:val="clear" w:color="auto" w:fill="auto"/>
          </w:tcPr>
          <w:p w:rsidR="00561022" w:rsidRPr="00150121" w:rsidRDefault="00D964D1" w:rsidP="00D964D1">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FF4B32" w:rsidP="00561022">
            <w:pPr>
              <w:jc w:val="center"/>
              <w:rPr>
                <w:color w:val="000000" w:themeColor="text1"/>
                <w:lang w:val="uk-UA"/>
              </w:rP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01.02</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ведення фермерського господарства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01.03</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ведення особистого селянського господарства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01.04</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ведення підсобного сільського господарства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1,1</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01.05</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індивідуального садівництва </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10772" w:rsidP="00FF4B32">
            <w:pPr>
              <w:jc w:val="center"/>
            </w:pPr>
            <w:r>
              <w:rPr>
                <w:color w:val="000000" w:themeColor="text1"/>
                <w:lang w:val="uk-UA"/>
              </w:rPr>
              <w:t>5</w:t>
            </w:r>
            <w:bookmarkStart w:id="1" w:name="_GoBack"/>
            <w:bookmarkEnd w:id="1"/>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01.06</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колективного садівництва </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01.07</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городництва </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01.08</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сінокосіння і випасання худоби </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01.09</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дослідних і навчальних цілей </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01.10</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пропаганди передового досвіду ведення сільського господарства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01.11</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надання послуг у сільському господарстві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1,1</w:t>
            </w:r>
          </w:p>
        </w:tc>
        <w:tc>
          <w:tcPr>
            <w:tcW w:w="1090" w:type="dxa"/>
            <w:shd w:val="clear" w:color="auto" w:fill="auto"/>
          </w:tcPr>
          <w:p w:rsidR="00FF4B32" w:rsidRPr="00150121" w:rsidRDefault="00FF4B32" w:rsidP="00FF4B32">
            <w:pPr>
              <w:jc w:val="center"/>
            </w:pPr>
            <w:r w:rsidRPr="00150121">
              <w:rPr>
                <w:color w:val="000000" w:themeColor="text1"/>
                <w:lang w:val="uk-UA"/>
              </w:rPr>
              <w:t>1,1</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01.12</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розміщення інфраструктури оптових ринків сільськогосподарської продукції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FF4B32" w:rsidRPr="00150121" w:rsidTr="00206AAF">
        <w:trPr>
          <w:trHeight w:val="87"/>
          <w:jc w:val="center"/>
        </w:trPr>
        <w:tc>
          <w:tcPr>
            <w:tcW w:w="723" w:type="dxa"/>
            <w:shd w:val="clear" w:color="auto" w:fill="auto"/>
          </w:tcPr>
          <w:p w:rsidR="00FF4B32" w:rsidRPr="00150121" w:rsidRDefault="00FF4B32" w:rsidP="00FF4B32">
            <w:pPr>
              <w:jc w:val="center"/>
              <w:rPr>
                <w:color w:val="000000" w:themeColor="text1"/>
              </w:rPr>
            </w:pPr>
            <w:r w:rsidRPr="00150121">
              <w:rPr>
                <w:color w:val="000000" w:themeColor="text1"/>
              </w:rPr>
              <w:t>01.13</w:t>
            </w:r>
          </w:p>
        </w:tc>
        <w:tc>
          <w:tcPr>
            <w:tcW w:w="5011" w:type="dxa"/>
            <w:shd w:val="clear" w:color="auto" w:fill="auto"/>
          </w:tcPr>
          <w:p w:rsidR="00FF4B32" w:rsidRPr="00150121" w:rsidRDefault="00FF4B32" w:rsidP="00FF4B32">
            <w:pPr>
              <w:rPr>
                <w:color w:val="000000" w:themeColor="text1"/>
              </w:rPr>
            </w:pPr>
            <w:r w:rsidRPr="00150121">
              <w:rPr>
                <w:color w:val="000000" w:themeColor="text1"/>
              </w:rPr>
              <w:t>Для іншого сільськогосподарського призначення  </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1,5</w:t>
            </w:r>
          </w:p>
        </w:tc>
        <w:tc>
          <w:tcPr>
            <w:tcW w:w="1090" w:type="dxa"/>
            <w:shd w:val="clear" w:color="auto" w:fill="auto"/>
          </w:tcPr>
          <w:p w:rsidR="00FF4B32" w:rsidRPr="00150121" w:rsidRDefault="00FF4B32" w:rsidP="00FF4B32">
            <w:pPr>
              <w:jc w:val="center"/>
            </w:pPr>
            <w:r w:rsidRPr="00150121">
              <w:rPr>
                <w:color w:val="000000" w:themeColor="text1"/>
                <w:lang w:val="uk-UA"/>
              </w:rPr>
              <w:t>1,5</w:t>
            </w:r>
          </w:p>
        </w:tc>
        <w:tc>
          <w:tcPr>
            <w:tcW w:w="1090" w:type="dxa"/>
            <w:shd w:val="clear" w:color="auto" w:fill="auto"/>
          </w:tcPr>
          <w:p w:rsidR="00FF4B32" w:rsidRPr="00150121" w:rsidRDefault="00FF4B32" w:rsidP="00FF4B32">
            <w:pPr>
              <w:jc w:val="center"/>
              <w:rPr>
                <w:color w:val="000000" w:themeColor="text1"/>
                <w:lang w:val="uk-UA"/>
              </w:rPr>
            </w:pPr>
            <w:r w:rsidRPr="00150121">
              <w:rPr>
                <w:color w:val="000000" w:themeColor="text1"/>
                <w:lang w:val="uk-UA"/>
              </w:rPr>
              <w:t>5</w:t>
            </w:r>
          </w:p>
        </w:tc>
        <w:tc>
          <w:tcPr>
            <w:tcW w:w="1234" w:type="dxa"/>
            <w:shd w:val="clear" w:color="auto" w:fill="auto"/>
          </w:tcPr>
          <w:p w:rsidR="00FF4B32" w:rsidRPr="00150121" w:rsidRDefault="00FF4B32" w:rsidP="00FF4B32">
            <w:pPr>
              <w:jc w:val="center"/>
            </w:pPr>
            <w:r w:rsidRPr="00150121">
              <w:rPr>
                <w:color w:val="000000" w:themeColor="text1"/>
                <w:lang w:val="uk-UA"/>
              </w:rPr>
              <w:t>2,5</w:t>
            </w:r>
          </w:p>
        </w:tc>
      </w:tr>
      <w:tr w:rsidR="00D964D1" w:rsidRPr="00150121" w:rsidTr="00206AAF">
        <w:trPr>
          <w:trHeight w:val="87"/>
          <w:jc w:val="center"/>
        </w:trPr>
        <w:tc>
          <w:tcPr>
            <w:tcW w:w="723" w:type="dxa"/>
            <w:shd w:val="clear" w:color="auto" w:fill="auto"/>
          </w:tcPr>
          <w:p w:rsidR="00D964D1" w:rsidRPr="00150121" w:rsidRDefault="00D964D1" w:rsidP="00D964D1">
            <w:pPr>
              <w:jc w:val="center"/>
              <w:rPr>
                <w:color w:val="000000" w:themeColor="text1"/>
              </w:rPr>
            </w:pPr>
            <w:r w:rsidRPr="00150121">
              <w:rPr>
                <w:color w:val="000000" w:themeColor="text1"/>
              </w:rPr>
              <w:lastRenderedPageBreak/>
              <w:t>01.14</w:t>
            </w:r>
          </w:p>
        </w:tc>
        <w:tc>
          <w:tcPr>
            <w:tcW w:w="5011" w:type="dxa"/>
            <w:shd w:val="clear" w:color="auto" w:fill="auto"/>
          </w:tcPr>
          <w:p w:rsidR="00D964D1" w:rsidRPr="00150121" w:rsidRDefault="00D964D1" w:rsidP="00D964D1">
            <w:pPr>
              <w:rPr>
                <w:color w:val="000000" w:themeColor="text1"/>
              </w:rPr>
            </w:pPr>
            <w:r w:rsidRPr="00150121">
              <w:rPr>
                <w:color w:val="000000" w:themeColor="text1"/>
              </w:rPr>
              <w:t>Для цілей підрозділів 01.01 - 01.13 та для збереження та використання земель природно-заповідного фонду </w:t>
            </w:r>
          </w:p>
        </w:tc>
        <w:tc>
          <w:tcPr>
            <w:tcW w:w="1090" w:type="dxa"/>
            <w:shd w:val="clear" w:color="auto" w:fill="auto"/>
          </w:tcPr>
          <w:p w:rsidR="00D964D1" w:rsidRPr="00150121" w:rsidRDefault="00D964D1" w:rsidP="00D964D1">
            <w:pPr>
              <w:jc w:val="center"/>
              <w:rPr>
                <w:color w:val="000000" w:themeColor="text1"/>
                <w:lang w:val="uk-UA"/>
              </w:rPr>
            </w:pPr>
            <w:r w:rsidRPr="00150121">
              <w:rPr>
                <w:color w:val="000000" w:themeColor="text1"/>
                <w:lang w:val="uk-UA"/>
              </w:rPr>
              <w:t>1,1</w:t>
            </w:r>
          </w:p>
        </w:tc>
        <w:tc>
          <w:tcPr>
            <w:tcW w:w="1090" w:type="dxa"/>
            <w:shd w:val="clear" w:color="auto" w:fill="auto"/>
          </w:tcPr>
          <w:p w:rsidR="00D964D1" w:rsidRPr="00150121" w:rsidRDefault="00D964D1" w:rsidP="00D964D1">
            <w:pPr>
              <w:jc w:val="center"/>
            </w:pPr>
            <w:r w:rsidRPr="00150121">
              <w:rPr>
                <w:color w:val="000000" w:themeColor="text1"/>
                <w:lang w:val="uk-UA"/>
              </w:rPr>
              <w:t>1,1</w:t>
            </w:r>
          </w:p>
        </w:tc>
        <w:tc>
          <w:tcPr>
            <w:tcW w:w="1090" w:type="dxa"/>
            <w:shd w:val="clear" w:color="auto" w:fill="auto"/>
          </w:tcPr>
          <w:p w:rsidR="00D964D1" w:rsidRPr="00150121" w:rsidRDefault="00D964D1" w:rsidP="00D964D1">
            <w:pPr>
              <w:jc w:val="center"/>
              <w:rPr>
                <w:color w:val="000000" w:themeColor="text1"/>
                <w:lang w:val="uk-UA"/>
              </w:rPr>
            </w:pPr>
            <w:r w:rsidRPr="00150121">
              <w:rPr>
                <w:color w:val="000000" w:themeColor="text1"/>
                <w:lang w:val="uk-UA"/>
              </w:rPr>
              <w:t>5</w:t>
            </w:r>
          </w:p>
        </w:tc>
        <w:tc>
          <w:tcPr>
            <w:tcW w:w="1234" w:type="dxa"/>
            <w:shd w:val="clear" w:color="auto" w:fill="auto"/>
          </w:tcPr>
          <w:p w:rsidR="00D964D1" w:rsidRPr="00150121" w:rsidRDefault="00FF4B32" w:rsidP="00FF4B32">
            <w:pPr>
              <w:jc w:val="center"/>
            </w:pPr>
            <w:r w:rsidRPr="00150121">
              <w:rPr>
                <w:color w:val="000000" w:themeColor="text1"/>
                <w:lang w:val="uk-UA"/>
              </w:rPr>
              <w:t>2,5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02</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 xml:space="preserve">Землі житлової забудови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02.01</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будівництва і обслуговування житлового будинку, господарських будівель і споруд (присадибна ділянка)  </w:t>
            </w:r>
          </w:p>
        </w:tc>
        <w:tc>
          <w:tcPr>
            <w:tcW w:w="1090" w:type="dxa"/>
            <w:shd w:val="clear" w:color="auto" w:fill="auto"/>
          </w:tcPr>
          <w:p w:rsidR="00222AF6" w:rsidRPr="00150121" w:rsidRDefault="00222AF6" w:rsidP="00222AF6">
            <w:pPr>
              <w:jc w:val="center"/>
              <w:rPr>
                <w:color w:val="000000" w:themeColor="text1"/>
                <w:lang w:val="uk-UA"/>
              </w:rPr>
            </w:pPr>
            <w:r w:rsidRPr="00150121">
              <w:rPr>
                <w:color w:val="000000" w:themeColor="text1"/>
                <w:lang w:val="uk-UA"/>
              </w:rPr>
              <w:t>1,0</w:t>
            </w:r>
          </w:p>
        </w:tc>
        <w:tc>
          <w:tcPr>
            <w:tcW w:w="1090" w:type="dxa"/>
            <w:shd w:val="clear" w:color="auto" w:fill="auto"/>
          </w:tcPr>
          <w:p w:rsidR="00222AF6" w:rsidRPr="00150121" w:rsidRDefault="00222AF6" w:rsidP="00222AF6">
            <w:pPr>
              <w:jc w:val="center"/>
              <w:rPr>
                <w:color w:val="000000" w:themeColor="text1"/>
                <w:lang w:val="uk-UA"/>
              </w:rP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02.02</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колективного житлового будівництва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02.03</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будівництва і обслуговування багатоквартирного житлового будинку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02.04</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будівництва і обслуговування будівель тимчасового проживання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02.05</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будівництва індивідуальних гаражів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02.06</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колективного гаражного будівництва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02.07</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іншої житлової забудови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222AF6" w:rsidRPr="00150121" w:rsidTr="00206AAF">
        <w:trPr>
          <w:trHeight w:val="87"/>
          <w:jc w:val="center"/>
        </w:trPr>
        <w:tc>
          <w:tcPr>
            <w:tcW w:w="723" w:type="dxa"/>
            <w:shd w:val="clear" w:color="auto" w:fill="auto"/>
          </w:tcPr>
          <w:p w:rsidR="00222AF6" w:rsidRPr="00150121" w:rsidRDefault="00222AF6" w:rsidP="00222AF6">
            <w:pPr>
              <w:jc w:val="center"/>
              <w:rPr>
                <w:color w:val="000000" w:themeColor="text1"/>
              </w:rPr>
            </w:pPr>
            <w:r w:rsidRPr="00150121">
              <w:rPr>
                <w:color w:val="000000" w:themeColor="text1"/>
              </w:rPr>
              <w:t>02.08</w:t>
            </w:r>
          </w:p>
        </w:tc>
        <w:tc>
          <w:tcPr>
            <w:tcW w:w="5011" w:type="dxa"/>
            <w:shd w:val="clear" w:color="auto" w:fill="auto"/>
          </w:tcPr>
          <w:p w:rsidR="00222AF6" w:rsidRPr="00150121" w:rsidRDefault="00222AF6" w:rsidP="00222AF6">
            <w:pPr>
              <w:rPr>
                <w:color w:val="000000" w:themeColor="text1"/>
              </w:rPr>
            </w:pPr>
            <w:r w:rsidRPr="00150121">
              <w:rPr>
                <w:color w:val="000000" w:themeColor="text1"/>
              </w:rPr>
              <w:t>Для цілей підрозділів 02.01 - 02.07 та для збереження та використання земель природно-заповідного фонду </w:t>
            </w:r>
          </w:p>
        </w:tc>
        <w:tc>
          <w:tcPr>
            <w:tcW w:w="1090" w:type="dxa"/>
            <w:shd w:val="clear" w:color="auto" w:fill="auto"/>
          </w:tcPr>
          <w:p w:rsidR="00222AF6" w:rsidRPr="00150121" w:rsidRDefault="00222AF6" w:rsidP="00222AF6">
            <w:pPr>
              <w:jc w:val="center"/>
            </w:pPr>
            <w:r w:rsidRPr="00150121">
              <w:rPr>
                <w:color w:val="000000" w:themeColor="text1"/>
                <w:lang w:val="uk-UA"/>
              </w:rPr>
              <w:t>1,0</w:t>
            </w:r>
          </w:p>
        </w:tc>
        <w:tc>
          <w:tcPr>
            <w:tcW w:w="1090" w:type="dxa"/>
            <w:shd w:val="clear" w:color="auto" w:fill="auto"/>
          </w:tcPr>
          <w:p w:rsidR="00222AF6" w:rsidRPr="00150121" w:rsidRDefault="00222AF6" w:rsidP="00222AF6">
            <w:pPr>
              <w:jc w:val="center"/>
            </w:pPr>
            <w:r w:rsidRPr="00150121">
              <w:rPr>
                <w:color w:val="000000" w:themeColor="text1"/>
              </w:rPr>
              <w:t>0,</w:t>
            </w:r>
            <w:r w:rsidRPr="00150121">
              <w:rPr>
                <w:color w:val="000000" w:themeColor="text1"/>
                <w:lang w:val="uk-UA"/>
              </w:rPr>
              <w:t>08</w:t>
            </w:r>
          </w:p>
        </w:tc>
        <w:tc>
          <w:tcPr>
            <w:tcW w:w="1090" w:type="dxa"/>
            <w:shd w:val="clear" w:color="auto" w:fill="auto"/>
          </w:tcPr>
          <w:p w:rsidR="00222AF6" w:rsidRPr="00150121" w:rsidRDefault="00222AF6" w:rsidP="00222AF6">
            <w:pPr>
              <w:jc w:val="center"/>
            </w:pPr>
            <w:r w:rsidRPr="00150121">
              <w:rPr>
                <w:color w:val="000000" w:themeColor="text1"/>
                <w:lang w:val="uk-UA"/>
              </w:rPr>
              <w:t>5</w:t>
            </w:r>
          </w:p>
        </w:tc>
        <w:tc>
          <w:tcPr>
            <w:tcW w:w="1234" w:type="dxa"/>
            <w:shd w:val="clear" w:color="auto" w:fill="auto"/>
          </w:tcPr>
          <w:p w:rsidR="00222AF6" w:rsidRPr="00150121" w:rsidRDefault="00222AF6" w:rsidP="00222AF6">
            <w:pPr>
              <w:jc w:val="cente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03</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 xml:space="preserve">Землі громадської забудови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органів державної влади та місцевого самоврядування  </w:t>
            </w:r>
          </w:p>
        </w:tc>
        <w:tc>
          <w:tcPr>
            <w:tcW w:w="1090" w:type="dxa"/>
            <w:shd w:val="clear" w:color="auto" w:fill="auto"/>
          </w:tcPr>
          <w:p w:rsidR="00561022" w:rsidRPr="00150121" w:rsidRDefault="00561022" w:rsidP="00561022">
            <w:pPr>
              <w:jc w:val="center"/>
              <w:rPr>
                <w:color w:val="000000" w:themeColor="text1"/>
                <w:lang w:val="en-US"/>
              </w:rPr>
            </w:pPr>
            <w:r w:rsidRPr="00150121">
              <w:rPr>
                <w:color w:val="000000" w:themeColor="text1"/>
                <w:lang w:val="en-US"/>
              </w:rPr>
              <w:t>1.0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закладів</w:t>
            </w:r>
            <w:r w:rsidRPr="00150121">
              <w:rPr>
                <w:b/>
                <w:bCs/>
                <w:color w:val="000000" w:themeColor="text1"/>
              </w:rPr>
              <w:t xml:space="preserve"> </w:t>
            </w:r>
            <w:r w:rsidRPr="00150121">
              <w:rPr>
                <w:color w:val="000000" w:themeColor="text1"/>
              </w:rPr>
              <w:t>освіти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закладів охорони здоров'я та соціальної допомоги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0,8</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0,8</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громадських та релігійних організацій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закладів культурно-просвітницького обслуговування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екстериторіальних організацій та органів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03.07</w:t>
            </w:r>
          </w:p>
        </w:tc>
        <w:tc>
          <w:tcPr>
            <w:tcW w:w="5011" w:type="dxa"/>
            <w:shd w:val="clear" w:color="auto" w:fill="auto"/>
          </w:tcPr>
          <w:p w:rsidR="00561022" w:rsidRPr="00150121" w:rsidRDefault="00561022" w:rsidP="00561022">
            <w:pPr>
              <w:rPr>
                <w:color w:val="000000" w:themeColor="text1"/>
                <w:lang w:val="uk-UA"/>
              </w:rPr>
            </w:pPr>
            <w:r w:rsidRPr="00150121">
              <w:rPr>
                <w:color w:val="000000" w:themeColor="text1"/>
              </w:rPr>
              <w:t>Для будівництва та обслуговування будівель торгівлі</w:t>
            </w:r>
          </w:p>
        </w:tc>
        <w:tc>
          <w:tcPr>
            <w:tcW w:w="1090" w:type="dxa"/>
            <w:shd w:val="clear" w:color="auto" w:fill="auto"/>
          </w:tcPr>
          <w:p w:rsidR="00561022" w:rsidRPr="00150121" w:rsidRDefault="00FF4B32" w:rsidP="00561022">
            <w:pPr>
              <w:jc w:val="center"/>
              <w:rPr>
                <w:color w:val="000000" w:themeColor="text1"/>
                <w:lang w:val="uk-UA"/>
              </w:rPr>
            </w:pPr>
            <w:r w:rsidRPr="00150121">
              <w:rPr>
                <w:color w:val="000000" w:themeColor="text1"/>
                <w:lang w:val="uk-UA"/>
              </w:rPr>
              <w:t>2,0</w:t>
            </w:r>
          </w:p>
        </w:tc>
        <w:tc>
          <w:tcPr>
            <w:tcW w:w="1090" w:type="dxa"/>
            <w:shd w:val="clear" w:color="auto" w:fill="auto"/>
          </w:tcPr>
          <w:p w:rsidR="00561022" w:rsidRPr="00150121" w:rsidRDefault="00FF4B32" w:rsidP="00561022">
            <w:pPr>
              <w:jc w:val="center"/>
              <w:rPr>
                <w:color w:val="000000" w:themeColor="text1"/>
                <w:lang w:val="uk-UA"/>
              </w:rPr>
            </w:pPr>
            <w:r w:rsidRPr="00150121">
              <w:rPr>
                <w:color w:val="000000" w:themeColor="text1"/>
                <w:lang w:val="uk-UA"/>
              </w:rPr>
              <w:t>2,0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03.0</w:t>
            </w:r>
            <w:r w:rsidRPr="00150121">
              <w:rPr>
                <w:color w:val="000000" w:themeColor="text1"/>
                <w:lang w:val="uk-UA"/>
              </w:rPr>
              <w:t>8</w:t>
            </w:r>
          </w:p>
        </w:tc>
        <w:tc>
          <w:tcPr>
            <w:tcW w:w="5011" w:type="dxa"/>
            <w:shd w:val="clear" w:color="auto" w:fill="auto"/>
          </w:tcPr>
          <w:p w:rsidR="00561022" w:rsidRPr="00150121" w:rsidRDefault="00561022" w:rsidP="00561022">
            <w:pPr>
              <w:rPr>
                <w:color w:val="000000" w:themeColor="text1"/>
                <w:lang w:val="uk-UA"/>
              </w:rPr>
            </w:pPr>
            <w:r w:rsidRPr="00150121">
              <w:rPr>
                <w:color w:val="000000" w:themeColor="text1"/>
              </w:rPr>
              <w:t>Для будівництва та обслуговування будівель торгівлі </w:t>
            </w:r>
            <w:r w:rsidRPr="00150121">
              <w:rPr>
                <w:color w:val="000000" w:themeColor="text1"/>
                <w:lang w:val="uk-UA"/>
              </w:rPr>
              <w:t xml:space="preserve"> нафтопродуктами, скрапленим та стислим газом для автотраспорту</w:t>
            </w:r>
          </w:p>
        </w:tc>
        <w:tc>
          <w:tcPr>
            <w:tcW w:w="1090" w:type="dxa"/>
            <w:shd w:val="clear" w:color="auto" w:fill="auto"/>
          </w:tcPr>
          <w:p w:rsidR="00561022" w:rsidRPr="00150121" w:rsidRDefault="00454438" w:rsidP="00561022">
            <w:pPr>
              <w:jc w:val="center"/>
              <w:rPr>
                <w:color w:val="000000" w:themeColor="text1"/>
                <w:lang w:val="uk-UA"/>
              </w:rPr>
            </w:pPr>
            <w:r w:rsidRPr="00150121">
              <w:rPr>
                <w:color w:val="000000" w:themeColor="text1"/>
                <w:lang w:val="uk-UA"/>
              </w:rPr>
              <w:t>2,0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w:t>
            </w:r>
            <w:r w:rsidR="00454438"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03.0</w:t>
            </w:r>
            <w:r w:rsidRPr="00150121">
              <w:rPr>
                <w:color w:val="000000" w:themeColor="text1"/>
                <w:lang w:val="uk-UA"/>
              </w:rPr>
              <w:t>9</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об'єктів туристичної інфраструктури та закладів громадського харчування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w:t>
            </w:r>
            <w:r w:rsidRPr="00150121">
              <w:rPr>
                <w:color w:val="000000" w:themeColor="text1"/>
                <w:lang w:val="uk-UA"/>
              </w:rPr>
              <w:t>10</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кредитно-фінансових установ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ринкової інфраструктури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і споруд закладів науки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закладів комунального обслуговування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lastRenderedPageBreak/>
              <w:t>03.1</w:t>
            </w:r>
            <w:r w:rsidRPr="00150121">
              <w:rPr>
                <w:color w:val="000000" w:themeColor="text1"/>
                <w:lang w:val="uk-UA"/>
              </w:rPr>
              <w:t>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будівель закладів побутового обслуговування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органів МНС</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інших будівель громадської забудови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lang w:val="uk-UA"/>
              </w:rPr>
            </w:pPr>
            <w:r w:rsidRPr="00150121">
              <w:rPr>
                <w:color w:val="000000" w:themeColor="text1"/>
              </w:rPr>
              <w:t>03.1</w:t>
            </w:r>
            <w:r w:rsidRPr="00150121">
              <w:rPr>
                <w:color w:val="000000" w:themeColor="text1"/>
                <w:lang w:val="uk-UA"/>
              </w:rPr>
              <w:t>7</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03.01 - 03.1</w:t>
            </w:r>
            <w:r w:rsidRPr="00150121">
              <w:rPr>
                <w:color w:val="000000" w:themeColor="text1"/>
                <w:lang w:val="uk-UA"/>
              </w:rPr>
              <w:t>6</w:t>
            </w:r>
            <w:r w:rsidRPr="00150121">
              <w:rPr>
                <w:color w:val="000000" w:themeColor="text1"/>
              </w:rPr>
              <w:t xml:space="preserve"> та для збереження та використання земель природно-заповідного фонду</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04</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 xml:space="preserve">Землі природно-заповідного фонду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біосферних заповідників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природних заповідників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національних природних парків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ботанічних садів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зоологічних парків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дендрологічних парків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04.07</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парків-пам'яток садово-паркового мистецтва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04.08</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заказників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04.09</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заповідних урочищ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04.10</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пам'яток природи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04.11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збереження та використання регіональних ландшафтних парків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05</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Землі іншого природоохоронного призначення</w:t>
            </w:r>
            <w:r w:rsidRPr="00150121">
              <w:rPr>
                <w:color w:val="000000" w:themeColor="text1"/>
                <w:lang w:val="uk-UA"/>
              </w:rPr>
              <w:t xml:space="preserve">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color w:val="000000" w:themeColor="text1"/>
                <w:lang w:val="uk-UA"/>
              </w:rPr>
            </w:pPr>
            <w:r w:rsidRPr="00150121">
              <w:rPr>
                <w:b/>
                <w:color w:val="000000" w:themeColor="text1"/>
                <w:lang w:val="uk-UA"/>
              </w:rPr>
              <w:t>06</w:t>
            </w:r>
          </w:p>
        </w:tc>
        <w:tc>
          <w:tcPr>
            <w:tcW w:w="5011" w:type="dxa"/>
            <w:shd w:val="clear" w:color="auto" w:fill="auto"/>
          </w:tcPr>
          <w:p w:rsidR="00561022" w:rsidRPr="00150121" w:rsidRDefault="00561022" w:rsidP="00561022">
            <w:pPr>
              <w:pStyle w:val="ae"/>
              <w:rPr>
                <w:color w:val="000000" w:themeColor="text1"/>
                <w:lang w:val="uk-UA"/>
              </w:rPr>
            </w:pPr>
            <w:r w:rsidRPr="00150121">
              <w:rPr>
                <w:b/>
                <w:bCs/>
                <w:color w:val="000000" w:themeColor="text1"/>
                <w:lang w:val="uk-UA"/>
              </w:rPr>
              <w:t xml:space="preserve">Землі оздоровчого призначення </w:t>
            </w:r>
            <w:r w:rsidRPr="00150121">
              <w:rPr>
                <w:color w:val="000000" w:themeColor="text1"/>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06.01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і обслуговування санаторно-оздоровчих закладів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06.02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розробки родовищ природних лікувальних ресурсів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06.03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інших оздоровчих цілей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06.04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06.01 - 06.03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bCs/>
                <w:color w:val="000000" w:themeColor="text1"/>
                <w:lang w:val="uk-UA"/>
              </w:rPr>
            </w:pPr>
            <w:r w:rsidRPr="00150121">
              <w:rPr>
                <w:b/>
                <w:bCs/>
                <w:color w:val="000000" w:themeColor="text1"/>
                <w:lang w:val="uk-UA"/>
              </w:rPr>
              <w:t>07</w:t>
            </w:r>
          </w:p>
        </w:tc>
        <w:tc>
          <w:tcPr>
            <w:tcW w:w="5011" w:type="dxa"/>
            <w:shd w:val="clear" w:color="auto" w:fill="auto"/>
          </w:tcPr>
          <w:p w:rsidR="00561022" w:rsidRPr="00150121" w:rsidRDefault="00561022" w:rsidP="00561022">
            <w:pPr>
              <w:pStyle w:val="ae"/>
              <w:rPr>
                <w:bCs/>
                <w:color w:val="000000" w:themeColor="text1"/>
                <w:lang w:val="uk-UA"/>
              </w:rPr>
            </w:pPr>
            <w:r w:rsidRPr="00150121">
              <w:rPr>
                <w:b/>
                <w:bCs/>
                <w:color w:val="000000" w:themeColor="text1"/>
                <w:lang w:val="uk-UA"/>
              </w:rPr>
              <w:t xml:space="preserve">Землі рекреаційного призначення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07.01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об'єктів рекреаційного призначення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lastRenderedPageBreak/>
              <w:t>07.02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обслуговування об'єктів фізичної культури і 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07.03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індивідуального дачного будівництва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07.04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колективного дачного будівництва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07.05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07.01 - 07.04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1,3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bCs/>
                <w:color w:val="000000" w:themeColor="text1"/>
                <w:lang w:val="uk-UA"/>
              </w:rPr>
            </w:pPr>
            <w:r w:rsidRPr="00150121">
              <w:rPr>
                <w:b/>
                <w:bCs/>
                <w:color w:val="000000" w:themeColor="text1"/>
                <w:lang w:val="uk-UA"/>
              </w:rPr>
              <w:t>08</w:t>
            </w:r>
          </w:p>
        </w:tc>
        <w:tc>
          <w:tcPr>
            <w:tcW w:w="5011" w:type="dxa"/>
            <w:shd w:val="clear" w:color="auto" w:fill="auto"/>
          </w:tcPr>
          <w:p w:rsidR="00561022" w:rsidRPr="00150121" w:rsidRDefault="00561022" w:rsidP="00561022">
            <w:pPr>
              <w:pStyle w:val="ae"/>
              <w:rPr>
                <w:bCs/>
                <w:color w:val="000000" w:themeColor="text1"/>
                <w:lang w:val="uk-UA"/>
              </w:rPr>
            </w:pPr>
            <w:r w:rsidRPr="00150121">
              <w:rPr>
                <w:b/>
                <w:bCs/>
                <w:color w:val="000000" w:themeColor="text1"/>
                <w:lang w:val="uk-UA"/>
              </w:rPr>
              <w:t xml:space="preserve">Землі історико-культурного призначення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08.01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забезпечення охорони об'єктів культурної спадщини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08.02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обслуговування музейних закладів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08.03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іншого історико-культурного призначення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08.04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08.01 - 08.03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bCs/>
                <w:color w:val="000000" w:themeColor="text1"/>
                <w:lang w:val="uk-UA"/>
              </w:rPr>
            </w:pPr>
            <w:r w:rsidRPr="00150121">
              <w:rPr>
                <w:b/>
                <w:bCs/>
                <w:color w:val="000000" w:themeColor="text1"/>
                <w:lang w:val="uk-UA"/>
              </w:rPr>
              <w:t>09</w:t>
            </w:r>
          </w:p>
        </w:tc>
        <w:tc>
          <w:tcPr>
            <w:tcW w:w="5011" w:type="dxa"/>
            <w:shd w:val="clear" w:color="auto" w:fill="auto"/>
          </w:tcPr>
          <w:p w:rsidR="00561022" w:rsidRPr="00150121" w:rsidRDefault="00561022" w:rsidP="00561022">
            <w:pPr>
              <w:rPr>
                <w:b/>
                <w:bCs/>
                <w:color w:val="000000" w:themeColor="text1"/>
              </w:rPr>
            </w:pPr>
            <w:r w:rsidRPr="00150121">
              <w:rPr>
                <w:b/>
                <w:bCs/>
                <w:color w:val="000000" w:themeColor="text1"/>
              </w:rPr>
              <w:t>Землі лісогосподарського призначення</w:t>
            </w:r>
            <w:r w:rsidRPr="00150121">
              <w:rPr>
                <w:color w:val="000000" w:themeColor="text1"/>
              </w:rPr>
              <w:t xml:space="preserve">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09.01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ведення лісового господарства і пов'язаних з ним послуг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234" w:type="dxa"/>
            <w:shd w:val="clear" w:color="auto" w:fill="auto"/>
          </w:tcPr>
          <w:p w:rsidR="00561022" w:rsidRPr="00150121" w:rsidRDefault="00561022" w:rsidP="00561022">
            <w:pPr>
              <w:jc w:val="center"/>
            </w:pPr>
            <w:r w:rsidRPr="00150121">
              <w:rPr>
                <w:color w:val="000000" w:themeColor="text1"/>
                <w:lang w:val="uk-UA"/>
              </w:rPr>
              <w:t>0,1</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09.02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іншого лісогосподарського призначення  </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234" w:type="dxa"/>
            <w:shd w:val="clear" w:color="auto" w:fill="auto"/>
          </w:tcPr>
          <w:p w:rsidR="00561022" w:rsidRPr="00150121" w:rsidRDefault="00561022" w:rsidP="00561022">
            <w:pPr>
              <w:jc w:val="center"/>
            </w:pPr>
            <w:r w:rsidRPr="00150121">
              <w:rPr>
                <w:color w:val="000000" w:themeColor="text1"/>
                <w:lang w:val="uk-UA"/>
              </w:rPr>
              <w:t>0,1</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09.03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09.01 - 09.02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090" w:type="dxa"/>
            <w:shd w:val="clear" w:color="auto" w:fill="auto"/>
          </w:tcPr>
          <w:p w:rsidR="00561022" w:rsidRPr="00150121" w:rsidRDefault="00561022" w:rsidP="00561022">
            <w:pPr>
              <w:jc w:val="center"/>
            </w:pPr>
            <w:r w:rsidRPr="00150121">
              <w:rPr>
                <w:color w:val="000000" w:themeColor="text1"/>
                <w:lang w:val="uk-UA"/>
              </w:rPr>
              <w:t>0,1</w:t>
            </w:r>
          </w:p>
        </w:tc>
        <w:tc>
          <w:tcPr>
            <w:tcW w:w="1234" w:type="dxa"/>
            <w:shd w:val="clear" w:color="auto" w:fill="auto"/>
          </w:tcPr>
          <w:p w:rsidR="00561022" w:rsidRPr="00150121" w:rsidRDefault="00561022" w:rsidP="00561022">
            <w:pPr>
              <w:jc w:val="center"/>
            </w:pPr>
            <w:r w:rsidRPr="00150121">
              <w:rPr>
                <w:color w:val="000000" w:themeColor="text1"/>
                <w:lang w:val="uk-UA"/>
              </w:rPr>
              <w:t>0,1</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bCs/>
                <w:color w:val="000000" w:themeColor="text1"/>
                <w:lang w:val="uk-UA"/>
              </w:rPr>
            </w:pPr>
            <w:r w:rsidRPr="00150121">
              <w:rPr>
                <w:b/>
                <w:bCs/>
                <w:color w:val="000000" w:themeColor="text1"/>
                <w:lang w:val="uk-UA"/>
              </w:rPr>
              <w:t>10</w:t>
            </w:r>
          </w:p>
        </w:tc>
        <w:tc>
          <w:tcPr>
            <w:tcW w:w="5011" w:type="dxa"/>
            <w:shd w:val="clear" w:color="auto" w:fill="auto"/>
          </w:tcPr>
          <w:p w:rsidR="00561022" w:rsidRPr="00150121" w:rsidRDefault="00561022" w:rsidP="00561022">
            <w:pPr>
              <w:pStyle w:val="ae"/>
              <w:rPr>
                <w:bCs/>
                <w:color w:val="000000" w:themeColor="text1"/>
                <w:lang w:val="uk-UA"/>
              </w:rPr>
            </w:pPr>
            <w:r w:rsidRPr="00150121">
              <w:rPr>
                <w:b/>
                <w:bCs/>
                <w:color w:val="000000" w:themeColor="text1"/>
                <w:lang w:val="uk-UA"/>
              </w:rPr>
              <w:t>Землі водного фонду</w:t>
            </w:r>
            <w:r w:rsidRPr="00150121">
              <w:rPr>
                <w:color w:val="000000" w:themeColor="text1"/>
                <w:lang w:val="uk-UA"/>
              </w:rPr>
              <w:t xml:space="preserve">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експлуатації та догляду за водними об'єктами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облаштування та догляду за прибережними захисними смугами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експлуатації та догляду за смугами відведення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експлуатації та догляду за гідротехнічними, іншими водогосподарськими спорудами і каналами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догляду за береговими смугами водних шляхів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сінокосіння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10.07</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рибогосподарських потреб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10.08</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культурно-оздоровчих потреб, рекреаційних, спортивних і туристичних цілей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10.09</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проведення науково-дослідних робіт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10.10</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експлуатації гідротехнічних, гідрометричних та лінійних споруд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10.11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10.12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10.01 - 10.11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,0</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2,43</w:t>
            </w:r>
          </w:p>
        </w:tc>
      </w:tr>
      <w:tr w:rsidR="00561022" w:rsidRPr="00150121" w:rsidTr="00206AAF">
        <w:trPr>
          <w:trHeight w:val="87"/>
          <w:jc w:val="center"/>
        </w:trPr>
        <w:tc>
          <w:tcPr>
            <w:tcW w:w="723" w:type="dxa"/>
            <w:shd w:val="clear" w:color="auto" w:fill="auto"/>
          </w:tcPr>
          <w:p w:rsidR="00561022" w:rsidRPr="00150121" w:rsidRDefault="00561022" w:rsidP="00561022">
            <w:pPr>
              <w:pStyle w:val="ae"/>
              <w:ind w:right="-108"/>
              <w:jc w:val="center"/>
              <w:rPr>
                <w:b/>
                <w:bCs/>
                <w:color w:val="000000" w:themeColor="text1"/>
                <w:lang w:val="uk-UA"/>
              </w:rPr>
            </w:pPr>
            <w:r w:rsidRPr="00150121">
              <w:rPr>
                <w:b/>
                <w:bCs/>
                <w:color w:val="000000" w:themeColor="text1"/>
                <w:lang w:val="uk-UA"/>
              </w:rPr>
              <w:lastRenderedPageBreak/>
              <w:t>11</w:t>
            </w:r>
          </w:p>
        </w:tc>
        <w:tc>
          <w:tcPr>
            <w:tcW w:w="5011" w:type="dxa"/>
            <w:shd w:val="clear" w:color="auto" w:fill="auto"/>
          </w:tcPr>
          <w:p w:rsidR="00561022" w:rsidRPr="00150121" w:rsidRDefault="00561022" w:rsidP="00561022">
            <w:pPr>
              <w:pStyle w:val="ae"/>
              <w:rPr>
                <w:bCs/>
                <w:color w:val="000000" w:themeColor="text1"/>
                <w:lang w:val="uk-UA"/>
              </w:rPr>
            </w:pPr>
            <w:r w:rsidRPr="00150121">
              <w:rPr>
                <w:b/>
                <w:bCs/>
                <w:color w:val="000000" w:themeColor="text1"/>
                <w:lang w:val="uk-UA"/>
              </w:rPr>
              <w:t xml:space="preserve">Землі промисловості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11.01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11.02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11.03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основних, підсобних і допоміжних будівель та споруд будівельних організацій та підприємств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11.04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47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11.05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11.01 - 11.04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rPr>
              <w:t>1</w:t>
            </w:r>
            <w:r w:rsidRPr="00150121">
              <w:rPr>
                <w:color w:val="000000" w:themeColor="text1"/>
                <w:lang w:val="uk-UA"/>
              </w:rPr>
              <w:t>,</w:t>
            </w:r>
            <w:r w:rsidR="002C5E2B" w:rsidRPr="00150121">
              <w:rPr>
                <w:color w:val="000000" w:themeColor="text1"/>
                <w:lang w:val="uk-UA"/>
              </w:rPr>
              <w:t>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12</w:t>
            </w:r>
          </w:p>
        </w:tc>
        <w:tc>
          <w:tcPr>
            <w:tcW w:w="5011" w:type="dxa"/>
            <w:shd w:val="clear" w:color="auto" w:fill="auto"/>
          </w:tcPr>
          <w:p w:rsidR="00561022" w:rsidRPr="00150121" w:rsidRDefault="00561022" w:rsidP="00561022">
            <w:pPr>
              <w:rPr>
                <w:color w:val="000000" w:themeColor="text1"/>
              </w:rPr>
            </w:pPr>
            <w:r w:rsidRPr="00150121">
              <w:rPr>
                <w:b/>
                <w:bCs/>
                <w:color w:val="000000" w:themeColor="text1"/>
              </w:rPr>
              <w:t xml:space="preserve">Землі транспорту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залізничного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морського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річкового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автомобільного транспорту та дорожнього господарства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авіаційного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об'єктів трубопровідного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12.07</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міського електротранспорту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12.08</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додаткових транспортних послуг та допоміжних операцій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12.09</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будівель і споруд іншого наземного транспорту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12.10</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12.01 - 12.09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0,25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13</w:t>
            </w:r>
          </w:p>
        </w:tc>
        <w:tc>
          <w:tcPr>
            <w:tcW w:w="5011" w:type="dxa"/>
            <w:shd w:val="clear" w:color="auto" w:fill="auto"/>
          </w:tcPr>
          <w:p w:rsidR="00561022" w:rsidRPr="00150121" w:rsidRDefault="00561022" w:rsidP="00561022">
            <w:pPr>
              <w:rPr>
                <w:color w:val="000000" w:themeColor="text1"/>
              </w:rPr>
            </w:pPr>
            <w:r w:rsidRPr="00150121">
              <w:rPr>
                <w:b/>
                <w:bCs/>
                <w:color w:val="000000" w:themeColor="text1"/>
              </w:rPr>
              <w:t>Землі зв'язку</w:t>
            </w:r>
            <w:r w:rsidRPr="00150121">
              <w:rPr>
                <w:color w:val="000000" w:themeColor="text1"/>
              </w:rPr>
              <w:t xml:space="preserve">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13.01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експлуатації об'єктів і споруд телекомунікацій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0,6</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0,6</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13.02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w:t>
            </w:r>
            <w:r w:rsidRPr="00150121">
              <w:rPr>
                <w:b/>
                <w:bCs/>
                <w:color w:val="000000" w:themeColor="text1"/>
              </w:rPr>
              <w:t xml:space="preserve"> </w:t>
            </w:r>
            <w:r w:rsidRPr="00150121">
              <w:rPr>
                <w:color w:val="000000" w:themeColor="text1"/>
              </w:rPr>
              <w:t>експлуатації будівель та споруд об'єктів поштового зв'язку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lastRenderedPageBreak/>
              <w:t>13.03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w:t>
            </w:r>
            <w:r w:rsidRPr="00150121">
              <w:rPr>
                <w:b/>
                <w:bCs/>
                <w:color w:val="000000" w:themeColor="text1"/>
              </w:rPr>
              <w:t xml:space="preserve"> </w:t>
            </w:r>
            <w:r w:rsidRPr="00150121">
              <w:rPr>
                <w:color w:val="000000" w:themeColor="text1"/>
              </w:rPr>
              <w:t>експлуатації інших технічних засобів зв'язку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13.04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13.01 - 13.03, 13.05 та для збереження і використання земель природно-заповідного фонду</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c>
          <w:tcPr>
            <w:tcW w:w="1234"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14</w:t>
            </w:r>
          </w:p>
        </w:tc>
        <w:tc>
          <w:tcPr>
            <w:tcW w:w="5011" w:type="dxa"/>
            <w:shd w:val="clear" w:color="auto" w:fill="auto"/>
          </w:tcPr>
          <w:p w:rsidR="00561022" w:rsidRPr="00150121" w:rsidRDefault="00561022" w:rsidP="00561022">
            <w:pPr>
              <w:rPr>
                <w:color w:val="000000" w:themeColor="text1"/>
              </w:rPr>
            </w:pPr>
            <w:r w:rsidRPr="00150121">
              <w:rPr>
                <w:b/>
                <w:bCs/>
                <w:color w:val="000000" w:themeColor="text1"/>
              </w:rPr>
              <w:t xml:space="preserve">Землі енергетики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14.01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14.02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будівництва, експлуатації та обслуговування будівель і споруд об'єктів передачі електричної та теплової енергії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14.03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14.01 - 14.02 та для збереження та використання земель природно-заповідного фонду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15</w:t>
            </w:r>
          </w:p>
        </w:tc>
        <w:tc>
          <w:tcPr>
            <w:tcW w:w="5011" w:type="dxa"/>
            <w:shd w:val="clear" w:color="auto" w:fill="auto"/>
          </w:tcPr>
          <w:p w:rsidR="00561022" w:rsidRPr="00150121" w:rsidRDefault="00561022" w:rsidP="00561022">
            <w:pPr>
              <w:rPr>
                <w:b/>
                <w:color w:val="000000" w:themeColor="text1"/>
              </w:rPr>
            </w:pPr>
            <w:r w:rsidRPr="00150121">
              <w:rPr>
                <w:b/>
                <w:color w:val="000000" w:themeColor="text1"/>
              </w:rPr>
              <w:t xml:space="preserve">Землі оборони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х</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х</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15.01</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Збройних Сил України</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15.02</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внутрішніх військ МВС</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15.03</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Державної прикордонної служби України</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15.04</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Служби безпеки України</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15.05</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Державної спеціальної служби транспорту</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15.06</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Служби зовнішньої розвідки України</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248"/>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15.07</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розміщення та постійної діяльності інших, створених відповідно до законів України, військових формувань</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color w:val="000000" w:themeColor="text1"/>
              </w:rPr>
            </w:pPr>
            <w:r w:rsidRPr="00150121">
              <w:rPr>
                <w:color w:val="000000" w:themeColor="text1"/>
              </w:rPr>
              <w:t>15.08</w:t>
            </w:r>
          </w:p>
        </w:tc>
        <w:tc>
          <w:tcPr>
            <w:tcW w:w="5011" w:type="dxa"/>
            <w:shd w:val="clear" w:color="auto" w:fill="auto"/>
          </w:tcPr>
          <w:p w:rsidR="00561022" w:rsidRPr="00150121" w:rsidRDefault="00561022" w:rsidP="00561022">
            <w:pPr>
              <w:rPr>
                <w:color w:val="000000" w:themeColor="text1"/>
              </w:rPr>
            </w:pPr>
            <w:r w:rsidRPr="00150121">
              <w:rPr>
                <w:color w:val="000000" w:themeColor="text1"/>
              </w:rPr>
              <w:t>Для цілей підрозділів 15.01 - 15.07 та для збереження та використання земель природно-заповідного фонду</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1,5</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5</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5</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16</w:t>
            </w:r>
          </w:p>
        </w:tc>
        <w:tc>
          <w:tcPr>
            <w:tcW w:w="5011" w:type="dxa"/>
            <w:shd w:val="clear" w:color="auto" w:fill="auto"/>
          </w:tcPr>
          <w:p w:rsidR="00561022" w:rsidRPr="00150121" w:rsidRDefault="00561022" w:rsidP="00561022">
            <w:pPr>
              <w:rPr>
                <w:color w:val="000000" w:themeColor="text1"/>
              </w:rPr>
            </w:pPr>
            <w:r w:rsidRPr="00150121">
              <w:rPr>
                <w:b/>
                <w:bCs/>
                <w:color w:val="000000" w:themeColor="text1"/>
              </w:rPr>
              <w:t xml:space="preserve">Землі запасу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1</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17</w:t>
            </w:r>
          </w:p>
        </w:tc>
        <w:tc>
          <w:tcPr>
            <w:tcW w:w="5011" w:type="dxa"/>
            <w:shd w:val="clear" w:color="auto" w:fill="auto"/>
          </w:tcPr>
          <w:p w:rsidR="00561022" w:rsidRPr="00150121" w:rsidRDefault="00561022" w:rsidP="00561022">
            <w:pPr>
              <w:rPr>
                <w:b/>
                <w:bCs/>
                <w:color w:val="000000" w:themeColor="text1"/>
              </w:rPr>
            </w:pPr>
            <w:r w:rsidRPr="00150121">
              <w:rPr>
                <w:b/>
                <w:bCs/>
                <w:color w:val="000000" w:themeColor="text1"/>
              </w:rPr>
              <w:t>Землі резервного фонду</w:t>
            </w:r>
            <w:r w:rsidRPr="00150121">
              <w:rPr>
                <w:color w:val="000000" w:themeColor="text1"/>
              </w:rPr>
              <w:t xml:space="preserve"> </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1</w:t>
            </w:r>
          </w:p>
        </w:tc>
      </w:tr>
      <w:tr w:rsidR="00561022" w:rsidRPr="00150121" w:rsidTr="00206AAF">
        <w:trPr>
          <w:trHeight w:val="87"/>
          <w:jc w:val="center"/>
        </w:trPr>
        <w:tc>
          <w:tcPr>
            <w:tcW w:w="723" w:type="dxa"/>
            <w:shd w:val="clear" w:color="auto" w:fill="auto"/>
          </w:tcPr>
          <w:p w:rsidR="00561022" w:rsidRPr="00150121" w:rsidRDefault="00561022" w:rsidP="00561022">
            <w:pPr>
              <w:jc w:val="center"/>
              <w:rPr>
                <w:b/>
                <w:color w:val="000000" w:themeColor="text1"/>
              </w:rPr>
            </w:pPr>
            <w:r w:rsidRPr="00150121">
              <w:rPr>
                <w:b/>
                <w:color w:val="000000" w:themeColor="text1"/>
              </w:rPr>
              <w:t>18</w:t>
            </w:r>
          </w:p>
        </w:tc>
        <w:tc>
          <w:tcPr>
            <w:tcW w:w="5011" w:type="dxa"/>
            <w:shd w:val="clear" w:color="auto" w:fill="auto"/>
          </w:tcPr>
          <w:p w:rsidR="00561022" w:rsidRPr="00150121" w:rsidRDefault="00561022" w:rsidP="00561022">
            <w:pPr>
              <w:rPr>
                <w:b/>
                <w:bCs/>
                <w:color w:val="000000" w:themeColor="text1"/>
              </w:rPr>
            </w:pPr>
            <w:r w:rsidRPr="00150121">
              <w:rPr>
                <w:b/>
                <w:bCs/>
                <w:color w:val="000000" w:themeColor="text1"/>
              </w:rPr>
              <w:t xml:space="preserve">Землі загального користування </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0,3</w:t>
            </w:r>
          </w:p>
        </w:tc>
        <w:tc>
          <w:tcPr>
            <w:tcW w:w="1090" w:type="dxa"/>
            <w:shd w:val="clear" w:color="auto" w:fill="auto"/>
          </w:tcPr>
          <w:p w:rsidR="00561022" w:rsidRPr="00150121" w:rsidRDefault="00561022" w:rsidP="00561022">
            <w:pPr>
              <w:jc w:val="center"/>
              <w:rPr>
                <w:color w:val="000000" w:themeColor="text1"/>
                <w:lang w:val="uk-UA"/>
              </w:rPr>
            </w:pPr>
            <w:r w:rsidRPr="00150121">
              <w:rPr>
                <w:color w:val="000000" w:themeColor="text1"/>
                <w:lang w:val="uk-UA"/>
              </w:rPr>
              <w:t>0,3</w:t>
            </w:r>
          </w:p>
        </w:tc>
        <w:tc>
          <w:tcPr>
            <w:tcW w:w="1090" w:type="dxa"/>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234" w:type="dxa"/>
            <w:shd w:val="clear" w:color="auto" w:fill="auto"/>
          </w:tcPr>
          <w:p w:rsidR="00561022" w:rsidRPr="00150121" w:rsidRDefault="00561022" w:rsidP="00561022">
            <w:pPr>
              <w:jc w:val="center"/>
              <w:rPr>
                <w:color w:val="000000" w:themeColor="text1"/>
              </w:rPr>
            </w:pPr>
            <w:r w:rsidRPr="00150121">
              <w:rPr>
                <w:color w:val="000000" w:themeColor="text1"/>
              </w:rPr>
              <w:t>1</w:t>
            </w:r>
          </w:p>
        </w:tc>
      </w:tr>
      <w:tr w:rsidR="00561022" w:rsidRPr="00150121" w:rsidTr="00862C93">
        <w:trPr>
          <w:trHeight w:val="87"/>
          <w:jc w:val="center"/>
        </w:trPr>
        <w:tc>
          <w:tcPr>
            <w:tcW w:w="723" w:type="dxa"/>
            <w:tcBorders>
              <w:bottom w:val="single" w:sz="4" w:space="0" w:color="auto"/>
            </w:tcBorders>
            <w:shd w:val="clear" w:color="auto" w:fill="auto"/>
          </w:tcPr>
          <w:p w:rsidR="00561022" w:rsidRPr="00150121" w:rsidRDefault="00561022" w:rsidP="00561022">
            <w:pPr>
              <w:jc w:val="center"/>
              <w:rPr>
                <w:b/>
                <w:color w:val="000000" w:themeColor="text1"/>
              </w:rPr>
            </w:pPr>
            <w:r w:rsidRPr="00150121">
              <w:rPr>
                <w:b/>
                <w:color w:val="000000" w:themeColor="text1"/>
              </w:rPr>
              <w:t>19</w:t>
            </w:r>
          </w:p>
        </w:tc>
        <w:tc>
          <w:tcPr>
            <w:tcW w:w="5011" w:type="dxa"/>
            <w:tcBorders>
              <w:bottom w:val="single" w:sz="4" w:space="0" w:color="auto"/>
            </w:tcBorders>
            <w:shd w:val="clear" w:color="auto" w:fill="auto"/>
          </w:tcPr>
          <w:p w:rsidR="00561022" w:rsidRPr="00150121" w:rsidRDefault="00561022" w:rsidP="00561022">
            <w:pPr>
              <w:rPr>
                <w:b/>
                <w:bCs/>
                <w:color w:val="000000" w:themeColor="text1"/>
              </w:rPr>
            </w:pPr>
            <w:r w:rsidRPr="00150121">
              <w:rPr>
                <w:color w:val="000000" w:themeColor="text1"/>
              </w:rPr>
              <w:t>Для цілей підрозділів 16 - 18 та для збереження та використання земель природно-заповідного фонду </w:t>
            </w:r>
          </w:p>
        </w:tc>
        <w:tc>
          <w:tcPr>
            <w:tcW w:w="1090" w:type="dxa"/>
            <w:tcBorders>
              <w:bottom w:val="single" w:sz="4" w:space="0" w:color="auto"/>
            </w:tcBorders>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tcBorders>
              <w:bottom w:val="single" w:sz="4" w:space="0" w:color="auto"/>
            </w:tcBorders>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090" w:type="dxa"/>
            <w:tcBorders>
              <w:bottom w:val="single" w:sz="4" w:space="0" w:color="auto"/>
            </w:tcBorders>
            <w:shd w:val="clear" w:color="auto" w:fill="auto"/>
          </w:tcPr>
          <w:p w:rsidR="00561022" w:rsidRPr="00150121" w:rsidRDefault="00561022" w:rsidP="00561022">
            <w:pPr>
              <w:jc w:val="center"/>
              <w:rPr>
                <w:color w:val="000000" w:themeColor="text1"/>
              </w:rPr>
            </w:pPr>
            <w:r w:rsidRPr="00150121">
              <w:rPr>
                <w:color w:val="000000" w:themeColor="text1"/>
              </w:rPr>
              <w:t>1</w:t>
            </w:r>
          </w:p>
        </w:tc>
        <w:tc>
          <w:tcPr>
            <w:tcW w:w="1234" w:type="dxa"/>
            <w:tcBorders>
              <w:bottom w:val="single" w:sz="4" w:space="0" w:color="auto"/>
            </w:tcBorders>
            <w:shd w:val="clear" w:color="auto" w:fill="auto"/>
          </w:tcPr>
          <w:p w:rsidR="00561022" w:rsidRPr="00150121" w:rsidRDefault="00561022" w:rsidP="00561022">
            <w:pPr>
              <w:jc w:val="center"/>
              <w:rPr>
                <w:color w:val="000000" w:themeColor="text1"/>
              </w:rPr>
            </w:pPr>
            <w:r w:rsidRPr="00150121">
              <w:rPr>
                <w:color w:val="000000" w:themeColor="text1"/>
              </w:rPr>
              <w:t>1</w:t>
            </w:r>
          </w:p>
        </w:tc>
      </w:tr>
      <w:tr w:rsidR="00862C93" w:rsidRPr="00150121" w:rsidTr="00862C93">
        <w:trPr>
          <w:trHeight w:val="379"/>
          <w:jc w:val="center"/>
        </w:trPr>
        <w:tc>
          <w:tcPr>
            <w:tcW w:w="10238" w:type="dxa"/>
            <w:gridSpan w:val="6"/>
            <w:tcBorders>
              <w:top w:val="single" w:sz="4" w:space="0" w:color="auto"/>
              <w:left w:val="nil"/>
              <w:bottom w:val="nil"/>
              <w:right w:val="nil"/>
            </w:tcBorders>
            <w:shd w:val="clear" w:color="auto" w:fill="auto"/>
          </w:tcPr>
          <w:p w:rsidR="00862C93" w:rsidRDefault="00862C93" w:rsidP="00862C93"/>
          <w:p w:rsidR="00862C93" w:rsidRDefault="00862C93" w:rsidP="00862C93"/>
          <w:p w:rsidR="00862C93" w:rsidRDefault="00862C93" w:rsidP="00862C93"/>
          <w:p w:rsidR="00862C93" w:rsidRPr="00862C93" w:rsidRDefault="00862C93" w:rsidP="00862C93">
            <w:pPr>
              <w:rPr>
                <w:sz w:val="28"/>
                <w:szCs w:val="28"/>
                <w:lang w:val="uk-UA"/>
              </w:rPr>
            </w:pPr>
            <w:r w:rsidRPr="00862C93">
              <w:rPr>
                <w:sz w:val="28"/>
                <w:szCs w:val="28"/>
              </w:rPr>
              <w:t>Секретар сільської ради</w:t>
            </w:r>
            <w:r w:rsidRPr="00862C93">
              <w:rPr>
                <w:sz w:val="28"/>
                <w:szCs w:val="28"/>
                <w:lang w:val="uk-UA"/>
              </w:rPr>
              <w:t xml:space="preserve">                                                                                Ірина ДАЮК</w:t>
            </w:r>
          </w:p>
        </w:tc>
      </w:tr>
    </w:tbl>
    <w:p w:rsidR="00F7616F" w:rsidRPr="004D7074" w:rsidRDefault="00AC2F4E" w:rsidP="004D7074">
      <w:pPr>
        <w:pStyle w:val="ShapkaDocumentu"/>
        <w:ind w:left="5670"/>
        <w:jc w:val="left"/>
        <w:rPr>
          <w:rFonts w:ascii="Times New Roman" w:hAnsi="Times New Roman"/>
          <w:noProof/>
          <w:sz w:val="24"/>
          <w:szCs w:val="24"/>
        </w:rPr>
      </w:pPr>
      <w:r w:rsidRPr="004D7074">
        <w:rPr>
          <w:rFonts w:ascii="Times New Roman" w:hAnsi="Times New Roman"/>
          <w:noProof/>
          <w:sz w:val="24"/>
          <w:szCs w:val="24"/>
        </w:rPr>
        <w:lastRenderedPageBreak/>
        <w:t>Додаток 2</w:t>
      </w:r>
      <w:r w:rsidR="00F7616F" w:rsidRPr="004D7074">
        <w:rPr>
          <w:rFonts w:ascii="Times New Roman" w:hAnsi="Times New Roman"/>
          <w:noProof/>
          <w:sz w:val="24"/>
          <w:szCs w:val="24"/>
        </w:rPr>
        <w:t xml:space="preserve">                                                                до рішення  </w:t>
      </w:r>
      <w:r w:rsidR="004D7074">
        <w:rPr>
          <w:rFonts w:ascii="Times New Roman" w:hAnsi="Times New Roman"/>
          <w:noProof/>
          <w:sz w:val="24"/>
          <w:szCs w:val="24"/>
        </w:rPr>
        <w:t>сесії</w:t>
      </w:r>
      <w:r w:rsidR="00F7616F" w:rsidRPr="004D7074">
        <w:rPr>
          <w:rFonts w:ascii="Times New Roman" w:hAnsi="Times New Roman"/>
          <w:noProof/>
          <w:sz w:val="24"/>
          <w:szCs w:val="24"/>
        </w:rPr>
        <w:t xml:space="preserve"> сільської ради</w:t>
      </w:r>
      <w:r w:rsidR="00F7616F" w:rsidRPr="004D7074">
        <w:rPr>
          <w:rFonts w:ascii="Times New Roman" w:hAnsi="Times New Roman"/>
          <w:noProof/>
          <w:sz w:val="24"/>
          <w:szCs w:val="24"/>
        </w:rPr>
        <w:br/>
        <w:t xml:space="preserve">від </w:t>
      </w:r>
      <w:r w:rsidR="004E72CB">
        <w:rPr>
          <w:rFonts w:ascii="Times New Roman" w:hAnsi="Times New Roman"/>
          <w:noProof/>
          <w:sz w:val="24"/>
          <w:szCs w:val="24"/>
        </w:rPr>
        <w:t>07 червня</w:t>
      </w:r>
      <w:r w:rsidR="00F7616F" w:rsidRPr="004D7074">
        <w:rPr>
          <w:rFonts w:ascii="Times New Roman" w:hAnsi="Times New Roman"/>
          <w:noProof/>
          <w:sz w:val="24"/>
          <w:szCs w:val="24"/>
        </w:rPr>
        <w:t xml:space="preserve"> 2021 року    </w:t>
      </w:r>
      <w:r w:rsidR="0079717D" w:rsidRPr="004D7074">
        <w:rPr>
          <w:rFonts w:ascii="Times New Roman" w:hAnsi="Times New Roman"/>
          <w:noProof/>
          <w:sz w:val="24"/>
          <w:szCs w:val="24"/>
        </w:rPr>
        <w:t xml:space="preserve"> </w:t>
      </w:r>
      <w:r w:rsidR="00F7616F" w:rsidRPr="004D7074">
        <w:rPr>
          <w:rFonts w:ascii="Times New Roman" w:hAnsi="Times New Roman"/>
          <w:noProof/>
          <w:sz w:val="24"/>
          <w:szCs w:val="24"/>
        </w:rPr>
        <w:t>№</w:t>
      </w:r>
      <w:r w:rsidR="004E72CB">
        <w:rPr>
          <w:rFonts w:ascii="Times New Roman" w:hAnsi="Times New Roman"/>
          <w:noProof/>
          <w:sz w:val="24"/>
          <w:szCs w:val="24"/>
        </w:rPr>
        <w:t>19</w:t>
      </w:r>
      <w:r w:rsidR="00EB5FFF">
        <w:rPr>
          <w:rFonts w:ascii="Times New Roman" w:hAnsi="Times New Roman"/>
          <w:noProof/>
          <w:sz w:val="24"/>
          <w:szCs w:val="24"/>
        </w:rPr>
        <w:t>1</w:t>
      </w:r>
      <w:r w:rsidR="00F7616F" w:rsidRPr="004D7074">
        <w:rPr>
          <w:rFonts w:ascii="Times New Roman" w:hAnsi="Times New Roman"/>
          <w:noProof/>
          <w:sz w:val="24"/>
          <w:szCs w:val="24"/>
        </w:rPr>
        <w:t xml:space="preserve">                            </w:t>
      </w:r>
    </w:p>
    <w:p w:rsidR="00135E86" w:rsidRPr="00314B45" w:rsidRDefault="00525AAE" w:rsidP="00135E86">
      <w:pPr>
        <w:pStyle w:val="ShapkaDocumentu"/>
        <w:spacing w:after="0"/>
        <w:ind w:left="0"/>
        <w:rPr>
          <w:rFonts w:ascii="Times New Roman" w:hAnsi="Times New Roman"/>
          <w:noProof/>
          <w:sz w:val="24"/>
          <w:szCs w:val="24"/>
        </w:rPr>
      </w:pPr>
      <w:r w:rsidRPr="00314B45">
        <w:rPr>
          <w:rFonts w:ascii="Times New Roman" w:hAnsi="Times New Roman"/>
          <w:noProof/>
          <w:sz w:val="24"/>
          <w:szCs w:val="24"/>
        </w:rPr>
        <w:t xml:space="preserve">                </w:t>
      </w:r>
    </w:p>
    <w:p w:rsidR="0077672F" w:rsidRPr="004D7074" w:rsidRDefault="00135E86" w:rsidP="0077672F">
      <w:pPr>
        <w:pStyle w:val="a8"/>
        <w:rPr>
          <w:rFonts w:ascii="Times New Roman" w:hAnsi="Times New Roman"/>
          <w:sz w:val="28"/>
          <w:szCs w:val="28"/>
          <w:lang w:val="ru-RU"/>
        </w:rPr>
      </w:pPr>
      <w:r w:rsidRPr="004D7074">
        <w:rPr>
          <w:rFonts w:ascii="Times New Roman" w:hAnsi="Times New Roman"/>
          <w:sz w:val="28"/>
          <w:szCs w:val="28"/>
        </w:rPr>
        <w:t>ПЕРЕЛІК</w:t>
      </w:r>
      <w:r w:rsidRPr="004D7074">
        <w:rPr>
          <w:rFonts w:ascii="Times New Roman" w:hAnsi="Times New Roman"/>
          <w:sz w:val="28"/>
          <w:szCs w:val="28"/>
        </w:rPr>
        <w:br/>
        <w:t>пільг для фізичних та юридичних осіб, наданих відповідно до пункту 284.1 статті 284 Податкового кодексу України, із сплати земельного податку</w:t>
      </w:r>
    </w:p>
    <w:p w:rsidR="00135E86" w:rsidRPr="004D7074" w:rsidRDefault="005B46FC" w:rsidP="0077672F">
      <w:pPr>
        <w:pStyle w:val="a8"/>
        <w:spacing w:after="0"/>
        <w:rPr>
          <w:rFonts w:ascii="Times New Roman" w:hAnsi="Times New Roman"/>
          <w:sz w:val="28"/>
          <w:szCs w:val="28"/>
          <w:lang w:val="ru-RU"/>
        </w:rPr>
      </w:pPr>
      <w:r w:rsidRPr="004D7074">
        <w:rPr>
          <w:rFonts w:ascii="Times New Roman" w:hAnsi="Times New Roman"/>
          <w:b w:val="0"/>
          <w:sz w:val="28"/>
          <w:szCs w:val="28"/>
        </w:rPr>
        <w:t xml:space="preserve">Пільги встановлюються </w:t>
      </w:r>
      <w:r w:rsidR="00135E86" w:rsidRPr="004D7074">
        <w:rPr>
          <w:rFonts w:ascii="Times New Roman" w:hAnsi="Times New Roman"/>
          <w:b w:val="0"/>
          <w:sz w:val="28"/>
          <w:szCs w:val="28"/>
        </w:rPr>
        <w:t xml:space="preserve">та </w:t>
      </w:r>
      <w:r w:rsidR="00314B45" w:rsidRPr="004D7074">
        <w:rPr>
          <w:rFonts w:ascii="Times New Roman" w:hAnsi="Times New Roman"/>
          <w:b w:val="0"/>
          <w:sz w:val="28"/>
          <w:szCs w:val="28"/>
        </w:rPr>
        <w:t>вводяться в дію з 01 січня  202</w:t>
      </w:r>
      <w:r w:rsidR="00DD39B1" w:rsidRPr="004D7074">
        <w:rPr>
          <w:rFonts w:ascii="Times New Roman" w:hAnsi="Times New Roman"/>
          <w:b w:val="0"/>
          <w:sz w:val="28"/>
          <w:szCs w:val="28"/>
        </w:rPr>
        <w:t>2</w:t>
      </w:r>
      <w:r w:rsidR="00135E86" w:rsidRPr="004D7074">
        <w:rPr>
          <w:rFonts w:ascii="Times New Roman" w:hAnsi="Times New Roman"/>
          <w:b w:val="0"/>
          <w:sz w:val="28"/>
          <w:szCs w:val="28"/>
        </w:rPr>
        <w:t xml:space="preserve"> року.</w:t>
      </w:r>
    </w:p>
    <w:p w:rsidR="00135E86" w:rsidRPr="004D7074" w:rsidRDefault="00135E86" w:rsidP="0077672F">
      <w:pPr>
        <w:pStyle w:val="a9"/>
        <w:spacing w:before="0"/>
        <w:ind w:firstLine="0"/>
        <w:rPr>
          <w:rFonts w:ascii="Times New Roman" w:hAnsi="Times New Roman"/>
          <w:sz w:val="28"/>
          <w:szCs w:val="28"/>
        </w:rPr>
      </w:pPr>
      <w:r w:rsidRPr="004D7074">
        <w:rPr>
          <w:rFonts w:ascii="Times New Roman" w:hAnsi="Times New Roman"/>
          <w:sz w:val="28"/>
          <w:szCs w:val="28"/>
        </w:rPr>
        <w:t xml:space="preserve">Дія рішення поширюється на території </w:t>
      </w:r>
      <w:r w:rsidR="00DD39B1" w:rsidRPr="004D7074">
        <w:rPr>
          <w:rFonts w:ascii="Times New Roman" w:hAnsi="Times New Roman"/>
          <w:sz w:val="28"/>
          <w:szCs w:val="28"/>
        </w:rPr>
        <w:t>Білокриницької сільської</w:t>
      </w:r>
      <w:r w:rsidRPr="004D7074">
        <w:rPr>
          <w:rFonts w:ascii="Times New Roman" w:hAnsi="Times New Roman"/>
          <w:sz w:val="28"/>
          <w:szCs w:val="28"/>
        </w:rPr>
        <w:t xml:space="preserve"> ради </w:t>
      </w:r>
      <w:r w:rsidR="00DD39B1" w:rsidRPr="004D7074">
        <w:rPr>
          <w:rFonts w:ascii="Times New Roman" w:hAnsi="Times New Roman"/>
          <w:sz w:val="28"/>
          <w:szCs w:val="28"/>
        </w:rPr>
        <w:t xml:space="preserve">Рівненської </w:t>
      </w:r>
      <w:r w:rsidRPr="004D7074">
        <w:rPr>
          <w:rFonts w:ascii="Times New Roman" w:hAnsi="Times New Roman"/>
          <w:sz w:val="28"/>
          <w:szCs w:val="28"/>
        </w:rPr>
        <w:t xml:space="preserve"> області</w:t>
      </w:r>
    </w:p>
    <w:p w:rsidR="00135E86" w:rsidRPr="00B56F36" w:rsidRDefault="00135E86" w:rsidP="0077672F">
      <w:pPr>
        <w:pStyle w:val="a9"/>
        <w:spacing w:before="0"/>
        <w:ind w:firstLine="1276"/>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440"/>
        <w:gridCol w:w="1912"/>
        <w:gridCol w:w="4369"/>
      </w:tblGrid>
      <w:tr w:rsidR="00135E86" w:rsidRPr="00B56F36" w:rsidTr="00CD0971">
        <w:tc>
          <w:tcPr>
            <w:tcW w:w="990" w:type="pct"/>
            <w:vAlign w:val="center"/>
          </w:tcPr>
          <w:p w:rsidR="00135E86" w:rsidRPr="00B56F36" w:rsidRDefault="00135E86" w:rsidP="00CD0971">
            <w:pPr>
              <w:pStyle w:val="a9"/>
              <w:spacing w:before="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AA122B" w:rsidRPr="00B56F36" w:rsidTr="00CD0971">
        <w:tc>
          <w:tcPr>
            <w:tcW w:w="990" w:type="pct"/>
            <w:vAlign w:val="center"/>
          </w:tcPr>
          <w:p w:rsidR="00AA122B" w:rsidRPr="00135E86" w:rsidRDefault="00AA122B" w:rsidP="00AA122B">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1716</w:t>
            </w:r>
          </w:p>
        </w:tc>
        <w:tc>
          <w:tcPr>
            <w:tcW w:w="748" w:type="pct"/>
            <w:vAlign w:val="center"/>
          </w:tcPr>
          <w:p w:rsidR="00AA122B" w:rsidRPr="00135E86" w:rsidRDefault="00AA122B" w:rsidP="00AA122B">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1712</w:t>
            </w:r>
          </w:p>
        </w:tc>
        <w:tc>
          <w:tcPr>
            <w:tcW w:w="993" w:type="pct"/>
            <w:vAlign w:val="center"/>
          </w:tcPr>
          <w:p w:rsidR="00AA122B" w:rsidRPr="001D1881" w:rsidRDefault="00AA122B" w:rsidP="00AA122B">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 xml:space="preserve">5624680700 </w:t>
            </w:r>
          </w:p>
        </w:tc>
        <w:tc>
          <w:tcPr>
            <w:tcW w:w="2269" w:type="pct"/>
            <w:vAlign w:val="center"/>
          </w:tcPr>
          <w:p w:rsidR="00AA122B" w:rsidRPr="00954E56" w:rsidRDefault="00AA122B" w:rsidP="00AA122B">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Білокриницька сільська</w:t>
            </w:r>
            <w:r>
              <w:rPr>
                <w:rFonts w:ascii="Times New Roman" w:hAnsi="Times New Roman"/>
                <w:noProof/>
                <w:sz w:val="24"/>
                <w:szCs w:val="24"/>
              </w:rPr>
              <w:t xml:space="preserve"> рада Рівненської області</w:t>
            </w:r>
          </w:p>
        </w:tc>
      </w:tr>
    </w:tbl>
    <w:p w:rsidR="00CD0971" w:rsidRDefault="00CD0971" w:rsidP="00CD0971">
      <w:pPr>
        <w:pStyle w:val="a9"/>
        <w:ind w:firstLine="0"/>
        <w:jc w:val="both"/>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CD0971" w:rsidRPr="004D7074" w:rsidTr="004D7074">
        <w:trPr>
          <w:trHeight w:val="1072"/>
          <w:jc w:val="center"/>
        </w:trPr>
        <w:tc>
          <w:tcPr>
            <w:tcW w:w="6629" w:type="dxa"/>
            <w:vAlign w:val="center"/>
          </w:tcPr>
          <w:p w:rsidR="00CD0971" w:rsidRPr="004D7074" w:rsidRDefault="00CD0971" w:rsidP="00CD0971">
            <w:pPr>
              <w:pStyle w:val="a9"/>
              <w:ind w:firstLine="0"/>
              <w:jc w:val="center"/>
              <w:rPr>
                <w:rFonts w:ascii="Times New Roman" w:hAnsi="Times New Roman"/>
                <w:sz w:val="24"/>
                <w:szCs w:val="24"/>
                <w:lang w:val="ru-RU"/>
              </w:rPr>
            </w:pPr>
            <w:r w:rsidRPr="004D7074">
              <w:rPr>
                <w:rFonts w:ascii="Times New Roman" w:hAnsi="Times New Roman"/>
                <w:sz w:val="24"/>
                <w:szCs w:val="24"/>
              </w:rPr>
              <w:t xml:space="preserve">Група платників, категорія/цільове призначення </w:t>
            </w:r>
            <w:r w:rsidRPr="004D7074">
              <w:rPr>
                <w:rFonts w:ascii="Times New Roman" w:hAnsi="Times New Roman"/>
                <w:sz w:val="24"/>
                <w:szCs w:val="24"/>
              </w:rPr>
              <w:br/>
              <w:t>земельних ділянок</w:t>
            </w:r>
          </w:p>
        </w:tc>
        <w:tc>
          <w:tcPr>
            <w:tcW w:w="2942" w:type="dxa"/>
            <w:vAlign w:val="center"/>
          </w:tcPr>
          <w:p w:rsidR="00CD0971" w:rsidRPr="004D7074" w:rsidRDefault="00CD0971" w:rsidP="00CD0971">
            <w:pPr>
              <w:pStyle w:val="a9"/>
              <w:ind w:firstLine="0"/>
              <w:jc w:val="center"/>
              <w:rPr>
                <w:rFonts w:ascii="Times New Roman" w:hAnsi="Times New Roman"/>
                <w:sz w:val="24"/>
                <w:szCs w:val="24"/>
                <w:lang w:val="ru-RU"/>
              </w:rPr>
            </w:pPr>
            <w:r w:rsidRPr="004D7074">
              <w:rPr>
                <w:rFonts w:ascii="Times New Roman" w:hAnsi="Times New Roman"/>
                <w:sz w:val="24"/>
                <w:szCs w:val="24"/>
              </w:rPr>
              <w:t xml:space="preserve">Розмір пільги </w:t>
            </w:r>
            <w:r w:rsidRPr="004D7074">
              <w:rPr>
                <w:rFonts w:ascii="Times New Roman" w:hAnsi="Times New Roman"/>
                <w:sz w:val="24"/>
                <w:szCs w:val="24"/>
              </w:rPr>
              <w:br/>
              <w:t>(відсотків суми податкового зобов’язання за рік)</w:t>
            </w:r>
          </w:p>
        </w:tc>
      </w:tr>
      <w:tr w:rsidR="00CD0971" w:rsidRPr="004D7074" w:rsidTr="004D7074">
        <w:trPr>
          <w:jc w:val="center"/>
        </w:trPr>
        <w:tc>
          <w:tcPr>
            <w:tcW w:w="6629" w:type="dxa"/>
            <w:vAlign w:val="center"/>
          </w:tcPr>
          <w:p w:rsidR="00CD0971" w:rsidRPr="004D7074" w:rsidRDefault="00CD0971" w:rsidP="00852180">
            <w:pPr>
              <w:pStyle w:val="rvps2"/>
              <w:numPr>
                <w:ilvl w:val="0"/>
                <w:numId w:val="1"/>
              </w:numPr>
              <w:shd w:val="clear" w:color="auto" w:fill="FFFFFF"/>
              <w:spacing w:before="0" w:beforeAutospacing="0" w:after="0" w:afterAutospacing="0"/>
              <w:textAlignment w:val="baseline"/>
              <w:rPr>
                <w:color w:val="000000"/>
                <w:lang w:val="uk-UA"/>
              </w:rPr>
            </w:pPr>
            <w:r w:rsidRPr="004D7074">
              <w:rPr>
                <w:color w:val="000000"/>
                <w:lang w:val="uk-UA"/>
              </w:rPr>
              <w:t>І</w:t>
            </w:r>
            <w:r w:rsidRPr="004D7074">
              <w:rPr>
                <w:color w:val="000000"/>
              </w:rPr>
              <w:t>нваліди першої і другої групи</w:t>
            </w:r>
            <w:r w:rsidRPr="004D7074">
              <w:rPr>
                <w:color w:val="000000"/>
                <w:lang w:val="uk-UA"/>
              </w:rPr>
              <w:t xml:space="preserve"> </w:t>
            </w:r>
            <w:r w:rsidRPr="004D7074">
              <w:rPr>
                <w:color w:val="000000"/>
              </w:rPr>
              <w:t xml:space="preserve">поширюється на одну </w:t>
            </w:r>
          </w:p>
          <w:p w:rsidR="00CD0971" w:rsidRPr="004D7074" w:rsidRDefault="00CD0971" w:rsidP="00DE39AB">
            <w:pPr>
              <w:pStyle w:val="rvps2"/>
              <w:shd w:val="clear" w:color="auto" w:fill="FFFFFF"/>
              <w:spacing w:before="0" w:beforeAutospacing="0" w:after="0" w:afterAutospacing="0"/>
              <w:jc w:val="both"/>
              <w:textAlignment w:val="baseline"/>
              <w:rPr>
                <w:color w:val="000000"/>
                <w:lang w:val="uk-UA"/>
              </w:rPr>
            </w:pPr>
            <w:r w:rsidRPr="004D7074">
              <w:rPr>
                <w:color w:val="000000"/>
              </w:rPr>
              <w:t>земельну ділянку</w:t>
            </w:r>
            <w:r w:rsidRPr="004D7074">
              <w:rPr>
                <w:color w:val="000000"/>
                <w:lang w:val="uk-UA"/>
              </w:rPr>
              <w:t>:</w:t>
            </w:r>
          </w:p>
          <w:p w:rsidR="00CD0971" w:rsidRPr="004D7074" w:rsidRDefault="00CD0971" w:rsidP="00DE39AB">
            <w:pPr>
              <w:pStyle w:val="rvps2"/>
              <w:shd w:val="clear" w:color="auto" w:fill="FFFFFF"/>
              <w:spacing w:before="0" w:beforeAutospacing="0" w:after="0" w:afterAutospacing="0"/>
              <w:jc w:val="both"/>
              <w:textAlignment w:val="baseline"/>
              <w:rPr>
                <w:color w:val="000000"/>
                <w:lang w:val="uk-UA"/>
              </w:rPr>
            </w:pPr>
          </w:p>
          <w:p w:rsidR="00CD0971" w:rsidRPr="004D7074" w:rsidRDefault="00CD0971" w:rsidP="00DE39AB">
            <w:pPr>
              <w:pStyle w:val="rvps2"/>
              <w:shd w:val="clear" w:color="auto" w:fill="FFFFFF"/>
              <w:spacing w:before="0" w:beforeAutospacing="0" w:after="0" w:afterAutospacing="0"/>
              <w:jc w:val="both"/>
              <w:textAlignment w:val="baseline"/>
              <w:rPr>
                <w:color w:val="000000"/>
                <w:lang w:val="uk-UA"/>
              </w:rPr>
            </w:pPr>
            <w:r w:rsidRPr="004D7074">
              <w:rPr>
                <w:color w:val="000000"/>
                <w:lang w:val="uk-UA"/>
              </w:rPr>
              <w:t xml:space="preserve">- </w:t>
            </w:r>
            <w:r w:rsidRPr="004D7074">
              <w:rPr>
                <w:color w:val="000000"/>
              </w:rPr>
              <w:t xml:space="preserve">для ведення особистого селянського господарства </w:t>
            </w:r>
            <w:r w:rsidRPr="004D7074">
              <w:rPr>
                <w:color w:val="000000"/>
                <w:lang w:val="uk-UA"/>
              </w:rPr>
              <w:t xml:space="preserve">      </w:t>
            </w:r>
          </w:p>
          <w:p w:rsidR="00CD0971" w:rsidRPr="004D7074" w:rsidRDefault="00CD0971" w:rsidP="00DE39AB">
            <w:pPr>
              <w:pStyle w:val="rvps2"/>
              <w:shd w:val="clear" w:color="auto" w:fill="FFFFFF"/>
              <w:spacing w:before="0" w:beforeAutospacing="0" w:after="0" w:afterAutospacing="0"/>
              <w:jc w:val="both"/>
              <w:textAlignment w:val="baseline"/>
              <w:rPr>
                <w:color w:val="000000"/>
              </w:rPr>
            </w:pPr>
            <w:r w:rsidRPr="004D7074">
              <w:rPr>
                <w:color w:val="000000"/>
              </w:rPr>
              <w:t>у розмірі не більш як 2 гектари;</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p>
          <w:p w:rsidR="00CD0971" w:rsidRPr="004D7074" w:rsidRDefault="00CD0971" w:rsidP="00DE39AB">
            <w:pPr>
              <w:pStyle w:val="rvps2"/>
              <w:shd w:val="clear" w:color="auto" w:fill="FFFFFF"/>
              <w:spacing w:before="0" w:beforeAutospacing="0" w:after="0" w:afterAutospacing="0"/>
              <w:jc w:val="both"/>
              <w:textAlignment w:val="baseline"/>
              <w:rPr>
                <w:color w:val="000000"/>
              </w:rPr>
            </w:pPr>
            <w:r w:rsidRPr="004D7074">
              <w:rPr>
                <w:color w:val="000000"/>
                <w:lang w:val="uk-UA"/>
              </w:rPr>
              <w:t xml:space="preserve">- </w:t>
            </w:r>
            <w:r w:rsidRPr="004D7074">
              <w:rPr>
                <w:color w:val="000000"/>
              </w:rPr>
              <w:t>для будівництва та обслуговування житлового будинку,</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господарських будівель і споруд (присадибна ділянка):</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не більш як 0,10 гектара;</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 для індивідуального дачного будівництва - не більш як</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0,10 гектара;</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 для будівництва індивідуальних гаражів - не більш як</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0,01 гектара;</w:t>
            </w:r>
          </w:p>
          <w:p w:rsidR="00DE39AB" w:rsidRPr="004D7074" w:rsidRDefault="00DE39AB" w:rsidP="00DE39AB">
            <w:pPr>
              <w:pStyle w:val="rvps2"/>
              <w:shd w:val="clear" w:color="auto" w:fill="FFFFFF"/>
              <w:spacing w:before="0" w:beforeAutospacing="0" w:after="0" w:afterAutospacing="0"/>
              <w:jc w:val="both"/>
              <w:textAlignment w:val="baseline"/>
              <w:rPr>
                <w:color w:val="000000"/>
              </w:rPr>
            </w:pPr>
          </w:p>
          <w:p w:rsidR="00DE39AB" w:rsidRPr="004D7074" w:rsidRDefault="00DE39AB" w:rsidP="00DE39AB">
            <w:pPr>
              <w:pStyle w:val="rvps2"/>
              <w:shd w:val="clear" w:color="auto" w:fill="FFFFFF"/>
              <w:spacing w:before="0" w:beforeAutospacing="0" w:after="0" w:afterAutospacing="0"/>
              <w:jc w:val="both"/>
              <w:textAlignment w:val="baseline"/>
              <w:rPr>
                <w:color w:val="000000"/>
              </w:rPr>
            </w:pPr>
            <w:r w:rsidRPr="004D7074">
              <w:rPr>
                <w:color w:val="000000"/>
              </w:rPr>
              <w:t>- для ведення садівництва - не більш як 0,12 гектара</w:t>
            </w:r>
            <w:r w:rsidRPr="004D7074">
              <w:rPr>
                <w:color w:val="000000"/>
                <w:lang w:val="uk-UA"/>
              </w:rPr>
              <w:t>.</w:t>
            </w:r>
          </w:p>
          <w:p w:rsidR="00CD0971" w:rsidRPr="004D7074" w:rsidRDefault="00CD0971" w:rsidP="00DE39AB">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Pr="004D7074" w:rsidRDefault="00CD0971" w:rsidP="00DE39AB">
            <w:pPr>
              <w:pStyle w:val="a9"/>
              <w:spacing w:before="0"/>
              <w:ind w:firstLine="0"/>
              <w:jc w:val="center"/>
              <w:rPr>
                <w:rFonts w:ascii="Times New Roman" w:hAnsi="Times New Roman"/>
                <w:sz w:val="24"/>
                <w:szCs w:val="24"/>
                <w:lang w:val="ru-RU"/>
              </w:rPr>
            </w:pPr>
          </w:p>
          <w:p w:rsidR="00CD0971" w:rsidRPr="004D7074" w:rsidRDefault="00CD0971" w:rsidP="00DE39AB">
            <w:pPr>
              <w:pStyle w:val="a9"/>
              <w:spacing w:before="0"/>
              <w:ind w:firstLine="0"/>
              <w:jc w:val="center"/>
              <w:rPr>
                <w:rFonts w:ascii="Times New Roman" w:hAnsi="Times New Roman"/>
                <w:sz w:val="24"/>
                <w:szCs w:val="24"/>
                <w:lang w:val="ru-RU"/>
              </w:rPr>
            </w:pPr>
          </w:p>
          <w:p w:rsidR="00CD0971" w:rsidRPr="004D7074" w:rsidRDefault="00CD0971" w:rsidP="00DE39AB">
            <w:pPr>
              <w:pStyle w:val="a9"/>
              <w:spacing w:before="0"/>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CD0971" w:rsidRPr="004D7074" w:rsidTr="004D7074">
        <w:trPr>
          <w:jc w:val="center"/>
        </w:trPr>
        <w:tc>
          <w:tcPr>
            <w:tcW w:w="6629" w:type="dxa"/>
            <w:vAlign w:val="center"/>
          </w:tcPr>
          <w:p w:rsidR="00CD0971" w:rsidRPr="004D7074" w:rsidRDefault="00DE39AB" w:rsidP="00852180">
            <w:pPr>
              <w:pStyle w:val="a9"/>
              <w:numPr>
                <w:ilvl w:val="0"/>
                <w:numId w:val="1"/>
              </w:numPr>
              <w:spacing w:before="0"/>
              <w:rPr>
                <w:rFonts w:ascii="Times New Roman" w:hAnsi="Times New Roman"/>
                <w:sz w:val="24"/>
                <w:szCs w:val="24"/>
              </w:rPr>
            </w:pPr>
            <w:r w:rsidRPr="004D7074">
              <w:rPr>
                <w:rFonts w:ascii="Times New Roman" w:hAnsi="Times New Roman"/>
                <w:sz w:val="24"/>
                <w:szCs w:val="24"/>
                <w:lang w:val="ru-RU"/>
              </w:rPr>
              <w:t>Ф</w:t>
            </w:r>
            <w:r w:rsidRPr="004D7074">
              <w:rPr>
                <w:rFonts w:ascii="Times New Roman" w:hAnsi="Times New Roman"/>
                <w:sz w:val="24"/>
                <w:szCs w:val="24"/>
              </w:rPr>
              <w:t>ізичні особи, які виховують трьох і більше дітей</w:t>
            </w:r>
          </w:p>
          <w:p w:rsidR="00DE39AB" w:rsidRPr="004D7074" w:rsidRDefault="00DE39AB" w:rsidP="00DE39AB">
            <w:pPr>
              <w:pStyle w:val="a9"/>
              <w:spacing w:before="0"/>
              <w:ind w:firstLine="0"/>
              <w:rPr>
                <w:rFonts w:ascii="Times New Roman" w:hAnsi="Times New Roman"/>
                <w:sz w:val="24"/>
                <w:szCs w:val="24"/>
              </w:rPr>
            </w:pPr>
            <w:r w:rsidRPr="004D7074">
              <w:rPr>
                <w:rFonts w:ascii="Times New Roman" w:hAnsi="Times New Roman"/>
                <w:sz w:val="24"/>
                <w:szCs w:val="24"/>
              </w:rPr>
              <w:t>Віком до 18 років поширюється на одну земельну ділянку</w:t>
            </w:r>
          </w:p>
          <w:p w:rsidR="00DE39AB" w:rsidRPr="004D7074" w:rsidRDefault="00DE39AB" w:rsidP="00DE39AB">
            <w:pPr>
              <w:pStyle w:val="a9"/>
              <w:spacing w:before="0"/>
              <w:ind w:firstLine="0"/>
              <w:rPr>
                <w:rFonts w:ascii="Times New Roman" w:hAnsi="Times New Roman"/>
                <w:sz w:val="24"/>
                <w:szCs w:val="24"/>
              </w:rPr>
            </w:pPr>
          </w:p>
          <w:p w:rsidR="00DE39AB" w:rsidRPr="004D7074" w:rsidRDefault="00DE39AB" w:rsidP="00DE39AB">
            <w:pPr>
              <w:pStyle w:val="a9"/>
              <w:spacing w:before="0"/>
              <w:ind w:firstLine="0"/>
              <w:rPr>
                <w:rFonts w:ascii="Times New Roman" w:hAnsi="Times New Roman"/>
                <w:sz w:val="24"/>
                <w:szCs w:val="24"/>
              </w:rPr>
            </w:pPr>
            <w:r w:rsidRPr="004D7074">
              <w:rPr>
                <w:rFonts w:ascii="Times New Roman" w:hAnsi="Times New Roman"/>
                <w:color w:val="000000"/>
                <w:sz w:val="24"/>
                <w:szCs w:val="24"/>
              </w:rPr>
              <w:t xml:space="preserve">- </w:t>
            </w:r>
            <w:r w:rsidRPr="004D7074">
              <w:rPr>
                <w:rFonts w:ascii="Times New Roman" w:hAnsi="Times New Roman"/>
                <w:sz w:val="24"/>
                <w:szCs w:val="24"/>
              </w:rPr>
              <w:t>для ведення особистого селянського господарства</w:t>
            </w:r>
          </w:p>
          <w:p w:rsidR="00DE39AB" w:rsidRPr="004D7074" w:rsidRDefault="00DE39AB" w:rsidP="00DE39AB">
            <w:pPr>
              <w:pStyle w:val="rvps2"/>
              <w:shd w:val="clear" w:color="auto" w:fill="FFFFFF"/>
              <w:spacing w:before="0" w:beforeAutospacing="0" w:after="0" w:afterAutospacing="0"/>
              <w:jc w:val="both"/>
              <w:textAlignment w:val="baseline"/>
              <w:rPr>
                <w:color w:val="000000"/>
                <w:lang w:val="uk-UA"/>
              </w:rPr>
            </w:pPr>
            <w:r w:rsidRPr="004D7074">
              <w:rPr>
                <w:color w:val="000000"/>
              </w:rPr>
              <w:t>у розмірі не більш як 2 гектари;</w:t>
            </w:r>
          </w:p>
          <w:p w:rsidR="00A927E1" w:rsidRPr="004D7074"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rPr>
              <w:t>- для будівництва та обслуговування житлового будинку,</w:t>
            </w:r>
          </w:p>
          <w:p w:rsidR="00A927E1" w:rsidRPr="004D7074" w:rsidRDefault="00A927E1" w:rsidP="00DE39AB">
            <w:pPr>
              <w:pStyle w:val="rvps2"/>
              <w:shd w:val="clear" w:color="auto" w:fill="FFFFFF"/>
              <w:spacing w:before="0" w:beforeAutospacing="0" w:after="0" w:afterAutospacing="0"/>
              <w:jc w:val="both"/>
              <w:textAlignment w:val="baseline"/>
              <w:rPr>
                <w:color w:val="000000"/>
                <w:lang w:val="uk-UA"/>
              </w:rPr>
            </w:pPr>
            <w:r w:rsidRPr="004D7074">
              <w:rPr>
                <w:color w:val="000000"/>
                <w:lang w:val="uk-UA"/>
              </w:rPr>
              <w:lastRenderedPageBreak/>
              <w:t>господарських будівель і споруд (присадибна ділянка)</w:t>
            </w:r>
          </w:p>
          <w:p w:rsidR="00A927E1" w:rsidRPr="004D7074" w:rsidRDefault="00A927E1" w:rsidP="00DE39AB">
            <w:pPr>
              <w:pStyle w:val="rvps2"/>
              <w:shd w:val="clear" w:color="auto" w:fill="FFFFFF"/>
              <w:spacing w:before="0" w:beforeAutospacing="0" w:after="0" w:afterAutospacing="0"/>
              <w:jc w:val="both"/>
              <w:textAlignment w:val="baseline"/>
              <w:rPr>
                <w:color w:val="000000"/>
                <w:lang w:val="uk-UA"/>
              </w:rPr>
            </w:pPr>
            <w:r w:rsidRPr="004D7074">
              <w:rPr>
                <w:color w:val="000000"/>
                <w:lang w:val="uk-UA"/>
              </w:rPr>
              <w:t>не більш як 0,10 гектара;</w:t>
            </w:r>
          </w:p>
          <w:p w:rsidR="00A927E1" w:rsidRPr="004D7074"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rPr>
              <w:t>- для індивідуального дачного будівництва - не більш</w:t>
            </w:r>
            <w:r w:rsidRPr="004D7074">
              <w:rPr>
                <w:color w:val="000000"/>
                <w:lang w:val="uk-UA"/>
              </w:rPr>
              <w:t xml:space="preserve"> як </w:t>
            </w: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lang w:val="uk-UA"/>
              </w:rPr>
              <w:t>0,10 гектара;</w:t>
            </w: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rPr>
              <w:t>- для будівництва індивідуальних гаражів - не більш як</w:t>
            </w: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lang w:val="uk-UA"/>
              </w:rPr>
              <w:t>0,01 гектара;</w:t>
            </w: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p>
          <w:p w:rsidR="00DE39AB" w:rsidRPr="004D7074" w:rsidRDefault="00A927E1" w:rsidP="00A927E1">
            <w:pPr>
              <w:pStyle w:val="rvps2"/>
              <w:shd w:val="clear" w:color="auto" w:fill="FFFFFF"/>
              <w:spacing w:before="0" w:beforeAutospacing="0" w:after="0" w:afterAutospacing="0"/>
              <w:jc w:val="both"/>
              <w:textAlignment w:val="baseline"/>
              <w:rPr>
                <w:color w:val="000000"/>
                <w:lang w:val="uk-UA"/>
              </w:rPr>
            </w:pPr>
            <w:r w:rsidRPr="004D7074">
              <w:rPr>
                <w:color w:val="000000"/>
              </w:rPr>
              <w:t>- для ведення садівництва - не більш як 0,12 гектара</w:t>
            </w:r>
            <w:r w:rsidRPr="004D7074">
              <w:rPr>
                <w:color w:val="000000"/>
                <w:lang w:val="uk-UA"/>
              </w:rPr>
              <w:t>.</w:t>
            </w:r>
          </w:p>
          <w:p w:rsidR="00A927E1" w:rsidRPr="004D7074" w:rsidRDefault="00A927E1" w:rsidP="00A927E1">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CD0971" w:rsidRPr="004D7074" w:rsidRDefault="00A927E1" w:rsidP="00DE39AB">
            <w:pPr>
              <w:pStyle w:val="a9"/>
              <w:spacing w:before="0"/>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CD0971" w:rsidRPr="004D7074" w:rsidTr="004D7074">
        <w:trPr>
          <w:jc w:val="center"/>
        </w:trPr>
        <w:tc>
          <w:tcPr>
            <w:tcW w:w="6629" w:type="dxa"/>
            <w:vAlign w:val="center"/>
          </w:tcPr>
          <w:p w:rsidR="00A927E1" w:rsidRPr="004D7074" w:rsidRDefault="00A927E1"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t>Пенсіонери (за віком); поширюється на одну земельну</w:t>
            </w:r>
          </w:p>
          <w:p w:rsidR="00CD0971" w:rsidRPr="004D7074" w:rsidRDefault="00A927E1" w:rsidP="00A927E1">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ділянку:</w:t>
            </w:r>
          </w:p>
          <w:p w:rsidR="00A927E1" w:rsidRPr="004D7074" w:rsidRDefault="00A927E1" w:rsidP="00A927E1">
            <w:pPr>
              <w:pStyle w:val="a9"/>
              <w:spacing w:before="0"/>
              <w:ind w:firstLine="0"/>
              <w:rPr>
                <w:rFonts w:ascii="Times New Roman" w:hAnsi="Times New Roman"/>
                <w:color w:val="000000"/>
                <w:sz w:val="24"/>
                <w:szCs w:val="24"/>
              </w:rPr>
            </w:pPr>
          </w:p>
          <w:p w:rsidR="00A927E1" w:rsidRPr="004D7074" w:rsidRDefault="00A927E1" w:rsidP="008B3191">
            <w:pPr>
              <w:pStyle w:val="rvps2"/>
              <w:shd w:val="clear" w:color="auto" w:fill="FFFFFF"/>
              <w:spacing w:before="0" w:beforeAutospacing="0" w:after="0" w:afterAutospacing="0"/>
              <w:textAlignment w:val="baseline"/>
              <w:rPr>
                <w:color w:val="000000"/>
                <w:lang w:val="uk-UA"/>
              </w:rPr>
            </w:pPr>
            <w:r w:rsidRPr="004D7074">
              <w:rPr>
                <w:color w:val="000000"/>
              </w:rPr>
              <w:t>- для ведення особистого селянського господарства</w:t>
            </w:r>
            <w:r w:rsidRPr="004D7074">
              <w:rPr>
                <w:color w:val="000000"/>
                <w:lang w:val="uk-UA"/>
              </w:rPr>
              <w:t xml:space="preserve"> </w:t>
            </w:r>
            <w:r w:rsidRPr="004D7074">
              <w:rPr>
                <w:color w:val="000000"/>
              </w:rPr>
              <w:t>у розмірі не більш як 2 гектари;</w:t>
            </w:r>
          </w:p>
          <w:p w:rsidR="00A927E1" w:rsidRPr="004D7074" w:rsidRDefault="00A927E1" w:rsidP="00A927E1">
            <w:pPr>
              <w:pStyle w:val="a9"/>
              <w:spacing w:before="0"/>
              <w:ind w:firstLine="0"/>
              <w:rPr>
                <w:rFonts w:ascii="Times New Roman" w:hAnsi="Times New Roman"/>
                <w:color w:val="000000"/>
                <w:sz w:val="24"/>
                <w:szCs w:val="24"/>
              </w:rPr>
            </w:pPr>
          </w:p>
          <w:p w:rsidR="00A927E1" w:rsidRPr="004D7074" w:rsidRDefault="00A927E1" w:rsidP="008B3191">
            <w:pPr>
              <w:pStyle w:val="rvps2"/>
              <w:shd w:val="clear" w:color="auto" w:fill="FFFFFF"/>
              <w:spacing w:before="0" w:beforeAutospacing="0" w:after="0" w:afterAutospacing="0"/>
              <w:textAlignment w:val="baseline"/>
              <w:rPr>
                <w:color w:val="000000"/>
                <w:lang w:val="uk-UA"/>
              </w:rPr>
            </w:pPr>
            <w:r w:rsidRPr="004D7074">
              <w:rPr>
                <w:color w:val="000000"/>
              </w:rPr>
              <w:t xml:space="preserve">- </w:t>
            </w:r>
            <w:r w:rsidR="008B3191" w:rsidRPr="004D7074">
              <w:rPr>
                <w:color w:val="000000"/>
                <w:lang w:val="uk-UA"/>
              </w:rPr>
              <w:t>д</w:t>
            </w:r>
            <w:r w:rsidR="008B3191" w:rsidRPr="004D7074">
              <w:rPr>
                <w:color w:val="000000"/>
              </w:rPr>
              <w:t>ля будівництва та обслуговування житлового будинку,</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rPr>
              <w:t>господарських будівель і споруд (присадибна ділянка)</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rPr>
              <w:t>не більш як 0,10 гектара;</w:t>
            </w:r>
          </w:p>
          <w:p w:rsidR="008B3191" w:rsidRPr="004D7074" w:rsidRDefault="008B3191" w:rsidP="00A927E1">
            <w:pPr>
              <w:pStyle w:val="rvps2"/>
              <w:shd w:val="clear" w:color="auto" w:fill="FFFFFF"/>
              <w:spacing w:before="0" w:beforeAutospacing="0" w:after="0" w:afterAutospacing="0"/>
              <w:jc w:val="both"/>
              <w:textAlignment w:val="baseline"/>
              <w:rPr>
                <w:color w:val="000000"/>
                <w:lang w:val="uk-UA"/>
              </w:rPr>
            </w:pPr>
          </w:p>
          <w:p w:rsidR="008B3191" w:rsidRPr="004D7074" w:rsidRDefault="008B3191" w:rsidP="008B3191">
            <w:pPr>
              <w:pStyle w:val="rvps2"/>
              <w:shd w:val="clear" w:color="auto" w:fill="FFFFFF"/>
              <w:spacing w:before="0" w:beforeAutospacing="0" w:after="0" w:afterAutospacing="0"/>
              <w:jc w:val="both"/>
              <w:textAlignment w:val="baseline"/>
              <w:rPr>
                <w:color w:val="000000"/>
                <w:lang w:val="uk-UA"/>
              </w:rPr>
            </w:pPr>
            <w:r w:rsidRPr="004D7074">
              <w:rPr>
                <w:color w:val="000000"/>
              </w:rPr>
              <w:t>- для індивідуального дачного будівництва - не більш як</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lang w:val="uk-UA"/>
              </w:rPr>
              <w:t>0,10 гектара;</w:t>
            </w:r>
          </w:p>
          <w:p w:rsidR="008B3191" w:rsidRPr="004D7074" w:rsidRDefault="008B3191" w:rsidP="008B3191">
            <w:pPr>
              <w:pStyle w:val="rvps2"/>
              <w:shd w:val="clear" w:color="auto" w:fill="FFFFFF"/>
              <w:spacing w:before="0" w:beforeAutospacing="0" w:after="0" w:afterAutospacing="0"/>
              <w:jc w:val="both"/>
              <w:textAlignment w:val="baseline"/>
              <w:rPr>
                <w:color w:val="000000"/>
                <w:lang w:val="uk-UA"/>
              </w:rPr>
            </w:pPr>
          </w:p>
          <w:p w:rsidR="008B3191" w:rsidRPr="004D7074" w:rsidRDefault="008B3191" w:rsidP="008B3191">
            <w:pPr>
              <w:pStyle w:val="rvps2"/>
              <w:shd w:val="clear" w:color="auto" w:fill="FFFFFF"/>
              <w:spacing w:before="0" w:beforeAutospacing="0" w:after="0" w:afterAutospacing="0"/>
              <w:jc w:val="both"/>
              <w:textAlignment w:val="baseline"/>
              <w:rPr>
                <w:color w:val="000000"/>
                <w:lang w:val="uk-UA"/>
              </w:rPr>
            </w:pPr>
            <w:r w:rsidRPr="004D7074">
              <w:rPr>
                <w:color w:val="000000"/>
              </w:rPr>
              <w:t xml:space="preserve">- для будівництва індивідуальних гаражів - не більш </w:t>
            </w:r>
            <w:r w:rsidRPr="004D7074">
              <w:rPr>
                <w:color w:val="000000"/>
                <w:lang w:val="uk-UA"/>
              </w:rPr>
              <w:t xml:space="preserve">як </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lang w:val="uk-UA"/>
              </w:rPr>
              <w:t>0,01 гектара;</w:t>
            </w:r>
          </w:p>
          <w:p w:rsidR="008B3191" w:rsidRPr="004D7074" w:rsidRDefault="008B3191" w:rsidP="008B3191">
            <w:pPr>
              <w:pStyle w:val="rvps2"/>
              <w:shd w:val="clear" w:color="auto" w:fill="FFFFFF"/>
              <w:spacing w:before="0" w:beforeAutospacing="0" w:after="0" w:afterAutospacing="0"/>
              <w:jc w:val="both"/>
              <w:textAlignment w:val="baseline"/>
              <w:rPr>
                <w:color w:val="000000"/>
                <w:lang w:val="uk-UA"/>
              </w:rPr>
            </w:pPr>
          </w:p>
          <w:p w:rsidR="00A927E1" w:rsidRPr="004D7074" w:rsidRDefault="008B3191" w:rsidP="003A50A1">
            <w:pPr>
              <w:pStyle w:val="rvps2"/>
              <w:shd w:val="clear" w:color="auto" w:fill="FFFFFF"/>
              <w:spacing w:before="0" w:beforeAutospacing="0" w:after="0" w:afterAutospacing="0"/>
              <w:jc w:val="both"/>
              <w:textAlignment w:val="baseline"/>
              <w:rPr>
                <w:color w:val="000000"/>
              </w:rPr>
            </w:pPr>
            <w:r w:rsidRPr="004D7074">
              <w:rPr>
                <w:color w:val="000000"/>
              </w:rPr>
              <w:t>- для ведення садівництва - не більш як 0,12 гектара</w:t>
            </w:r>
          </w:p>
          <w:p w:rsidR="003A50A1" w:rsidRPr="004D7074" w:rsidRDefault="003A50A1" w:rsidP="003A50A1">
            <w:pPr>
              <w:pStyle w:val="rvps2"/>
              <w:shd w:val="clear" w:color="auto" w:fill="FFFFFF"/>
              <w:spacing w:before="0" w:beforeAutospacing="0" w:after="0" w:afterAutospacing="0"/>
              <w:jc w:val="both"/>
              <w:textAlignment w:val="baseline"/>
            </w:pPr>
          </w:p>
        </w:tc>
        <w:tc>
          <w:tcPr>
            <w:tcW w:w="2942" w:type="dxa"/>
            <w:vAlign w:val="center"/>
          </w:tcPr>
          <w:p w:rsidR="00CD0971" w:rsidRPr="004D7074" w:rsidRDefault="008B3191" w:rsidP="00DE39AB">
            <w:pPr>
              <w:pStyle w:val="a9"/>
              <w:spacing w:before="0"/>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CD0971" w:rsidRPr="004D7074" w:rsidTr="004D7074">
        <w:trPr>
          <w:jc w:val="center"/>
        </w:trPr>
        <w:tc>
          <w:tcPr>
            <w:tcW w:w="6629" w:type="dxa"/>
            <w:vAlign w:val="center"/>
          </w:tcPr>
          <w:p w:rsidR="008B3191" w:rsidRPr="004D7074" w:rsidRDefault="008B3191"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t>Ветерани війни та особи, на яких поширюється для</w:t>
            </w:r>
          </w:p>
          <w:p w:rsidR="008B3191" w:rsidRPr="004D7074" w:rsidRDefault="008B3191" w:rsidP="008B3191">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Закону України «Про статус ветеранів війни, гарантії їх</w:t>
            </w:r>
          </w:p>
          <w:p w:rsidR="008B3191" w:rsidRPr="004D7074" w:rsidRDefault="008B3191" w:rsidP="008B3191">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соціального захисту» поширюється на одну земельну ділянку:</w:t>
            </w:r>
          </w:p>
          <w:p w:rsidR="00CD0971" w:rsidRPr="004D7074" w:rsidRDefault="00CD0971" w:rsidP="00DE39AB">
            <w:pPr>
              <w:pStyle w:val="a9"/>
              <w:spacing w:before="0"/>
              <w:ind w:firstLine="0"/>
              <w:rPr>
                <w:rFonts w:ascii="Times New Roman" w:hAnsi="Times New Roman"/>
                <w:sz w:val="24"/>
                <w:szCs w:val="24"/>
              </w:rPr>
            </w:pP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rPr>
              <w:t>- для ведення особистого селянського господарства</w:t>
            </w:r>
            <w:r w:rsidRPr="004D7074">
              <w:rPr>
                <w:color w:val="000000"/>
                <w:lang w:val="uk-UA"/>
              </w:rPr>
              <w:t xml:space="preserve"> у розмірі не більше як 2 гектари;</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rPr>
              <w:t>- для будівництва та обслуговування житлового будинку,</w:t>
            </w:r>
            <w:r w:rsidRPr="004D7074">
              <w:rPr>
                <w:color w:val="000000"/>
                <w:lang w:val="uk-UA"/>
              </w:rPr>
              <w:t xml:space="preserve"> </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lang w:val="uk-UA"/>
              </w:rPr>
              <w:t>господарських будівель і споруд (присадибна ділянка) не більше як 0,10 гектара;</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rPr>
              <w:t>- для індивідуального дачного будівництва - не більш як</w:t>
            </w:r>
            <w:r w:rsidRPr="004D7074">
              <w:rPr>
                <w:color w:val="000000"/>
                <w:lang w:val="uk-UA"/>
              </w:rPr>
              <w:t xml:space="preserve"> </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r w:rsidRPr="004D7074">
              <w:rPr>
                <w:color w:val="000000"/>
                <w:lang w:val="uk-UA"/>
              </w:rPr>
              <w:t>0,10 гектара;</w:t>
            </w:r>
          </w:p>
          <w:p w:rsidR="008B3191" w:rsidRPr="004D7074" w:rsidRDefault="008B3191" w:rsidP="008B3191">
            <w:pPr>
              <w:pStyle w:val="rvps2"/>
              <w:shd w:val="clear" w:color="auto" w:fill="FFFFFF"/>
              <w:spacing w:before="0" w:beforeAutospacing="0" w:after="0" w:afterAutospacing="0"/>
              <w:textAlignment w:val="baseline"/>
              <w:rPr>
                <w:color w:val="000000"/>
                <w:lang w:val="uk-UA"/>
              </w:rPr>
            </w:pPr>
          </w:p>
          <w:p w:rsidR="008B3191" w:rsidRPr="004D7074" w:rsidRDefault="00E174D4" w:rsidP="008B3191">
            <w:pPr>
              <w:pStyle w:val="rvps2"/>
              <w:shd w:val="clear" w:color="auto" w:fill="FFFFFF"/>
              <w:spacing w:before="0" w:beforeAutospacing="0" w:after="0" w:afterAutospacing="0"/>
              <w:textAlignment w:val="baseline"/>
              <w:rPr>
                <w:color w:val="000000"/>
                <w:lang w:val="uk-UA"/>
              </w:rPr>
            </w:pPr>
            <w:r w:rsidRPr="004D7074">
              <w:rPr>
                <w:color w:val="000000"/>
              </w:rPr>
              <w:t>- для будівництва індивідуальних гаражів - не більш як</w:t>
            </w:r>
          </w:p>
          <w:p w:rsidR="00E174D4" w:rsidRPr="004D7074" w:rsidRDefault="00E174D4" w:rsidP="008B3191">
            <w:pPr>
              <w:pStyle w:val="rvps2"/>
              <w:shd w:val="clear" w:color="auto" w:fill="FFFFFF"/>
              <w:spacing w:before="0" w:beforeAutospacing="0" w:after="0" w:afterAutospacing="0"/>
              <w:textAlignment w:val="baseline"/>
              <w:rPr>
                <w:color w:val="000000"/>
                <w:lang w:val="uk-UA"/>
              </w:rPr>
            </w:pPr>
            <w:r w:rsidRPr="004D7074">
              <w:rPr>
                <w:color w:val="000000"/>
                <w:lang w:val="uk-UA"/>
              </w:rPr>
              <w:t>0, 01 гектара;</w:t>
            </w:r>
          </w:p>
          <w:p w:rsidR="00E174D4" w:rsidRPr="004D7074" w:rsidRDefault="00E174D4" w:rsidP="008B3191">
            <w:pPr>
              <w:pStyle w:val="rvps2"/>
              <w:shd w:val="clear" w:color="auto" w:fill="FFFFFF"/>
              <w:spacing w:before="0" w:beforeAutospacing="0" w:after="0" w:afterAutospacing="0"/>
              <w:textAlignment w:val="baseline"/>
              <w:rPr>
                <w:color w:val="000000"/>
                <w:lang w:val="uk-UA"/>
              </w:rPr>
            </w:pP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t>- для ведення садівництва - не більш як 0,12 гектара</w:t>
            </w:r>
            <w:r w:rsidRPr="004D7074">
              <w:rPr>
                <w:color w:val="000000"/>
                <w:lang w:val="uk-UA"/>
              </w:rPr>
              <w:t>;</w:t>
            </w:r>
          </w:p>
          <w:p w:rsidR="008B3191" w:rsidRPr="004D7074" w:rsidRDefault="008B3191" w:rsidP="00DE39AB">
            <w:pPr>
              <w:pStyle w:val="a9"/>
              <w:spacing w:before="0"/>
              <w:ind w:firstLine="0"/>
              <w:rPr>
                <w:rFonts w:ascii="Times New Roman" w:hAnsi="Times New Roman"/>
                <w:sz w:val="24"/>
                <w:szCs w:val="24"/>
              </w:rPr>
            </w:pPr>
          </w:p>
        </w:tc>
        <w:tc>
          <w:tcPr>
            <w:tcW w:w="2942" w:type="dxa"/>
            <w:vAlign w:val="center"/>
          </w:tcPr>
          <w:p w:rsidR="00CD0971" w:rsidRPr="004D7074" w:rsidRDefault="00E174D4" w:rsidP="00DE39AB">
            <w:pPr>
              <w:pStyle w:val="a9"/>
              <w:spacing w:before="0"/>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CD0971" w:rsidRPr="004D7074" w:rsidTr="004D7074">
        <w:trPr>
          <w:jc w:val="center"/>
        </w:trPr>
        <w:tc>
          <w:tcPr>
            <w:tcW w:w="6629" w:type="dxa"/>
            <w:vAlign w:val="center"/>
          </w:tcPr>
          <w:p w:rsidR="00E174D4" w:rsidRPr="004D7074" w:rsidRDefault="00E174D4"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t xml:space="preserve">Фізичні особи, визнані законом особами, які </w:t>
            </w:r>
          </w:p>
          <w:p w:rsidR="00E174D4" w:rsidRPr="004D7074" w:rsidRDefault="00E174D4" w:rsidP="00E174D4">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постраждали внаслідок Чорнобильської катастрофи</w:t>
            </w:r>
          </w:p>
          <w:p w:rsidR="00E174D4" w:rsidRPr="004D7074" w:rsidRDefault="00E174D4" w:rsidP="00DE39AB">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поширюється на одну земельну ділянку:</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lastRenderedPageBreak/>
              <w:t>- для ведення</w:t>
            </w:r>
            <w:r w:rsidRPr="004D7074">
              <w:rPr>
                <w:color w:val="000000"/>
                <w:lang w:val="uk-UA"/>
              </w:rPr>
              <w:t xml:space="preserve"> </w:t>
            </w:r>
            <w:r w:rsidRPr="004D7074">
              <w:rPr>
                <w:color w:val="000000"/>
              </w:rPr>
              <w:t xml:space="preserve"> особистого селянського господарства</w:t>
            </w:r>
            <w:r w:rsidRPr="004D7074">
              <w:rPr>
                <w:color w:val="000000"/>
                <w:lang w:val="uk-UA"/>
              </w:rPr>
              <w:t xml:space="preserve"> у розмірі не більш як 2 гектари;</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t>- для будівництва та обслуговування житлового будинку,</w:t>
            </w:r>
            <w:r w:rsidRPr="004D7074">
              <w:rPr>
                <w:color w:val="000000"/>
                <w:lang w:val="uk-UA"/>
              </w:rPr>
              <w:t xml:space="preserve"> господарських </w:t>
            </w:r>
            <w:r w:rsidRPr="004D7074">
              <w:rPr>
                <w:color w:val="000000"/>
              </w:rPr>
              <w:t>будівель і споруд (присадибна ділянка)</w:t>
            </w:r>
            <w:r w:rsidRPr="004D7074">
              <w:rPr>
                <w:color w:val="000000"/>
                <w:lang w:val="uk-UA"/>
              </w:rPr>
              <w:t xml:space="preserve"> не більш </w:t>
            </w:r>
            <w:r w:rsidRPr="004D7074">
              <w:rPr>
                <w:color w:val="000000"/>
              </w:rPr>
              <w:t>як 0,10 гектара;</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p>
          <w:p w:rsidR="006A3C62" w:rsidRPr="004D7074" w:rsidRDefault="006A3C62" w:rsidP="00E174D4">
            <w:pPr>
              <w:pStyle w:val="rvps2"/>
              <w:shd w:val="clear" w:color="auto" w:fill="FFFFFF"/>
              <w:spacing w:before="0" w:beforeAutospacing="0" w:after="0" w:afterAutospacing="0"/>
              <w:textAlignment w:val="baseline"/>
              <w:rPr>
                <w:color w:val="000000"/>
                <w:lang w:val="uk-UA"/>
              </w:rPr>
            </w:pP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t>- для індивідуального дачного будівництва - не більш як</w:t>
            </w:r>
            <w:r w:rsidRPr="004D7074">
              <w:rPr>
                <w:color w:val="000000"/>
                <w:lang w:val="uk-UA"/>
              </w:rPr>
              <w:t xml:space="preserve"> </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lang w:val="uk-UA"/>
              </w:rPr>
              <w:t>0,10 гектара;</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t>- для будівництва індивідуальних гаражів - не більш як</w:t>
            </w:r>
            <w:r w:rsidRPr="004D7074">
              <w:rPr>
                <w:color w:val="000000"/>
                <w:lang w:val="uk-UA"/>
              </w:rPr>
              <w:t xml:space="preserve"> </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lang w:val="uk-UA"/>
              </w:rPr>
              <w:t>0,01 гектара;</w:t>
            </w: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p>
          <w:p w:rsidR="00E174D4" w:rsidRPr="004D7074" w:rsidRDefault="00E174D4" w:rsidP="00E174D4">
            <w:pPr>
              <w:pStyle w:val="rvps2"/>
              <w:shd w:val="clear" w:color="auto" w:fill="FFFFFF"/>
              <w:spacing w:before="0" w:beforeAutospacing="0" w:after="0" w:afterAutospacing="0"/>
              <w:textAlignment w:val="baseline"/>
              <w:rPr>
                <w:color w:val="000000"/>
                <w:lang w:val="uk-UA"/>
              </w:rPr>
            </w:pPr>
            <w:r w:rsidRPr="004D7074">
              <w:rPr>
                <w:color w:val="000000"/>
              </w:rPr>
              <w:t>- для ведення садівництва - не більш як 0,12 гектара</w:t>
            </w:r>
            <w:r w:rsidRPr="004D7074">
              <w:rPr>
                <w:color w:val="000000"/>
                <w:lang w:val="uk-UA"/>
              </w:rPr>
              <w:t xml:space="preserve"> </w:t>
            </w:r>
          </w:p>
          <w:p w:rsidR="00E174D4" w:rsidRPr="004D7074" w:rsidRDefault="00E174D4" w:rsidP="00DE39AB">
            <w:pPr>
              <w:pStyle w:val="a9"/>
              <w:spacing w:before="0"/>
              <w:ind w:firstLine="0"/>
              <w:rPr>
                <w:rFonts w:ascii="Times New Roman" w:hAnsi="Times New Roman"/>
                <w:sz w:val="24"/>
                <w:szCs w:val="24"/>
              </w:rPr>
            </w:pPr>
          </w:p>
        </w:tc>
        <w:tc>
          <w:tcPr>
            <w:tcW w:w="2942" w:type="dxa"/>
            <w:vAlign w:val="center"/>
          </w:tcPr>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4D7074" w:rsidRDefault="004D7074" w:rsidP="00DE39AB">
            <w:pPr>
              <w:pStyle w:val="a9"/>
              <w:spacing w:before="0"/>
              <w:ind w:firstLine="0"/>
              <w:jc w:val="center"/>
              <w:rPr>
                <w:rFonts w:ascii="Times New Roman" w:hAnsi="Times New Roman"/>
                <w:sz w:val="24"/>
                <w:szCs w:val="24"/>
                <w:lang w:val="ru-RU"/>
              </w:rPr>
            </w:pPr>
          </w:p>
          <w:p w:rsidR="00CD0971" w:rsidRPr="004D7074" w:rsidRDefault="00E174D4" w:rsidP="00DE39AB">
            <w:pPr>
              <w:pStyle w:val="a9"/>
              <w:spacing w:before="0"/>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CD0971" w:rsidRPr="004D7074" w:rsidTr="004D7074">
        <w:trPr>
          <w:jc w:val="center"/>
        </w:trPr>
        <w:tc>
          <w:tcPr>
            <w:tcW w:w="6629" w:type="dxa"/>
            <w:vAlign w:val="center"/>
          </w:tcPr>
          <w:p w:rsidR="0052466E" w:rsidRPr="004D7074" w:rsidRDefault="0052466E" w:rsidP="00852180">
            <w:pPr>
              <w:pStyle w:val="a9"/>
              <w:numPr>
                <w:ilvl w:val="0"/>
                <w:numId w:val="1"/>
              </w:numPr>
              <w:spacing w:before="0"/>
              <w:rPr>
                <w:rFonts w:ascii="Times New Roman" w:hAnsi="Times New Roman"/>
                <w:sz w:val="24"/>
                <w:szCs w:val="24"/>
                <w:lang w:val="ru-RU"/>
              </w:rPr>
            </w:pPr>
            <w:r w:rsidRPr="004D7074">
              <w:rPr>
                <w:rFonts w:ascii="Times New Roman" w:hAnsi="Times New Roman"/>
                <w:color w:val="000000"/>
                <w:sz w:val="24"/>
                <w:szCs w:val="24"/>
              </w:rPr>
              <w:lastRenderedPageBreak/>
              <w:t>Санаторно-курортні та оздоровчі заклади громадських</w:t>
            </w:r>
          </w:p>
          <w:p w:rsidR="00CD0971" w:rsidRPr="00F83AB7" w:rsidRDefault="008F3ED3" w:rsidP="0052466E">
            <w:pPr>
              <w:pStyle w:val="a9"/>
              <w:spacing w:before="0"/>
              <w:ind w:firstLine="0"/>
              <w:rPr>
                <w:rFonts w:ascii="Times New Roman" w:hAnsi="Times New Roman"/>
                <w:sz w:val="24"/>
                <w:szCs w:val="24"/>
              </w:rPr>
            </w:pPr>
            <w:r w:rsidRPr="004D7074">
              <w:rPr>
                <w:rFonts w:ascii="Times New Roman" w:hAnsi="Times New Roman"/>
                <w:color w:val="000000"/>
                <w:sz w:val="24"/>
                <w:szCs w:val="24"/>
              </w:rPr>
              <w:t>об’єднань осіб з інвалідністю</w:t>
            </w:r>
            <w:r w:rsidR="0052466E" w:rsidRPr="004D7074">
              <w:rPr>
                <w:rFonts w:ascii="Times New Roman" w:hAnsi="Times New Roman"/>
                <w:color w:val="000000"/>
                <w:sz w:val="24"/>
                <w:szCs w:val="24"/>
              </w:rPr>
              <w:t xml:space="preserve">, реабілітаційні установи громадських організацій </w:t>
            </w:r>
            <w:r w:rsidRPr="004D7074">
              <w:rPr>
                <w:rFonts w:ascii="Times New Roman" w:hAnsi="Times New Roman"/>
                <w:color w:val="000000"/>
                <w:sz w:val="24"/>
                <w:szCs w:val="24"/>
              </w:rPr>
              <w:t xml:space="preserve"> об’єднань осіб з інвалідністю</w:t>
            </w:r>
            <w:r w:rsidR="0052466E" w:rsidRPr="004D7074">
              <w:rPr>
                <w:rFonts w:ascii="Times New Roman" w:hAnsi="Times New Roman"/>
                <w:color w:val="000000"/>
                <w:sz w:val="24"/>
                <w:szCs w:val="24"/>
              </w:rPr>
              <w:t>.</w:t>
            </w:r>
          </w:p>
        </w:tc>
        <w:tc>
          <w:tcPr>
            <w:tcW w:w="2942" w:type="dxa"/>
            <w:vAlign w:val="center"/>
          </w:tcPr>
          <w:p w:rsidR="00CD0971" w:rsidRPr="004D7074" w:rsidRDefault="0052466E" w:rsidP="00CD0971">
            <w:pPr>
              <w:pStyle w:val="a9"/>
              <w:ind w:firstLine="0"/>
              <w:jc w:val="center"/>
              <w:rPr>
                <w:rFonts w:ascii="Times New Roman" w:hAnsi="Times New Roman"/>
                <w:sz w:val="24"/>
                <w:szCs w:val="24"/>
                <w:lang w:val="ru-RU"/>
              </w:rPr>
            </w:pPr>
            <w:r w:rsidRPr="004D7074">
              <w:rPr>
                <w:rFonts w:ascii="Times New Roman" w:hAnsi="Times New Roman"/>
                <w:sz w:val="24"/>
                <w:szCs w:val="24"/>
                <w:lang w:val="ru-RU"/>
              </w:rPr>
              <w:t>100,0</w:t>
            </w:r>
          </w:p>
        </w:tc>
      </w:tr>
      <w:tr w:rsidR="0052466E" w:rsidRPr="004D7074" w:rsidTr="004D7074">
        <w:trPr>
          <w:jc w:val="center"/>
        </w:trPr>
        <w:tc>
          <w:tcPr>
            <w:tcW w:w="6629" w:type="dxa"/>
            <w:vAlign w:val="center"/>
          </w:tcPr>
          <w:p w:rsidR="0052466E" w:rsidRPr="004D7074" w:rsidRDefault="0052466E" w:rsidP="00852180">
            <w:pPr>
              <w:pStyle w:val="a9"/>
              <w:numPr>
                <w:ilvl w:val="0"/>
                <w:numId w:val="1"/>
              </w:numPr>
              <w:spacing w:before="0"/>
              <w:jc w:val="both"/>
              <w:rPr>
                <w:rFonts w:ascii="Times New Roman" w:hAnsi="Times New Roman"/>
                <w:color w:val="000000"/>
                <w:sz w:val="24"/>
                <w:szCs w:val="24"/>
              </w:rPr>
            </w:pPr>
            <w:r w:rsidRPr="004D7074">
              <w:rPr>
                <w:rFonts w:ascii="Times New Roman" w:hAnsi="Times New Roman"/>
                <w:color w:val="000000"/>
                <w:sz w:val="24"/>
                <w:szCs w:val="24"/>
              </w:rPr>
              <w:t xml:space="preserve">Громадські </w:t>
            </w:r>
            <w:r w:rsidR="00344FC5" w:rsidRPr="004D7074">
              <w:rPr>
                <w:rFonts w:ascii="Times New Roman" w:hAnsi="Times New Roman"/>
                <w:color w:val="000000"/>
                <w:sz w:val="24"/>
                <w:szCs w:val="24"/>
              </w:rPr>
              <w:t>об’єднання осіб з інвалідністю України</w:t>
            </w:r>
            <w:r w:rsidRPr="004D7074">
              <w:rPr>
                <w:rFonts w:ascii="Times New Roman" w:hAnsi="Times New Roman"/>
                <w:color w:val="000000"/>
                <w:sz w:val="24"/>
                <w:szCs w:val="24"/>
              </w:rPr>
              <w:t>,</w:t>
            </w:r>
          </w:p>
          <w:p w:rsidR="0052466E" w:rsidRPr="004D7074" w:rsidRDefault="0052466E" w:rsidP="00B772B1">
            <w:pPr>
              <w:pStyle w:val="a9"/>
              <w:spacing w:before="0"/>
              <w:ind w:firstLine="0"/>
              <w:jc w:val="both"/>
              <w:rPr>
                <w:rFonts w:ascii="Times New Roman" w:hAnsi="Times New Roman"/>
                <w:color w:val="000000"/>
                <w:sz w:val="24"/>
                <w:szCs w:val="24"/>
              </w:rPr>
            </w:pPr>
            <w:r w:rsidRPr="004D7074">
              <w:rPr>
                <w:rFonts w:ascii="Times New Roman" w:hAnsi="Times New Roman"/>
                <w:color w:val="000000"/>
                <w:sz w:val="24"/>
                <w:szCs w:val="24"/>
              </w:rPr>
              <w:t xml:space="preserve">підприємства та організації, які засновані громадськими  </w:t>
            </w:r>
            <w:r w:rsidR="00344FC5" w:rsidRPr="004D7074">
              <w:rPr>
                <w:rFonts w:ascii="Times New Roman" w:hAnsi="Times New Roman"/>
                <w:color w:val="000000"/>
                <w:sz w:val="24"/>
                <w:szCs w:val="24"/>
              </w:rPr>
              <w:t>об’єднаннями осіб з інвалідністю</w:t>
            </w:r>
            <w:r w:rsidRPr="004D7074">
              <w:rPr>
                <w:rFonts w:ascii="Times New Roman" w:hAnsi="Times New Roman"/>
                <w:color w:val="000000"/>
                <w:sz w:val="24"/>
                <w:szCs w:val="24"/>
              </w:rPr>
              <w:t xml:space="preserve"> та спілками громадських </w:t>
            </w:r>
            <w:r w:rsidR="00344FC5" w:rsidRPr="004D7074">
              <w:rPr>
                <w:rFonts w:ascii="Times New Roman" w:hAnsi="Times New Roman"/>
                <w:color w:val="000000"/>
                <w:sz w:val="24"/>
                <w:szCs w:val="24"/>
              </w:rPr>
              <w:t xml:space="preserve">об’єднань осіб з інвалідністю </w:t>
            </w:r>
            <w:r w:rsidRPr="004D7074">
              <w:rPr>
                <w:rFonts w:ascii="Times New Roman" w:hAnsi="Times New Roman"/>
                <w:color w:val="000000"/>
                <w:sz w:val="24"/>
                <w:szCs w:val="24"/>
              </w:rPr>
              <w:t xml:space="preserve"> і є їх повною власністю, де протягом попереднього календарного місяця кількість </w:t>
            </w:r>
            <w:r w:rsidR="00344FC5" w:rsidRPr="004D7074">
              <w:rPr>
                <w:rFonts w:ascii="Times New Roman" w:hAnsi="Times New Roman"/>
                <w:color w:val="000000"/>
                <w:sz w:val="24"/>
                <w:szCs w:val="24"/>
              </w:rPr>
              <w:t>осіб з інвалідністю</w:t>
            </w:r>
            <w:r w:rsidRPr="004D7074">
              <w:rPr>
                <w:rFonts w:ascii="Times New Roman" w:hAnsi="Times New Roman"/>
                <w:color w:val="000000"/>
                <w:sz w:val="24"/>
                <w:szCs w:val="24"/>
              </w:rPr>
              <w:t>,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772B1" w:rsidRPr="004D7074" w:rsidRDefault="00B772B1" w:rsidP="00B772B1">
            <w:pPr>
              <w:pStyle w:val="a9"/>
              <w:spacing w:before="0"/>
              <w:ind w:firstLine="0"/>
              <w:jc w:val="both"/>
              <w:rPr>
                <w:rFonts w:ascii="Times New Roman" w:hAnsi="Times New Roman"/>
                <w:color w:val="000000"/>
                <w:sz w:val="24"/>
                <w:szCs w:val="24"/>
              </w:rPr>
            </w:pPr>
            <w:r w:rsidRPr="004D7074">
              <w:rPr>
                <w:rFonts w:ascii="Times New Roman" w:hAnsi="Times New Roman"/>
                <w:color w:val="000000"/>
                <w:sz w:val="24"/>
                <w:szCs w:val="24"/>
              </w:rPr>
              <w:t>Зазначені підприємства та організації громадських об’єднань,</w:t>
            </w:r>
          </w:p>
          <w:p w:rsidR="0052466E" w:rsidRPr="004D7074" w:rsidRDefault="00B772B1" w:rsidP="00F83AB7">
            <w:pPr>
              <w:pStyle w:val="a9"/>
              <w:spacing w:before="0"/>
              <w:ind w:firstLine="0"/>
              <w:jc w:val="both"/>
              <w:rPr>
                <w:rFonts w:ascii="Times New Roman" w:hAnsi="Times New Roman"/>
                <w:color w:val="000000"/>
                <w:sz w:val="24"/>
                <w:szCs w:val="24"/>
              </w:rPr>
            </w:pPr>
            <w:r w:rsidRPr="004D7074">
              <w:rPr>
                <w:rFonts w:ascii="Times New Roman" w:hAnsi="Times New Roman"/>
                <w:color w:val="000000"/>
                <w:sz w:val="24"/>
                <w:szCs w:val="24"/>
              </w:rPr>
              <w:t>осіб з інвалідністю мають право застосовувати цю пільгу за наявністю дозволу на право користування такою пільгою, який надає уповноважений орган відповідно до Закону України «Про основи соціальної захищеності осіб з інвалідністю в Україні»</w:t>
            </w:r>
            <w:r w:rsidR="00FF4FEE" w:rsidRPr="004D7074">
              <w:rPr>
                <w:rFonts w:ascii="Times New Roman" w:hAnsi="Times New Roman"/>
                <w:color w:val="000000"/>
                <w:sz w:val="24"/>
                <w:szCs w:val="24"/>
              </w:rPr>
              <w:t>.</w:t>
            </w:r>
            <w:r w:rsidRPr="004D7074">
              <w:rPr>
                <w:rFonts w:ascii="Times New Roman" w:hAnsi="Times New Roman"/>
                <w:color w:val="000000"/>
                <w:sz w:val="24"/>
                <w:szCs w:val="24"/>
              </w:rPr>
              <w:t xml:space="preserve"> </w:t>
            </w:r>
          </w:p>
        </w:tc>
        <w:tc>
          <w:tcPr>
            <w:tcW w:w="2942" w:type="dxa"/>
            <w:vAlign w:val="center"/>
          </w:tcPr>
          <w:p w:rsidR="0052466E" w:rsidRPr="004D7074" w:rsidRDefault="0052466E" w:rsidP="00CD0971">
            <w:pPr>
              <w:pStyle w:val="a9"/>
              <w:ind w:firstLine="0"/>
              <w:jc w:val="center"/>
              <w:rPr>
                <w:rFonts w:ascii="Times New Roman" w:hAnsi="Times New Roman"/>
                <w:sz w:val="24"/>
                <w:szCs w:val="24"/>
                <w:lang w:val="ru-RU"/>
              </w:rPr>
            </w:pPr>
            <w:r w:rsidRPr="004D7074">
              <w:rPr>
                <w:rFonts w:ascii="Times New Roman" w:hAnsi="Times New Roman"/>
                <w:sz w:val="24"/>
                <w:szCs w:val="24"/>
                <w:lang w:val="ru-RU"/>
              </w:rPr>
              <w:t>100,0</w:t>
            </w:r>
          </w:p>
          <w:p w:rsidR="00B772B1" w:rsidRPr="004D7074" w:rsidRDefault="00B772B1" w:rsidP="00CD0971">
            <w:pPr>
              <w:pStyle w:val="a9"/>
              <w:ind w:firstLine="0"/>
              <w:jc w:val="center"/>
              <w:rPr>
                <w:rFonts w:ascii="Times New Roman" w:hAnsi="Times New Roman"/>
                <w:sz w:val="24"/>
                <w:szCs w:val="24"/>
              </w:rPr>
            </w:pPr>
          </w:p>
        </w:tc>
      </w:tr>
      <w:tr w:rsidR="0052466E" w:rsidRPr="004D7074" w:rsidTr="004D7074">
        <w:trPr>
          <w:jc w:val="center"/>
        </w:trPr>
        <w:tc>
          <w:tcPr>
            <w:tcW w:w="6629" w:type="dxa"/>
            <w:vAlign w:val="center"/>
          </w:tcPr>
          <w:p w:rsidR="0052466E" w:rsidRPr="004D7074" w:rsidRDefault="0052466E"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t>Бази олімпійської та параолімпійської підготовки,</w:t>
            </w:r>
          </w:p>
          <w:p w:rsidR="0052466E" w:rsidRPr="004D7074" w:rsidRDefault="0052466E" w:rsidP="0052466E">
            <w:pPr>
              <w:pStyle w:val="a9"/>
              <w:spacing w:before="0"/>
              <w:ind w:firstLine="0"/>
              <w:rPr>
                <w:rFonts w:ascii="Times New Roman" w:hAnsi="Times New Roman"/>
                <w:color w:val="000000"/>
                <w:sz w:val="24"/>
                <w:szCs w:val="24"/>
              </w:rPr>
            </w:pPr>
            <w:r w:rsidRPr="004D7074">
              <w:rPr>
                <w:rStyle w:val="rvts96"/>
                <w:rFonts w:ascii="Times New Roman" w:hAnsi="Times New Roman"/>
                <w:color w:val="000000"/>
                <w:sz w:val="24"/>
                <w:szCs w:val="24"/>
                <w:bdr w:val="none" w:sz="0" w:space="0" w:color="auto" w:frame="1"/>
              </w:rPr>
              <w:t>перелік</w:t>
            </w:r>
            <w:r w:rsidRPr="004D7074">
              <w:rPr>
                <w:rFonts w:ascii="Times New Roman" w:hAnsi="Times New Roman"/>
                <w:color w:val="000000"/>
                <w:sz w:val="24"/>
                <w:szCs w:val="24"/>
              </w:rPr>
              <w:t> яких затверджується Кабінетом Міністрів України.</w:t>
            </w:r>
          </w:p>
          <w:p w:rsidR="0052466E" w:rsidRPr="004D7074" w:rsidRDefault="0052466E" w:rsidP="0052466E">
            <w:pPr>
              <w:pStyle w:val="a9"/>
              <w:spacing w:before="0"/>
              <w:ind w:firstLine="0"/>
              <w:rPr>
                <w:rFonts w:ascii="Times New Roman" w:hAnsi="Times New Roman"/>
                <w:color w:val="000000"/>
                <w:sz w:val="24"/>
                <w:szCs w:val="24"/>
              </w:rPr>
            </w:pPr>
          </w:p>
        </w:tc>
        <w:tc>
          <w:tcPr>
            <w:tcW w:w="2942" w:type="dxa"/>
            <w:vAlign w:val="center"/>
          </w:tcPr>
          <w:p w:rsidR="0052466E" w:rsidRPr="004D7074" w:rsidRDefault="0052466E" w:rsidP="00CD0971">
            <w:pPr>
              <w:pStyle w:val="a9"/>
              <w:ind w:firstLine="0"/>
              <w:jc w:val="center"/>
              <w:rPr>
                <w:rFonts w:ascii="Times New Roman" w:hAnsi="Times New Roman"/>
                <w:sz w:val="24"/>
                <w:szCs w:val="24"/>
              </w:rPr>
            </w:pPr>
            <w:r w:rsidRPr="004D7074">
              <w:rPr>
                <w:rFonts w:ascii="Times New Roman" w:hAnsi="Times New Roman"/>
                <w:sz w:val="24"/>
                <w:szCs w:val="24"/>
                <w:lang w:val="ru-RU"/>
              </w:rPr>
              <w:t>100,0</w:t>
            </w:r>
          </w:p>
        </w:tc>
      </w:tr>
      <w:tr w:rsidR="0052466E" w:rsidRPr="004D7074" w:rsidTr="004D7074">
        <w:trPr>
          <w:jc w:val="center"/>
        </w:trPr>
        <w:tc>
          <w:tcPr>
            <w:tcW w:w="6629" w:type="dxa"/>
            <w:vAlign w:val="center"/>
          </w:tcPr>
          <w:p w:rsidR="0052466E" w:rsidRPr="004D7074" w:rsidRDefault="0052466E" w:rsidP="00852180">
            <w:pPr>
              <w:pStyle w:val="a9"/>
              <w:numPr>
                <w:ilvl w:val="0"/>
                <w:numId w:val="1"/>
              </w:numPr>
              <w:spacing w:before="0"/>
              <w:jc w:val="both"/>
              <w:rPr>
                <w:rFonts w:ascii="Times New Roman" w:hAnsi="Times New Roman"/>
                <w:color w:val="000000"/>
                <w:sz w:val="24"/>
                <w:szCs w:val="24"/>
              </w:rPr>
            </w:pPr>
            <w:r w:rsidRPr="004D7074">
              <w:rPr>
                <w:rFonts w:ascii="Times New Roman" w:hAnsi="Times New Roman"/>
                <w:color w:val="000000"/>
                <w:sz w:val="24"/>
                <w:szCs w:val="24"/>
              </w:rPr>
              <w:t>Дошкільні та загальноосвітні навчальні заклади</w:t>
            </w:r>
          </w:p>
          <w:p w:rsidR="00DB5A01" w:rsidRPr="004D7074" w:rsidRDefault="0052466E" w:rsidP="00344FC5">
            <w:pPr>
              <w:pStyle w:val="a9"/>
              <w:spacing w:before="0"/>
              <w:ind w:firstLine="0"/>
              <w:jc w:val="both"/>
              <w:rPr>
                <w:rFonts w:ascii="Times New Roman" w:hAnsi="Times New Roman"/>
                <w:color w:val="000000"/>
                <w:sz w:val="24"/>
                <w:szCs w:val="24"/>
              </w:rPr>
            </w:pPr>
            <w:r w:rsidRPr="004D7074">
              <w:rPr>
                <w:rFonts w:ascii="Times New Roman" w:hAnsi="Times New Roman"/>
                <w:color w:val="000000"/>
                <w:sz w:val="24"/>
                <w:szCs w:val="24"/>
              </w:rPr>
              <w:t>незалежно від форми власності і джерел фінансування, заклади культури,</w:t>
            </w:r>
            <w:r w:rsidR="00527642" w:rsidRPr="004D7074">
              <w:rPr>
                <w:rFonts w:ascii="Times New Roman" w:hAnsi="Times New Roman"/>
                <w:color w:val="000000"/>
                <w:sz w:val="24"/>
                <w:szCs w:val="24"/>
              </w:rPr>
              <w:t>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942" w:type="dxa"/>
            <w:vAlign w:val="center"/>
          </w:tcPr>
          <w:p w:rsidR="0052466E" w:rsidRPr="004D7074" w:rsidRDefault="00527642" w:rsidP="00CD0971">
            <w:pPr>
              <w:pStyle w:val="a9"/>
              <w:ind w:firstLine="0"/>
              <w:jc w:val="center"/>
              <w:rPr>
                <w:rFonts w:ascii="Times New Roman" w:hAnsi="Times New Roman"/>
                <w:sz w:val="24"/>
                <w:szCs w:val="24"/>
              </w:rPr>
            </w:pPr>
            <w:r w:rsidRPr="004D7074">
              <w:rPr>
                <w:rFonts w:ascii="Times New Roman" w:hAnsi="Times New Roman"/>
                <w:sz w:val="24"/>
                <w:szCs w:val="24"/>
                <w:lang w:val="ru-RU"/>
              </w:rPr>
              <w:t>100,0</w:t>
            </w:r>
          </w:p>
        </w:tc>
      </w:tr>
      <w:tr w:rsidR="0052466E" w:rsidRPr="004D7074" w:rsidTr="004D7074">
        <w:trPr>
          <w:jc w:val="center"/>
        </w:trPr>
        <w:tc>
          <w:tcPr>
            <w:tcW w:w="6629" w:type="dxa"/>
            <w:vAlign w:val="center"/>
          </w:tcPr>
          <w:p w:rsidR="00527642" w:rsidRPr="004D7074" w:rsidRDefault="00527642"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t>Державні та комунальні дитячі санаторно-курортні</w:t>
            </w:r>
          </w:p>
          <w:p w:rsidR="004D7074" w:rsidRPr="004D7074" w:rsidRDefault="00527642" w:rsidP="003A50A1">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заклади та заклади оздоровлення і відпочинку, а також дитячі санаторно-курортні та оздоровчі заклади України, які знаходяться на балансі підприємств,установ та організацій, які є неприбутковими і внесені контролюючим органом до Реєстру неприбуткових установ та організацій.</w:t>
            </w:r>
          </w:p>
        </w:tc>
        <w:tc>
          <w:tcPr>
            <w:tcW w:w="2942" w:type="dxa"/>
            <w:vAlign w:val="center"/>
          </w:tcPr>
          <w:p w:rsidR="0052466E" w:rsidRPr="004D7074" w:rsidRDefault="00527642" w:rsidP="00CD0971">
            <w:pPr>
              <w:pStyle w:val="a9"/>
              <w:ind w:firstLine="0"/>
              <w:jc w:val="center"/>
              <w:rPr>
                <w:rFonts w:ascii="Times New Roman" w:hAnsi="Times New Roman"/>
                <w:sz w:val="24"/>
                <w:szCs w:val="24"/>
              </w:rPr>
            </w:pPr>
            <w:r w:rsidRPr="004D7074">
              <w:rPr>
                <w:rFonts w:ascii="Times New Roman" w:hAnsi="Times New Roman"/>
                <w:sz w:val="24"/>
                <w:szCs w:val="24"/>
                <w:lang w:val="ru-RU"/>
              </w:rPr>
              <w:t>100,0</w:t>
            </w:r>
          </w:p>
        </w:tc>
      </w:tr>
      <w:tr w:rsidR="00527642" w:rsidRPr="004D7074" w:rsidTr="004D7074">
        <w:trPr>
          <w:jc w:val="center"/>
        </w:trPr>
        <w:tc>
          <w:tcPr>
            <w:tcW w:w="6629" w:type="dxa"/>
            <w:vAlign w:val="center"/>
          </w:tcPr>
          <w:p w:rsidR="00527642" w:rsidRPr="004D7074" w:rsidRDefault="00527642" w:rsidP="00852180">
            <w:pPr>
              <w:pStyle w:val="a9"/>
              <w:numPr>
                <w:ilvl w:val="0"/>
                <w:numId w:val="1"/>
              </w:numPr>
              <w:spacing w:before="0"/>
              <w:rPr>
                <w:rFonts w:ascii="Times New Roman" w:hAnsi="Times New Roman"/>
                <w:color w:val="000000"/>
                <w:sz w:val="24"/>
                <w:szCs w:val="24"/>
              </w:rPr>
            </w:pPr>
            <w:r w:rsidRPr="004D7074">
              <w:rPr>
                <w:rFonts w:ascii="Times New Roman" w:hAnsi="Times New Roman"/>
                <w:color w:val="000000"/>
                <w:sz w:val="24"/>
                <w:szCs w:val="24"/>
              </w:rPr>
              <w:lastRenderedPageBreak/>
              <w:t>Державні та комунальні центри олімпійської</w:t>
            </w:r>
          </w:p>
          <w:p w:rsidR="008E3787" w:rsidRPr="004D7074" w:rsidRDefault="00527642" w:rsidP="00527642">
            <w:pPr>
              <w:pStyle w:val="a9"/>
              <w:spacing w:before="0"/>
              <w:ind w:firstLine="0"/>
              <w:rPr>
                <w:rFonts w:ascii="Times New Roman" w:hAnsi="Times New Roman"/>
                <w:color w:val="000000"/>
                <w:sz w:val="24"/>
                <w:szCs w:val="24"/>
              </w:rPr>
            </w:pPr>
            <w:r w:rsidRPr="004D7074">
              <w:rPr>
                <w:rFonts w:ascii="Times New Roman" w:hAnsi="Times New Roman"/>
                <w:color w:val="000000"/>
                <w:sz w:val="24"/>
                <w:szCs w:val="24"/>
              </w:rPr>
              <w:t>підготовки, школи вищої спортивної майстерності, центри фізичного здоров’я населення, центри з розвитку фізичної культури і спорту</w:t>
            </w:r>
            <w:r w:rsidR="009A32D9" w:rsidRPr="004D7074">
              <w:rPr>
                <w:rFonts w:ascii="Times New Roman" w:hAnsi="Times New Roman"/>
                <w:color w:val="000000"/>
                <w:sz w:val="24"/>
                <w:szCs w:val="24"/>
              </w:rPr>
              <w:t xml:space="preserve"> осіб з інвалідністю</w:t>
            </w:r>
            <w:r w:rsidRPr="004D7074">
              <w:rPr>
                <w:rFonts w:ascii="Times New Roman" w:hAnsi="Times New Roman"/>
                <w:color w:val="000000"/>
                <w:sz w:val="24"/>
                <w:szCs w:val="24"/>
              </w:rPr>
              <w:t>,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2942" w:type="dxa"/>
            <w:vAlign w:val="center"/>
          </w:tcPr>
          <w:p w:rsidR="00527642" w:rsidRPr="004D7074" w:rsidRDefault="00527642" w:rsidP="00CD0971">
            <w:pPr>
              <w:pStyle w:val="a9"/>
              <w:ind w:firstLine="0"/>
              <w:jc w:val="center"/>
              <w:rPr>
                <w:rFonts w:ascii="Times New Roman" w:hAnsi="Times New Roman"/>
                <w:sz w:val="24"/>
                <w:szCs w:val="24"/>
              </w:rPr>
            </w:pPr>
            <w:r w:rsidRPr="004D7074">
              <w:rPr>
                <w:rFonts w:ascii="Times New Roman" w:hAnsi="Times New Roman"/>
                <w:sz w:val="24"/>
                <w:szCs w:val="24"/>
                <w:lang w:val="ru-RU"/>
              </w:rPr>
              <w:t>100,0</w:t>
            </w:r>
          </w:p>
        </w:tc>
      </w:tr>
      <w:tr w:rsidR="00527642" w:rsidRPr="004D7074" w:rsidTr="004D7074">
        <w:trPr>
          <w:jc w:val="center"/>
        </w:trPr>
        <w:tc>
          <w:tcPr>
            <w:tcW w:w="6629" w:type="dxa"/>
            <w:vAlign w:val="center"/>
          </w:tcPr>
          <w:p w:rsidR="0031623B" w:rsidRPr="004D7074" w:rsidRDefault="0031623B" w:rsidP="00F83AB7">
            <w:pPr>
              <w:pStyle w:val="a9"/>
              <w:spacing w:before="0"/>
              <w:jc w:val="both"/>
              <w:rPr>
                <w:rFonts w:ascii="Times New Roman" w:hAnsi="Times New Roman"/>
                <w:color w:val="000000"/>
                <w:sz w:val="24"/>
                <w:szCs w:val="24"/>
              </w:rPr>
            </w:pPr>
            <w:r w:rsidRPr="004D7074">
              <w:rPr>
                <w:rFonts w:ascii="Times New Roman" w:hAnsi="Times New Roman"/>
                <w:color w:val="000000"/>
                <w:sz w:val="24"/>
                <w:szCs w:val="24"/>
                <w:lang w:val="ru-RU"/>
              </w:rPr>
              <w:t>13.</w:t>
            </w:r>
            <w:r w:rsidRPr="004D7074">
              <w:rPr>
                <w:rFonts w:ascii="Times New Roman" w:hAnsi="Times New Roman"/>
                <w:color w:val="000000"/>
                <w:sz w:val="24"/>
                <w:szCs w:val="24"/>
              </w:rPr>
              <w:t>О</w:t>
            </w:r>
            <w:r w:rsidR="00527642" w:rsidRPr="004D7074">
              <w:rPr>
                <w:rFonts w:ascii="Times New Roman" w:hAnsi="Times New Roman"/>
                <w:color w:val="000000"/>
                <w:sz w:val="24"/>
                <w:szCs w:val="24"/>
              </w:rPr>
              <w:t xml:space="preserve">ргани </w:t>
            </w:r>
            <w:r w:rsidRPr="004D7074">
              <w:rPr>
                <w:rFonts w:ascii="Times New Roman" w:hAnsi="Times New Roman"/>
                <w:color w:val="000000"/>
                <w:sz w:val="24"/>
                <w:szCs w:val="24"/>
              </w:rPr>
              <w:t xml:space="preserve">місцевого </w:t>
            </w:r>
            <w:r w:rsidR="00FA656C" w:rsidRPr="004D7074">
              <w:rPr>
                <w:rFonts w:ascii="Times New Roman" w:hAnsi="Times New Roman"/>
                <w:color w:val="000000"/>
                <w:sz w:val="24"/>
                <w:szCs w:val="24"/>
              </w:rPr>
              <w:t>самоврядування</w:t>
            </w:r>
            <w:r w:rsidR="001D1881" w:rsidRPr="004D7074">
              <w:rPr>
                <w:rFonts w:ascii="Times New Roman" w:hAnsi="Times New Roman"/>
                <w:color w:val="000000"/>
                <w:sz w:val="24"/>
                <w:szCs w:val="24"/>
              </w:rPr>
              <w:t xml:space="preserve"> та державної влади, </w:t>
            </w:r>
            <w:r w:rsidR="00527642" w:rsidRPr="004D7074">
              <w:rPr>
                <w:rFonts w:ascii="Times New Roman" w:hAnsi="Times New Roman"/>
                <w:color w:val="000000"/>
                <w:sz w:val="24"/>
                <w:szCs w:val="24"/>
              </w:rPr>
              <w:t xml:space="preserve">які повністю утримуються за рахунок коштів </w:t>
            </w:r>
            <w:r w:rsidRPr="004D7074">
              <w:rPr>
                <w:rFonts w:ascii="Times New Roman" w:hAnsi="Times New Roman"/>
                <w:color w:val="000000"/>
                <w:sz w:val="24"/>
                <w:szCs w:val="24"/>
              </w:rPr>
              <w:t xml:space="preserve"> місцевого</w:t>
            </w:r>
            <w:r w:rsidR="00DA78E7" w:rsidRPr="004D7074">
              <w:rPr>
                <w:rFonts w:ascii="Times New Roman" w:hAnsi="Times New Roman"/>
                <w:color w:val="000000"/>
                <w:sz w:val="24"/>
                <w:szCs w:val="24"/>
              </w:rPr>
              <w:t xml:space="preserve"> та державного  бюджетів</w:t>
            </w:r>
            <w:r w:rsidR="0044696F" w:rsidRPr="004D7074">
              <w:rPr>
                <w:rFonts w:ascii="Times New Roman" w:hAnsi="Times New Roman"/>
                <w:color w:val="000000"/>
                <w:sz w:val="24"/>
                <w:szCs w:val="24"/>
              </w:rPr>
              <w:t>, комунальні некомерційні заклади охорони здоров’я, органи Національної  поліції України, підприємства та організації, що належать до сфери у</w:t>
            </w:r>
            <w:r w:rsidR="00FA656C" w:rsidRPr="004D7074">
              <w:rPr>
                <w:rFonts w:ascii="Times New Roman" w:hAnsi="Times New Roman"/>
                <w:color w:val="000000"/>
                <w:sz w:val="24"/>
                <w:szCs w:val="24"/>
              </w:rPr>
              <w:t>правління</w:t>
            </w:r>
            <w:r w:rsidR="00DA78E7" w:rsidRPr="004D7074">
              <w:rPr>
                <w:rFonts w:ascii="Times New Roman" w:hAnsi="Times New Roman"/>
                <w:color w:val="000000"/>
                <w:sz w:val="24"/>
                <w:szCs w:val="24"/>
              </w:rPr>
              <w:t xml:space="preserve"> Національної поліції.</w:t>
            </w:r>
          </w:p>
        </w:tc>
        <w:tc>
          <w:tcPr>
            <w:tcW w:w="2942" w:type="dxa"/>
            <w:vAlign w:val="center"/>
          </w:tcPr>
          <w:p w:rsidR="00527642" w:rsidRPr="004D7074" w:rsidRDefault="00527642" w:rsidP="00CD0971">
            <w:pPr>
              <w:pStyle w:val="a9"/>
              <w:ind w:firstLine="0"/>
              <w:jc w:val="center"/>
              <w:rPr>
                <w:rFonts w:ascii="Times New Roman" w:hAnsi="Times New Roman"/>
                <w:sz w:val="24"/>
                <w:szCs w:val="24"/>
                <w:lang w:val="ru-RU"/>
              </w:rPr>
            </w:pPr>
            <w:r w:rsidRPr="004D7074">
              <w:rPr>
                <w:rFonts w:ascii="Times New Roman" w:hAnsi="Times New Roman"/>
                <w:sz w:val="24"/>
                <w:szCs w:val="24"/>
                <w:lang w:val="ru-RU"/>
              </w:rPr>
              <w:t>100,0</w:t>
            </w:r>
          </w:p>
          <w:p w:rsidR="0031623B" w:rsidRPr="004D7074" w:rsidRDefault="0031623B" w:rsidP="00CD0971">
            <w:pPr>
              <w:pStyle w:val="a9"/>
              <w:ind w:firstLine="0"/>
              <w:jc w:val="center"/>
              <w:rPr>
                <w:rFonts w:ascii="Times New Roman" w:hAnsi="Times New Roman"/>
                <w:sz w:val="24"/>
                <w:szCs w:val="24"/>
              </w:rPr>
            </w:pPr>
          </w:p>
        </w:tc>
      </w:tr>
    </w:tbl>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1E4C8E" w:rsidRDefault="001E4C8E" w:rsidP="00135E86">
      <w:pPr>
        <w:pStyle w:val="rvps2"/>
        <w:shd w:val="clear" w:color="auto" w:fill="FFFFFF"/>
        <w:spacing w:before="0" w:beforeAutospacing="0" w:after="0" w:afterAutospacing="0"/>
        <w:jc w:val="both"/>
        <w:textAlignment w:val="baseline"/>
        <w:rPr>
          <w:color w:val="000000"/>
          <w:lang w:val="uk-UA"/>
        </w:rPr>
      </w:pPr>
    </w:p>
    <w:p w:rsidR="001E4C8E" w:rsidRDefault="001E4C8E" w:rsidP="00135E86">
      <w:pPr>
        <w:pStyle w:val="rvps2"/>
        <w:shd w:val="clear" w:color="auto" w:fill="FFFFFF"/>
        <w:spacing w:before="0" w:beforeAutospacing="0" w:after="0" w:afterAutospacing="0"/>
        <w:jc w:val="both"/>
        <w:textAlignment w:val="baseline"/>
        <w:rPr>
          <w:color w:val="000000"/>
          <w:lang w:val="uk-UA"/>
        </w:rPr>
      </w:pPr>
    </w:p>
    <w:p w:rsidR="001E4C8E" w:rsidRPr="004D7074" w:rsidRDefault="00862C93" w:rsidP="001E4C8E">
      <w:pPr>
        <w:pStyle w:val="ShapkaDocumentu"/>
        <w:spacing w:after="0"/>
        <w:ind w:left="0"/>
        <w:jc w:val="left"/>
        <w:rPr>
          <w:rFonts w:ascii="Times New Roman" w:hAnsi="Times New Roman"/>
          <w:sz w:val="28"/>
          <w:szCs w:val="28"/>
        </w:rPr>
      </w:pPr>
      <w:r>
        <w:rPr>
          <w:rFonts w:ascii="Times New Roman" w:hAnsi="Times New Roman"/>
          <w:sz w:val="28"/>
          <w:szCs w:val="28"/>
        </w:rPr>
        <w:t xml:space="preserve">Секретар сільської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Ірина ДАЮК</w:t>
      </w:r>
    </w:p>
    <w:p w:rsidR="001E4C8E" w:rsidRDefault="001E4C8E" w:rsidP="001E4C8E">
      <w:pPr>
        <w:pStyle w:val="ShapkaDocumentu"/>
        <w:rPr>
          <w:rFonts w:ascii="Times New Roman" w:hAnsi="Times New Roman"/>
          <w:sz w:val="24"/>
          <w:szCs w:val="24"/>
        </w:rPr>
      </w:pPr>
    </w:p>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135E86"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p>
    <w:p w:rsidR="00135E86" w:rsidRPr="00CA23DC"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r w:rsidR="001E4C8E">
        <w:rPr>
          <w:color w:val="000000"/>
          <w:lang w:val="uk-UA"/>
        </w:rPr>
        <w:t xml:space="preserve">               </w:t>
      </w:r>
    </w:p>
    <w:p w:rsidR="00135E86" w:rsidRDefault="00135E86" w:rsidP="00135E86">
      <w:pPr>
        <w:ind w:firstLine="708"/>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sectPr w:rsidR="00135E86" w:rsidSect="00BA02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1306548A"/>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B7828C64"/>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F54CD0"/>
    <w:multiLevelType w:val="hybridMultilevel"/>
    <w:tmpl w:val="1BB07482"/>
    <w:lvl w:ilvl="0" w:tplc="27B2372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F0"/>
    <w:rsid w:val="00004E59"/>
    <w:rsid w:val="00005AFC"/>
    <w:rsid w:val="000166EE"/>
    <w:rsid w:val="0001782F"/>
    <w:rsid w:val="00030E0F"/>
    <w:rsid w:val="00040868"/>
    <w:rsid w:val="00067CFC"/>
    <w:rsid w:val="00083319"/>
    <w:rsid w:val="00093172"/>
    <w:rsid w:val="000943EE"/>
    <w:rsid w:val="00095C47"/>
    <w:rsid w:val="000E0178"/>
    <w:rsid w:val="000E57A9"/>
    <w:rsid w:val="000E778F"/>
    <w:rsid w:val="00100EA0"/>
    <w:rsid w:val="00111FAD"/>
    <w:rsid w:val="00122559"/>
    <w:rsid w:val="00135E7F"/>
    <w:rsid w:val="00135E86"/>
    <w:rsid w:val="0014536C"/>
    <w:rsid w:val="00145EE6"/>
    <w:rsid w:val="00150121"/>
    <w:rsid w:val="001614EA"/>
    <w:rsid w:val="0019474B"/>
    <w:rsid w:val="0019558F"/>
    <w:rsid w:val="00195CFC"/>
    <w:rsid w:val="001B1789"/>
    <w:rsid w:val="001B2034"/>
    <w:rsid w:val="001B2200"/>
    <w:rsid w:val="001B49C1"/>
    <w:rsid w:val="001D0E1A"/>
    <w:rsid w:val="001D1881"/>
    <w:rsid w:val="001E4C8E"/>
    <w:rsid w:val="001F32B6"/>
    <w:rsid w:val="0020207E"/>
    <w:rsid w:val="002042B3"/>
    <w:rsid w:val="00206AAF"/>
    <w:rsid w:val="00206E19"/>
    <w:rsid w:val="002158D6"/>
    <w:rsid w:val="00222AF6"/>
    <w:rsid w:val="002320FF"/>
    <w:rsid w:val="00234EE9"/>
    <w:rsid w:val="00250E09"/>
    <w:rsid w:val="00273CFB"/>
    <w:rsid w:val="0028008F"/>
    <w:rsid w:val="00291C3C"/>
    <w:rsid w:val="00295B29"/>
    <w:rsid w:val="002B29A0"/>
    <w:rsid w:val="002B5F93"/>
    <w:rsid w:val="002B7CA9"/>
    <w:rsid w:val="002C5E2B"/>
    <w:rsid w:val="002D1A7B"/>
    <w:rsid w:val="002E21AA"/>
    <w:rsid w:val="002E3029"/>
    <w:rsid w:val="002E7ACA"/>
    <w:rsid w:val="003004D7"/>
    <w:rsid w:val="00301EA2"/>
    <w:rsid w:val="00314B45"/>
    <w:rsid w:val="0031623B"/>
    <w:rsid w:val="00317E68"/>
    <w:rsid w:val="003211E5"/>
    <w:rsid w:val="00330473"/>
    <w:rsid w:val="00344FC5"/>
    <w:rsid w:val="00364514"/>
    <w:rsid w:val="003702F0"/>
    <w:rsid w:val="00371DE7"/>
    <w:rsid w:val="003933A7"/>
    <w:rsid w:val="00393DE2"/>
    <w:rsid w:val="00394596"/>
    <w:rsid w:val="003A451C"/>
    <w:rsid w:val="003A48FA"/>
    <w:rsid w:val="003A50A1"/>
    <w:rsid w:val="003C187E"/>
    <w:rsid w:val="003D665F"/>
    <w:rsid w:val="003D6777"/>
    <w:rsid w:val="003E242E"/>
    <w:rsid w:val="003F21AC"/>
    <w:rsid w:val="003F2247"/>
    <w:rsid w:val="003F39C6"/>
    <w:rsid w:val="003F4981"/>
    <w:rsid w:val="003F4C6A"/>
    <w:rsid w:val="003F5A63"/>
    <w:rsid w:val="00404351"/>
    <w:rsid w:val="00410F27"/>
    <w:rsid w:val="004112AF"/>
    <w:rsid w:val="00415343"/>
    <w:rsid w:val="0042265E"/>
    <w:rsid w:val="00427EEB"/>
    <w:rsid w:val="0044696F"/>
    <w:rsid w:val="00447DB8"/>
    <w:rsid w:val="00454438"/>
    <w:rsid w:val="004564A1"/>
    <w:rsid w:val="00462291"/>
    <w:rsid w:val="00463CD0"/>
    <w:rsid w:val="00482B45"/>
    <w:rsid w:val="00482ED5"/>
    <w:rsid w:val="004A0F6B"/>
    <w:rsid w:val="004A4587"/>
    <w:rsid w:val="004B01EC"/>
    <w:rsid w:val="004B6476"/>
    <w:rsid w:val="004C6CAC"/>
    <w:rsid w:val="004D7074"/>
    <w:rsid w:val="004E72CB"/>
    <w:rsid w:val="004F123C"/>
    <w:rsid w:val="004F39EE"/>
    <w:rsid w:val="004F7A4B"/>
    <w:rsid w:val="0050031A"/>
    <w:rsid w:val="00503C20"/>
    <w:rsid w:val="0050553A"/>
    <w:rsid w:val="00515A6A"/>
    <w:rsid w:val="0052466E"/>
    <w:rsid w:val="00525AAE"/>
    <w:rsid w:val="00527642"/>
    <w:rsid w:val="005307FB"/>
    <w:rsid w:val="00544B2E"/>
    <w:rsid w:val="00545A05"/>
    <w:rsid w:val="00553AB2"/>
    <w:rsid w:val="00556341"/>
    <w:rsid w:val="00561022"/>
    <w:rsid w:val="00562F96"/>
    <w:rsid w:val="00565792"/>
    <w:rsid w:val="005A1F1B"/>
    <w:rsid w:val="005A7B5E"/>
    <w:rsid w:val="005B3CDB"/>
    <w:rsid w:val="005B46FC"/>
    <w:rsid w:val="005C056F"/>
    <w:rsid w:val="005D16E1"/>
    <w:rsid w:val="005D2C84"/>
    <w:rsid w:val="005E5EA7"/>
    <w:rsid w:val="005F5E9D"/>
    <w:rsid w:val="00604A56"/>
    <w:rsid w:val="00607029"/>
    <w:rsid w:val="00612A0C"/>
    <w:rsid w:val="00612ACC"/>
    <w:rsid w:val="006209CE"/>
    <w:rsid w:val="0062395F"/>
    <w:rsid w:val="00683335"/>
    <w:rsid w:val="006A078A"/>
    <w:rsid w:val="006A1B91"/>
    <w:rsid w:val="006A3C62"/>
    <w:rsid w:val="006B0AC1"/>
    <w:rsid w:val="006B3AE9"/>
    <w:rsid w:val="006D50A7"/>
    <w:rsid w:val="006F0FF7"/>
    <w:rsid w:val="006F3D11"/>
    <w:rsid w:val="006F624F"/>
    <w:rsid w:val="006F67F1"/>
    <w:rsid w:val="006F6D75"/>
    <w:rsid w:val="00702E39"/>
    <w:rsid w:val="00705E39"/>
    <w:rsid w:val="00726F76"/>
    <w:rsid w:val="00727C17"/>
    <w:rsid w:val="007439C6"/>
    <w:rsid w:val="00743AC2"/>
    <w:rsid w:val="00744A5C"/>
    <w:rsid w:val="00745063"/>
    <w:rsid w:val="007508A9"/>
    <w:rsid w:val="00760560"/>
    <w:rsid w:val="00763134"/>
    <w:rsid w:val="0076734E"/>
    <w:rsid w:val="00776694"/>
    <w:rsid w:val="0077672F"/>
    <w:rsid w:val="007876F3"/>
    <w:rsid w:val="0079717D"/>
    <w:rsid w:val="007A25CF"/>
    <w:rsid w:val="007A3F53"/>
    <w:rsid w:val="007B5548"/>
    <w:rsid w:val="007C6E81"/>
    <w:rsid w:val="007F1F0F"/>
    <w:rsid w:val="007F4204"/>
    <w:rsid w:val="007F7620"/>
    <w:rsid w:val="0080371B"/>
    <w:rsid w:val="0081401F"/>
    <w:rsid w:val="00827D7D"/>
    <w:rsid w:val="00832354"/>
    <w:rsid w:val="00852180"/>
    <w:rsid w:val="00862C93"/>
    <w:rsid w:val="008658ED"/>
    <w:rsid w:val="00874192"/>
    <w:rsid w:val="00875AEF"/>
    <w:rsid w:val="00876780"/>
    <w:rsid w:val="008801A5"/>
    <w:rsid w:val="00887279"/>
    <w:rsid w:val="0089300A"/>
    <w:rsid w:val="008A342B"/>
    <w:rsid w:val="008A3DA9"/>
    <w:rsid w:val="008A4294"/>
    <w:rsid w:val="008B3191"/>
    <w:rsid w:val="008B38CE"/>
    <w:rsid w:val="008B5C76"/>
    <w:rsid w:val="008B7621"/>
    <w:rsid w:val="008B7745"/>
    <w:rsid w:val="008D488B"/>
    <w:rsid w:val="008E3787"/>
    <w:rsid w:val="008F17E4"/>
    <w:rsid w:val="008F3ED3"/>
    <w:rsid w:val="008F52BB"/>
    <w:rsid w:val="0091147D"/>
    <w:rsid w:val="00926C12"/>
    <w:rsid w:val="009343AC"/>
    <w:rsid w:val="009450EA"/>
    <w:rsid w:val="00954E56"/>
    <w:rsid w:val="00967ECD"/>
    <w:rsid w:val="00985D47"/>
    <w:rsid w:val="0098658D"/>
    <w:rsid w:val="009A32D9"/>
    <w:rsid w:val="009B4E45"/>
    <w:rsid w:val="009B79E6"/>
    <w:rsid w:val="009C6989"/>
    <w:rsid w:val="009D12A2"/>
    <w:rsid w:val="009E626E"/>
    <w:rsid w:val="009F1340"/>
    <w:rsid w:val="00A06743"/>
    <w:rsid w:val="00A0744C"/>
    <w:rsid w:val="00A1378D"/>
    <w:rsid w:val="00A252A4"/>
    <w:rsid w:val="00A347D0"/>
    <w:rsid w:val="00A826BA"/>
    <w:rsid w:val="00A83AE3"/>
    <w:rsid w:val="00A927E1"/>
    <w:rsid w:val="00AA122B"/>
    <w:rsid w:val="00AB0460"/>
    <w:rsid w:val="00AB0937"/>
    <w:rsid w:val="00AC08F7"/>
    <w:rsid w:val="00AC2F4E"/>
    <w:rsid w:val="00AC5CE6"/>
    <w:rsid w:val="00AD3327"/>
    <w:rsid w:val="00AD632C"/>
    <w:rsid w:val="00AD750F"/>
    <w:rsid w:val="00AD77ED"/>
    <w:rsid w:val="00AF5D5F"/>
    <w:rsid w:val="00B0635E"/>
    <w:rsid w:val="00B1158E"/>
    <w:rsid w:val="00B13F0A"/>
    <w:rsid w:val="00B25629"/>
    <w:rsid w:val="00B27886"/>
    <w:rsid w:val="00B3086B"/>
    <w:rsid w:val="00B3601B"/>
    <w:rsid w:val="00B56F36"/>
    <w:rsid w:val="00B73189"/>
    <w:rsid w:val="00B772B1"/>
    <w:rsid w:val="00B90B05"/>
    <w:rsid w:val="00BA020C"/>
    <w:rsid w:val="00BA0530"/>
    <w:rsid w:val="00BA23FA"/>
    <w:rsid w:val="00BC5779"/>
    <w:rsid w:val="00BF60FF"/>
    <w:rsid w:val="00C10DEC"/>
    <w:rsid w:val="00C11A80"/>
    <w:rsid w:val="00C338A5"/>
    <w:rsid w:val="00C4438F"/>
    <w:rsid w:val="00C509C5"/>
    <w:rsid w:val="00C62319"/>
    <w:rsid w:val="00C710E0"/>
    <w:rsid w:val="00C7158B"/>
    <w:rsid w:val="00C71D69"/>
    <w:rsid w:val="00C725BC"/>
    <w:rsid w:val="00C774D0"/>
    <w:rsid w:val="00C828D4"/>
    <w:rsid w:val="00C93BC1"/>
    <w:rsid w:val="00CA1617"/>
    <w:rsid w:val="00CA23DC"/>
    <w:rsid w:val="00CA3215"/>
    <w:rsid w:val="00CA4463"/>
    <w:rsid w:val="00CC5502"/>
    <w:rsid w:val="00CC5A18"/>
    <w:rsid w:val="00CD0971"/>
    <w:rsid w:val="00CD1572"/>
    <w:rsid w:val="00CE0986"/>
    <w:rsid w:val="00CF1361"/>
    <w:rsid w:val="00CF7619"/>
    <w:rsid w:val="00D101A1"/>
    <w:rsid w:val="00D14B09"/>
    <w:rsid w:val="00D209D0"/>
    <w:rsid w:val="00D22389"/>
    <w:rsid w:val="00D224EB"/>
    <w:rsid w:val="00D244F1"/>
    <w:rsid w:val="00D277C7"/>
    <w:rsid w:val="00D34C14"/>
    <w:rsid w:val="00D60D84"/>
    <w:rsid w:val="00D640DA"/>
    <w:rsid w:val="00D6679A"/>
    <w:rsid w:val="00D72231"/>
    <w:rsid w:val="00D80BCE"/>
    <w:rsid w:val="00D91305"/>
    <w:rsid w:val="00D935DF"/>
    <w:rsid w:val="00D946C9"/>
    <w:rsid w:val="00D964D1"/>
    <w:rsid w:val="00DA0530"/>
    <w:rsid w:val="00DA6DC1"/>
    <w:rsid w:val="00DA78E7"/>
    <w:rsid w:val="00DB580D"/>
    <w:rsid w:val="00DB5A01"/>
    <w:rsid w:val="00DC64EE"/>
    <w:rsid w:val="00DD0F32"/>
    <w:rsid w:val="00DD39B1"/>
    <w:rsid w:val="00DE39AB"/>
    <w:rsid w:val="00DF6317"/>
    <w:rsid w:val="00E05B2E"/>
    <w:rsid w:val="00E119EE"/>
    <w:rsid w:val="00E174D4"/>
    <w:rsid w:val="00E27A2B"/>
    <w:rsid w:val="00E3757C"/>
    <w:rsid w:val="00E37C57"/>
    <w:rsid w:val="00E55241"/>
    <w:rsid w:val="00E61493"/>
    <w:rsid w:val="00E616F8"/>
    <w:rsid w:val="00E64177"/>
    <w:rsid w:val="00E72EAF"/>
    <w:rsid w:val="00E810F4"/>
    <w:rsid w:val="00E87310"/>
    <w:rsid w:val="00E90C7F"/>
    <w:rsid w:val="00EB5FFF"/>
    <w:rsid w:val="00EC626F"/>
    <w:rsid w:val="00EF15BB"/>
    <w:rsid w:val="00EF3CAB"/>
    <w:rsid w:val="00EF723A"/>
    <w:rsid w:val="00F05CED"/>
    <w:rsid w:val="00F07F1F"/>
    <w:rsid w:val="00F10389"/>
    <w:rsid w:val="00F10772"/>
    <w:rsid w:val="00F14DD8"/>
    <w:rsid w:val="00F50E53"/>
    <w:rsid w:val="00F52288"/>
    <w:rsid w:val="00F54B7B"/>
    <w:rsid w:val="00F55EF8"/>
    <w:rsid w:val="00F61009"/>
    <w:rsid w:val="00F7616F"/>
    <w:rsid w:val="00F83AB7"/>
    <w:rsid w:val="00F87485"/>
    <w:rsid w:val="00FA656C"/>
    <w:rsid w:val="00FB4D1D"/>
    <w:rsid w:val="00FB4F04"/>
    <w:rsid w:val="00FC2B03"/>
    <w:rsid w:val="00FC5817"/>
    <w:rsid w:val="00FD0911"/>
    <w:rsid w:val="00FD5955"/>
    <w:rsid w:val="00FD69D6"/>
    <w:rsid w:val="00FE75E1"/>
    <w:rsid w:val="00FF4B32"/>
    <w:rsid w:val="00FF4F3D"/>
    <w:rsid w:val="00FF4FEE"/>
    <w:rsid w:val="00FF5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35A3F"/>
  <w15:docId w15:val="{7E8E7C24-987F-426B-8A69-AE53E76C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02F0"/>
    <w:rPr>
      <w:rFonts w:ascii="Times New Roman" w:eastAsia="Times New Roman" w:hAnsi="Times New Roman"/>
      <w:sz w:val="24"/>
      <w:szCs w:val="24"/>
    </w:rPr>
  </w:style>
  <w:style w:type="paragraph" w:styleId="2">
    <w:name w:val="heading 2"/>
    <w:basedOn w:val="a"/>
    <w:next w:val="a"/>
    <w:link w:val="20"/>
    <w:semiHidden/>
    <w:unhideWhenUsed/>
    <w:qFormat/>
    <w:locked/>
    <w:rsid w:val="00561022"/>
    <w:pPr>
      <w:keepNext/>
      <w:suppressAutoHyphens/>
      <w:spacing w:before="240" w:after="60"/>
      <w:outlineLvl w:val="1"/>
    </w:pPr>
    <w:rPr>
      <w:rFonts w:ascii="Cambria" w:hAnsi="Cambria"/>
      <w:b/>
      <w:bCs/>
      <w:i/>
      <w:iCs/>
      <w:sz w:val="28"/>
      <w:szCs w:val="28"/>
      <w:lang w:val="uk-UA" w:eastAsia="ar-SA"/>
    </w:rPr>
  </w:style>
  <w:style w:type="paragraph" w:styleId="3">
    <w:name w:val="heading 3"/>
    <w:basedOn w:val="a"/>
    <w:next w:val="a"/>
    <w:link w:val="30"/>
    <w:qFormat/>
    <w:rsid w:val="00C7158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1022"/>
    <w:rPr>
      <w:rFonts w:ascii="Cambria" w:eastAsia="Times New Roman" w:hAnsi="Cambria"/>
      <w:b/>
      <w:bCs/>
      <w:i/>
      <w:iCs/>
      <w:sz w:val="28"/>
      <w:szCs w:val="28"/>
      <w:lang w:val="uk-UA" w:eastAsia="ar-SA"/>
    </w:rPr>
  </w:style>
  <w:style w:type="character" w:customStyle="1" w:styleId="30">
    <w:name w:val="Заголовок 3 Знак"/>
    <w:basedOn w:val="a0"/>
    <w:link w:val="3"/>
    <w:locked/>
    <w:rsid w:val="00C7158B"/>
    <w:rPr>
      <w:rFonts w:ascii="Antiqua" w:hAnsi="Antiqua" w:cs="Times New Roman"/>
      <w:b/>
      <w:i/>
      <w:sz w:val="20"/>
      <w:szCs w:val="20"/>
      <w:lang w:val="uk-UA" w:eastAsia="ru-RU"/>
    </w:rPr>
  </w:style>
  <w:style w:type="paragraph" w:styleId="a3">
    <w:name w:val="Title"/>
    <w:basedOn w:val="a"/>
    <w:link w:val="a4"/>
    <w:uiPriority w:val="99"/>
    <w:qFormat/>
    <w:rsid w:val="003702F0"/>
    <w:pPr>
      <w:jc w:val="center"/>
    </w:pPr>
    <w:rPr>
      <w:b/>
      <w:szCs w:val="20"/>
      <w:lang w:val="uk-UA"/>
    </w:rPr>
  </w:style>
  <w:style w:type="character" w:customStyle="1" w:styleId="a4">
    <w:name w:val="Заголовок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 w:type="paragraph" w:styleId="a7">
    <w:name w:val="List Paragraph"/>
    <w:basedOn w:val="a"/>
    <w:uiPriority w:val="34"/>
    <w:qFormat/>
    <w:rsid w:val="003C187E"/>
    <w:pPr>
      <w:ind w:left="720"/>
      <w:contextualSpacing/>
    </w:pPr>
  </w:style>
  <w:style w:type="paragraph" w:customStyle="1" w:styleId="a8">
    <w:name w:val="Назва документа"/>
    <w:basedOn w:val="a"/>
    <w:next w:val="a9"/>
    <w:uiPriority w:val="99"/>
    <w:rsid w:val="00C7158B"/>
    <w:pPr>
      <w:keepNext/>
      <w:keepLines/>
      <w:spacing w:before="240" w:after="240"/>
      <w:jc w:val="center"/>
    </w:pPr>
    <w:rPr>
      <w:rFonts w:ascii="Antiqua" w:hAnsi="Antiqua"/>
      <w:b/>
      <w:sz w:val="26"/>
      <w:szCs w:val="20"/>
      <w:lang w:val="uk-UA"/>
    </w:rPr>
  </w:style>
  <w:style w:type="paragraph" w:customStyle="1" w:styleId="a9">
    <w:name w:val="Нормальний текст"/>
    <w:basedOn w:val="a"/>
    <w:uiPriority w:val="99"/>
    <w:rsid w:val="00C7158B"/>
    <w:pPr>
      <w:spacing w:before="120"/>
      <w:ind w:firstLine="567"/>
    </w:pPr>
    <w:rPr>
      <w:rFonts w:ascii="Antiqua" w:hAnsi="Antiqua"/>
      <w:sz w:val="26"/>
      <w:szCs w:val="20"/>
      <w:lang w:val="uk-UA"/>
    </w:rPr>
  </w:style>
  <w:style w:type="paragraph" w:customStyle="1" w:styleId="ShapkaDocumentu">
    <w:name w:val="Shapka Documentu"/>
    <w:basedOn w:val="a"/>
    <w:uiPriority w:val="99"/>
    <w:rsid w:val="00C7158B"/>
    <w:pPr>
      <w:keepNext/>
      <w:keepLines/>
      <w:spacing w:after="240"/>
      <w:ind w:left="3969"/>
      <w:jc w:val="center"/>
    </w:pPr>
    <w:rPr>
      <w:rFonts w:ascii="Antiqua" w:hAnsi="Antiqua"/>
      <w:sz w:val="26"/>
      <w:szCs w:val="20"/>
      <w:lang w:val="uk-UA"/>
    </w:rPr>
  </w:style>
  <w:style w:type="paragraph" w:customStyle="1" w:styleId="rvps2">
    <w:name w:val="rvps2"/>
    <w:basedOn w:val="a"/>
    <w:uiPriority w:val="99"/>
    <w:rsid w:val="00874192"/>
    <w:pPr>
      <w:spacing w:before="100" w:beforeAutospacing="1" w:after="100" w:afterAutospacing="1"/>
    </w:pPr>
  </w:style>
  <w:style w:type="character" w:customStyle="1" w:styleId="rvts9">
    <w:name w:val="rvts9"/>
    <w:basedOn w:val="a0"/>
    <w:uiPriority w:val="99"/>
    <w:rsid w:val="00874192"/>
    <w:rPr>
      <w:rFonts w:cs="Times New Roman"/>
    </w:rPr>
  </w:style>
  <w:style w:type="character" w:customStyle="1" w:styleId="rvts96">
    <w:name w:val="rvts96"/>
    <w:basedOn w:val="a0"/>
    <w:uiPriority w:val="99"/>
    <w:rsid w:val="00874192"/>
    <w:rPr>
      <w:rFonts w:cs="Times New Roman"/>
    </w:rPr>
  </w:style>
  <w:style w:type="character" w:styleId="aa">
    <w:name w:val="Hyperlink"/>
    <w:basedOn w:val="a0"/>
    <w:uiPriority w:val="99"/>
    <w:semiHidden/>
    <w:rsid w:val="00874192"/>
    <w:rPr>
      <w:rFonts w:cs="Times New Roman"/>
      <w:color w:val="0000FF"/>
      <w:u w:val="single"/>
    </w:rPr>
  </w:style>
  <w:style w:type="table" w:styleId="ab">
    <w:name w:val="Table Grid"/>
    <w:basedOn w:val="a1"/>
    <w:locked/>
    <w:rsid w:val="00CD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A927E1"/>
    <w:rPr>
      <w:rFonts w:ascii="Tahoma" w:hAnsi="Tahoma" w:cs="Tahoma"/>
      <w:sz w:val="16"/>
      <w:szCs w:val="16"/>
    </w:rPr>
  </w:style>
  <w:style w:type="character" w:customStyle="1" w:styleId="ad">
    <w:name w:val="Текст выноски Знак"/>
    <w:basedOn w:val="a0"/>
    <w:link w:val="ac"/>
    <w:rsid w:val="00A927E1"/>
    <w:rPr>
      <w:rFonts w:ascii="Tahoma" w:eastAsia="Times New Roman" w:hAnsi="Tahoma" w:cs="Tahoma"/>
      <w:sz w:val="16"/>
      <w:szCs w:val="16"/>
    </w:rPr>
  </w:style>
  <w:style w:type="character" w:customStyle="1" w:styleId="field-content">
    <w:name w:val="field-content"/>
    <w:basedOn w:val="a0"/>
    <w:rsid w:val="00135E7F"/>
  </w:style>
  <w:style w:type="paragraph" w:styleId="ae">
    <w:name w:val="Normal (Web)"/>
    <w:basedOn w:val="a"/>
    <w:uiPriority w:val="99"/>
    <w:unhideWhenUsed/>
    <w:rsid w:val="00561022"/>
    <w:pPr>
      <w:spacing w:after="100"/>
    </w:pPr>
  </w:style>
  <w:style w:type="character" w:styleId="af">
    <w:name w:val="Strong"/>
    <w:basedOn w:val="a0"/>
    <w:uiPriority w:val="22"/>
    <w:qFormat/>
    <w:locked/>
    <w:rsid w:val="00561022"/>
    <w:rPr>
      <w:b/>
      <w:bCs/>
    </w:rPr>
  </w:style>
  <w:style w:type="paragraph" w:styleId="af0">
    <w:name w:val="List Bullet"/>
    <w:basedOn w:val="a"/>
    <w:autoRedefine/>
    <w:rsid w:val="00561022"/>
    <w:pPr>
      <w:jc w:val="both"/>
    </w:pPr>
    <w:rPr>
      <w:sz w:val="28"/>
      <w:szCs w:val="28"/>
      <w:lang w:val="uk-UA" w:eastAsia="uk-UA"/>
    </w:rPr>
  </w:style>
  <w:style w:type="paragraph" w:styleId="af1">
    <w:name w:val="No Spacing"/>
    <w:uiPriority w:val="1"/>
    <w:qFormat/>
    <w:rsid w:val="00561022"/>
    <w:rPr>
      <w:rFonts w:asciiTheme="minorHAnsi" w:eastAsiaTheme="minorEastAsia" w:hAnsiTheme="minorHAnsi" w:cstheme="minorBidi"/>
      <w:sz w:val="22"/>
      <w:szCs w:val="22"/>
    </w:rPr>
  </w:style>
  <w:style w:type="paragraph" w:customStyle="1" w:styleId="Standard">
    <w:name w:val="Standard"/>
    <w:uiPriority w:val="99"/>
    <w:rsid w:val="00561022"/>
    <w:pPr>
      <w:suppressAutoHyphens/>
      <w:autoSpaceDN w:val="0"/>
      <w:spacing w:after="200" w:line="276" w:lineRule="auto"/>
    </w:pPr>
    <w:rPr>
      <w:rFonts w:eastAsia="SimSun" w:cs="F"/>
      <w:kern w:val="3"/>
      <w:sz w:val="22"/>
      <w:szCs w:val="22"/>
      <w:lang w:val="uk-UA" w:eastAsia="uk-UA"/>
    </w:rPr>
  </w:style>
  <w:style w:type="character" w:customStyle="1" w:styleId="21">
    <w:name w:val="Основной текст с отступом 2 Знак"/>
    <w:basedOn w:val="a0"/>
    <w:link w:val="22"/>
    <w:semiHidden/>
    <w:rsid w:val="00561022"/>
    <w:rPr>
      <w:rFonts w:ascii="Times New Roman" w:eastAsia="Times New Roman" w:hAnsi="Times New Roman"/>
      <w:sz w:val="28"/>
      <w:szCs w:val="24"/>
      <w:lang w:val="uk-UA"/>
    </w:rPr>
  </w:style>
  <w:style w:type="paragraph" w:styleId="22">
    <w:name w:val="Body Text Indent 2"/>
    <w:basedOn w:val="a"/>
    <w:link w:val="21"/>
    <w:semiHidden/>
    <w:unhideWhenUsed/>
    <w:rsid w:val="00561022"/>
    <w:pPr>
      <w:ind w:firstLine="708"/>
      <w:jc w:val="both"/>
    </w:pPr>
    <w:rPr>
      <w:sz w:val="28"/>
      <w:lang w:val="uk-UA"/>
    </w:rPr>
  </w:style>
  <w:style w:type="character" w:customStyle="1" w:styleId="apple-converted-space">
    <w:name w:val="apple-converted-space"/>
    <w:basedOn w:val="a0"/>
    <w:rsid w:val="00561022"/>
  </w:style>
  <w:style w:type="character" w:customStyle="1" w:styleId="af2">
    <w:name w:val="????????? ??????"/>
    <w:rsid w:val="00561022"/>
    <w:rPr>
      <w:b/>
      <w:bCs/>
    </w:rPr>
  </w:style>
  <w:style w:type="paragraph" w:customStyle="1" w:styleId="af3">
    <w:name w:val="???/??? (???)"/>
    <w:basedOn w:val="a"/>
    <w:rsid w:val="00561022"/>
    <w:pPr>
      <w:suppressAutoHyphens/>
      <w:spacing w:after="100"/>
    </w:pPr>
    <w:rPr>
      <w:lang w:val="uk-UA" w:eastAsia="ar-SA"/>
    </w:rPr>
  </w:style>
  <w:style w:type="character" w:customStyle="1" w:styleId="WW8Num2z0">
    <w:name w:val="WW8Num2z0"/>
    <w:rsid w:val="00561022"/>
    <w:rPr>
      <w:sz w:val="28"/>
    </w:rPr>
  </w:style>
  <w:style w:type="character" w:customStyle="1" w:styleId="1">
    <w:name w:val="Основной шрифт абзаца1"/>
    <w:rsid w:val="00561022"/>
  </w:style>
  <w:style w:type="character" w:styleId="af4">
    <w:name w:val="page number"/>
    <w:basedOn w:val="1"/>
    <w:rsid w:val="00561022"/>
  </w:style>
  <w:style w:type="paragraph" w:customStyle="1" w:styleId="10">
    <w:name w:val="Заголовок1"/>
    <w:basedOn w:val="a"/>
    <w:next w:val="af5"/>
    <w:rsid w:val="00561022"/>
    <w:pPr>
      <w:keepNext/>
      <w:suppressAutoHyphens/>
      <w:spacing w:before="240" w:after="120"/>
    </w:pPr>
    <w:rPr>
      <w:rFonts w:ascii="Arial" w:eastAsia="Microsoft YaHei" w:hAnsi="Arial" w:cs="Mangal"/>
      <w:sz w:val="28"/>
      <w:szCs w:val="28"/>
      <w:lang w:val="uk-UA" w:eastAsia="ar-SA"/>
    </w:rPr>
  </w:style>
  <w:style w:type="paragraph" w:styleId="af5">
    <w:name w:val="Body Text"/>
    <w:basedOn w:val="a"/>
    <w:link w:val="af6"/>
    <w:rsid w:val="00561022"/>
    <w:pPr>
      <w:suppressAutoHyphens/>
      <w:spacing w:after="120"/>
    </w:pPr>
    <w:rPr>
      <w:lang w:val="uk-UA" w:eastAsia="ar-SA"/>
    </w:rPr>
  </w:style>
  <w:style w:type="character" w:customStyle="1" w:styleId="af6">
    <w:name w:val="Основной текст Знак"/>
    <w:basedOn w:val="a0"/>
    <w:link w:val="af5"/>
    <w:rsid w:val="00561022"/>
    <w:rPr>
      <w:rFonts w:ascii="Times New Roman" w:eastAsia="Times New Roman" w:hAnsi="Times New Roman"/>
      <w:sz w:val="24"/>
      <w:szCs w:val="24"/>
      <w:lang w:val="uk-UA" w:eastAsia="ar-SA"/>
    </w:rPr>
  </w:style>
  <w:style w:type="paragraph" w:styleId="af7">
    <w:name w:val="List"/>
    <w:basedOn w:val="af5"/>
    <w:rsid w:val="00561022"/>
    <w:rPr>
      <w:rFonts w:cs="Mangal"/>
    </w:rPr>
  </w:style>
  <w:style w:type="paragraph" w:customStyle="1" w:styleId="11">
    <w:name w:val="Название1"/>
    <w:basedOn w:val="a"/>
    <w:rsid w:val="00561022"/>
    <w:pPr>
      <w:suppressLineNumbers/>
      <w:suppressAutoHyphens/>
      <w:spacing w:before="120" w:after="120"/>
    </w:pPr>
    <w:rPr>
      <w:rFonts w:cs="Mangal"/>
      <w:i/>
      <w:iCs/>
      <w:lang w:val="uk-UA" w:eastAsia="ar-SA"/>
    </w:rPr>
  </w:style>
  <w:style w:type="paragraph" w:customStyle="1" w:styleId="12">
    <w:name w:val="Указатель1"/>
    <w:basedOn w:val="a"/>
    <w:rsid w:val="00561022"/>
    <w:pPr>
      <w:suppressLineNumbers/>
      <w:suppressAutoHyphens/>
    </w:pPr>
    <w:rPr>
      <w:rFonts w:cs="Mangal"/>
      <w:lang w:val="uk-UA" w:eastAsia="ar-SA"/>
    </w:rPr>
  </w:style>
  <w:style w:type="paragraph" w:styleId="af8">
    <w:name w:val="header"/>
    <w:basedOn w:val="a"/>
    <w:link w:val="af9"/>
    <w:rsid w:val="00561022"/>
    <w:pPr>
      <w:tabs>
        <w:tab w:val="center" w:pos="4677"/>
        <w:tab w:val="right" w:pos="9355"/>
      </w:tabs>
      <w:suppressAutoHyphens/>
    </w:pPr>
    <w:rPr>
      <w:lang w:val="uk-UA" w:eastAsia="ar-SA"/>
    </w:rPr>
  </w:style>
  <w:style w:type="character" w:customStyle="1" w:styleId="af9">
    <w:name w:val="Верхний колонтитул Знак"/>
    <w:basedOn w:val="a0"/>
    <w:link w:val="af8"/>
    <w:rsid w:val="00561022"/>
    <w:rPr>
      <w:rFonts w:ascii="Times New Roman" w:eastAsia="Times New Roman" w:hAnsi="Times New Roman"/>
      <w:sz w:val="24"/>
      <w:szCs w:val="24"/>
      <w:lang w:val="uk-UA" w:eastAsia="ar-SA"/>
    </w:rPr>
  </w:style>
  <w:style w:type="paragraph" w:styleId="afa">
    <w:name w:val="footer"/>
    <w:basedOn w:val="a"/>
    <w:link w:val="afb"/>
    <w:rsid w:val="00561022"/>
    <w:pPr>
      <w:tabs>
        <w:tab w:val="center" w:pos="4677"/>
        <w:tab w:val="right" w:pos="9355"/>
      </w:tabs>
      <w:suppressAutoHyphens/>
    </w:pPr>
    <w:rPr>
      <w:lang w:val="uk-UA" w:eastAsia="ar-SA"/>
    </w:rPr>
  </w:style>
  <w:style w:type="character" w:customStyle="1" w:styleId="afb">
    <w:name w:val="Нижний колонтитул Знак"/>
    <w:basedOn w:val="a0"/>
    <w:link w:val="afa"/>
    <w:rsid w:val="00561022"/>
    <w:rPr>
      <w:rFonts w:ascii="Times New Roman" w:eastAsia="Times New Roman" w:hAnsi="Times New Roman"/>
      <w:sz w:val="24"/>
      <w:szCs w:val="24"/>
      <w:lang w:val="uk-UA" w:eastAsia="ar-SA"/>
    </w:rPr>
  </w:style>
  <w:style w:type="paragraph" w:customStyle="1" w:styleId="afc">
    <w:name w:val="Содержимое таблицы"/>
    <w:basedOn w:val="a"/>
    <w:rsid w:val="00561022"/>
    <w:pPr>
      <w:suppressLineNumbers/>
      <w:suppressAutoHyphens/>
    </w:pPr>
    <w:rPr>
      <w:lang w:val="uk-UA" w:eastAsia="ar-SA"/>
    </w:rPr>
  </w:style>
  <w:style w:type="paragraph" w:customStyle="1" w:styleId="afd">
    <w:name w:val="Заголовок таблицы"/>
    <w:basedOn w:val="afc"/>
    <w:rsid w:val="00561022"/>
  </w:style>
  <w:style w:type="paragraph" w:customStyle="1" w:styleId="13">
    <w:name w:val="1"/>
    <w:basedOn w:val="a"/>
    <w:rsid w:val="00561022"/>
    <w:rPr>
      <w:rFonts w:ascii="Verdana" w:hAnsi="Verdana" w:cs="Verdana"/>
      <w:sz w:val="20"/>
      <w:szCs w:val="20"/>
      <w:lang w:val="en-US" w:eastAsia="en-US"/>
    </w:rPr>
  </w:style>
  <w:style w:type="paragraph" w:styleId="23">
    <w:name w:val="Body Text 2"/>
    <w:basedOn w:val="a"/>
    <w:link w:val="24"/>
    <w:unhideWhenUsed/>
    <w:rsid w:val="00561022"/>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561022"/>
    <w:rPr>
      <w:rFonts w:eastAsia="Times New Roman"/>
      <w:sz w:val="22"/>
      <w:szCs w:val="22"/>
      <w:lang w:eastAsia="en-US"/>
    </w:rPr>
  </w:style>
  <w:style w:type="paragraph" w:customStyle="1" w:styleId="rvps6">
    <w:name w:val="rvps6"/>
    <w:basedOn w:val="a"/>
    <w:rsid w:val="00561022"/>
    <w:pPr>
      <w:spacing w:before="100" w:beforeAutospacing="1" w:after="100" w:afterAutospacing="1"/>
    </w:pPr>
  </w:style>
  <w:style w:type="character" w:customStyle="1" w:styleId="rvts23">
    <w:name w:val="rvts23"/>
    <w:rsid w:val="00561022"/>
  </w:style>
  <w:style w:type="paragraph" w:styleId="afe">
    <w:name w:val="caption"/>
    <w:basedOn w:val="a"/>
    <w:next w:val="a"/>
    <w:uiPriority w:val="99"/>
    <w:semiHidden/>
    <w:unhideWhenUsed/>
    <w:qFormat/>
    <w:locked/>
    <w:rsid w:val="001F32B6"/>
    <w:pPr>
      <w:widowControl w:val="0"/>
      <w:shd w:val="clear" w:color="auto" w:fill="FFFFFF"/>
      <w:tabs>
        <w:tab w:val="left" w:leader="underscore" w:pos="3994"/>
        <w:tab w:val="left" w:pos="8002"/>
      </w:tabs>
      <w:autoSpaceDE w:val="0"/>
      <w:autoSpaceDN w:val="0"/>
      <w:adjustRightInd w:val="0"/>
      <w:jc w:val="center"/>
    </w:pPr>
    <w:rPr>
      <w:b/>
      <w:bCs/>
      <w:caps/>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5493">
      <w:marLeft w:val="0"/>
      <w:marRight w:val="0"/>
      <w:marTop w:val="0"/>
      <w:marBottom w:val="0"/>
      <w:divBdr>
        <w:top w:val="none" w:sz="0" w:space="0" w:color="auto"/>
        <w:left w:val="none" w:sz="0" w:space="0" w:color="auto"/>
        <w:bottom w:val="none" w:sz="0" w:space="0" w:color="auto"/>
        <w:right w:val="none" w:sz="0" w:space="0" w:color="auto"/>
      </w:divBdr>
    </w:div>
    <w:div w:id="14861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D372-469F-4417-89E3-0DE879A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Admin</cp:lastModifiedBy>
  <cp:revision>3</cp:revision>
  <cp:lastPrinted>2020-07-06T11:47:00Z</cp:lastPrinted>
  <dcterms:created xsi:type="dcterms:W3CDTF">2022-02-10T15:51:00Z</dcterms:created>
  <dcterms:modified xsi:type="dcterms:W3CDTF">2022-04-18T13:43:00Z</dcterms:modified>
</cp:coreProperties>
</file>