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85E" w:rsidRPr="00FB546A" w:rsidRDefault="005B785E" w:rsidP="005B785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74123601"/>
      <w:r w:rsidRPr="00FB546A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49D673CE" wp14:editId="43257F73">
            <wp:extent cx="458391" cy="666750"/>
            <wp:effectExtent l="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10" cy="668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85E" w:rsidRPr="00FB546A" w:rsidRDefault="005B785E" w:rsidP="005B785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</w:rPr>
      </w:pPr>
      <w:r w:rsidRPr="00FB546A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Білокриниць</w:t>
      </w:r>
      <w:r w:rsidRPr="00FB546A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</w:rPr>
        <w:t>ка</w:t>
      </w:r>
      <w:r w:rsidRPr="00FB546A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uk-UA"/>
        </w:rPr>
        <w:t xml:space="preserve"> </w:t>
      </w:r>
      <w:r w:rsidRPr="00FB546A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</w:rPr>
        <w:t>сільська</w:t>
      </w:r>
      <w:r w:rsidRPr="00FB546A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uk-UA"/>
        </w:rPr>
        <w:t xml:space="preserve"> </w:t>
      </w:r>
      <w:r w:rsidRPr="00FB546A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</w:rPr>
        <w:t>рада</w:t>
      </w:r>
    </w:p>
    <w:p w:rsidR="005B785E" w:rsidRPr="00FB546A" w:rsidRDefault="005B785E" w:rsidP="005B785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r w:rsidRPr="00FB546A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Рівненського</w:t>
      </w:r>
      <w:r w:rsidRPr="00FB546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 xml:space="preserve"> </w:t>
      </w:r>
      <w:proofErr w:type="gramStart"/>
      <w:r w:rsidRPr="00FB546A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району</w:t>
      </w:r>
      <w:r w:rsidRPr="00FB546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 xml:space="preserve">  </w:t>
      </w:r>
      <w:r w:rsidRPr="00FB546A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Рівненсько</w:t>
      </w:r>
      <w:r w:rsidRPr="00FB546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>Ї</w:t>
      </w:r>
      <w:proofErr w:type="gramEnd"/>
      <w:r w:rsidRPr="00FB546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 xml:space="preserve"> </w:t>
      </w:r>
      <w:r w:rsidRPr="00FB546A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5B785E" w:rsidRPr="00FB546A" w:rsidRDefault="005B785E" w:rsidP="005B7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546A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6B434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шоста </w:t>
      </w:r>
      <w:r w:rsidRPr="00FB546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чергова сесія восьмого </w:t>
      </w:r>
      <w:r w:rsidRPr="00FB546A">
        <w:rPr>
          <w:rFonts w:ascii="Times New Roman" w:eastAsia="Times New Roman" w:hAnsi="Times New Roman" w:cs="Times New Roman"/>
          <w:b/>
          <w:sz w:val="28"/>
          <w:szCs w:val="28"/>
        </w:rPr>
        <w:t>скликання)</w:t>
      </w:r>
    </w:p>
    <w:p w:rsidR="005B785E" w:rsidRPr="00FB546A" w:rsidRDefault="005B785E" w:rsidP="005B785E">
      <w:pPr>
        <w:spacing w:after="0" w:line="240" w:lineRule="auto"/>
        <w:rPr>
          <w:rFonts w:ascii="Times New Roman" w:eastAsia="Times New Roman" w:hAnsi="Times New Roman" w:cs="Arial"/>
          <w:b/>
          <w:sz w:val="16"/>
          <w:szCs w:val="16"/>
        </w:rPr>
      </w:pPr>
      <w:r w:rsidRPr="00FB546A">
        <w:rPr>
          <w:rFonts w:ascii="Times New Roman" w:eastAsia="Times New Roman" w:hAnsi="Times New Roman" w:cs="Arial"/>
          <w:b/>
          <w:sz w:val="28"/>
          <w:szCs w:val="28"/>
          <w:lang w:val="uk-UA"/>
        </w:rPr>
        <w:t xml:space="preserve">  </w:t>
      </w:r>
    </w:p>
    <w:p w:rsidR="005B785E" w:rsidRPr="00FB546A" w:rsidRDefault="005B785E" w:rsidP="005B785E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val="uk-UA"/>
        </w:rPr>
      </w:pPr>
      <w:r w:rsidRPr="00FB546A">
        <w:rPr>
          <w:rFonts w:ascii="Times New Roman" w:eastAsia="Times New Roman" w:hAnsi="Times New Roman" w:cs="Arial"/>
          <w:b/>
          <w:sz w:val="28"/>
          <w:szCs w:val="28"/>
          <w:lang w:val="uk-UA"/>
        </w:rPr>
        <w:t>РІШЕННЯ</w:t>
      </w:r>
    </w:p>
    <w:p w:rsidR="005B785E" w:rsidRPr="00FB546A" w:rsidRDefault="005B785E" w:rsidP="005B785E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u w:val="single"/>
          <w:lang w:val="uk-UA"/>
        </w:rPr>
      </w:pPr>
    </w:p>
    <w:p w:rsidR="005B785E" w:rsidRPr="00FB546A" w:rsidRDefault="006B434F" w:rsidP="005B78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07 червня </w:t>
      </w:r>
      <w:r w:rsidR="005B785E" w:rsidRPr="00FB546A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="005B785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21 </w:t>
      </w:r>
      <w:r w:rsidR="005B785E" w:rsidRPr="00FB546A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5B785E">
        <w:rPr>
          <w:rFonts w:ascii="Times New Roman" w:eastAsia="Times New Roman" w:hAnsi="Times New Roman" w:cs="Times New Roman"/>
          <w:sz w:val="28"/>
          <w:szCs w:val="28"/>
          <w:lang w:val="uk-UA"/>
        </w:rPr>
        <w:t>оку</w:t>
      </w:r>
      <w:r w:rsidR="005B785E" w:rsidRPr="00FB54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</w:t>
      </w:r>
      <w:r w:rsidR="0021527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21527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5B785E" w:rsidRPr="00FB54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18</w:t>
      </w:r>
      <w:r w:rsidR="005D774B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</w:p>
    <w:bookmarkEnd w:id="0"/>
    <w:p w:rsidR="005A355F" w:rsidRDefault="005A355F" w:rsidP="005A355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355F" w:rsidRPr="005B785E" w:rsidRDefault="005A355F" w:rsidP="005A355F">
      <w:pPr>
        <w:spacing w:after="0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B785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 стан благоустрою населених</w:t>
      </w:r>
    </w:p>
    <w:p w:rsidR="005A355F" w:rsidRDefault="005A355F" w:rsidP="005A355F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B785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пунктів сільської ради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5A355F" w:rsidRDefault="005A355F" w:rsidP="005A355F">
      <w:pPr>
        <w:spacing w:after="0"/>
        <w:jc w:val="both"/>
        <w:rPr>
          <w:rFonts w:ascii="Times New Roman" w:hAnsi="Times New Roman" w:cs="Times New Roman"/>
          <w:b/>
          <w:color w:val="FF0000"/>
          <w:sz w:val="16"/>
          <w:szCs w:val="16"/>
          <w:lang w:val="uk-UA"/>
        </w:rPr>
      </w:pPr>
    </w:p>
    <w:p w:rsidR="005A355F" w:rsidRPr="005B785E" w:rsidRDefault="005A355F" w:rsidP="005A3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85E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сільського голови </w:t>
      </w:r>
      <w:bookmarkStart w:id="1" w:name="_Hlk73009064"/>
      <w:r w:rsidR="005B785E">
        <w:rPr>
          <w:rFonts w:ascii="Times New Roman" w:hAnsi="Times New Roman" w:cs="Times New Roman"/>
          <w:sz w:val="28"/>
          <w:szCs w:val="28"/>
          <w:lang w:val="uk-UA"/>
        </w:rPr>
        <w:t>Тетяни Гончарук</w:t>
      </w:r>
      <w:r w:rsidRPr="005B785E">
        <w:rPr>
          <w:rFonts w:ascii="Times New Roman" w:hAnsi="Times New Roman" w:cs="Times New Roman"/>
          <w:sz w:val="28"/>
          <w:szCs w:val="28"/>
          <w:lang w:val="uk-UA"/>
        </w:rPr>
        <w:t xml:space="preserve"> про стан благоустрою населених пунктів сільської ради</w:t>
      </w:r>
      <w:bookmarkEnd w:id="1"/>
      <w:r w:rsidRPr="005B785E">
        <w:rPr>
          <w:rFonts w:ascii="Times New Roman" w:hAnsi="Times New Roman" w:cs="Times New Roman"/>
          <w:sz w:val="28"/>
          <w:szCs w:val="28"/>
          <w:lang w:val="uk-UA"/>
        </w:rPr>
        <w:t>, на виконання плану роботи сільської ради у І півріччі 20</w:t>
      </w:r>
      <w:r w:rsidR="005B785E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5B785E">
        <w:rPr>
          <w:rFonts w:ascii="Times New Roman" w:hAnsi="Times New Roman" w:cs="Times New Roman"/>
          <w:sz w:val="28"/>
          <w:szCs w:val="28"/>
          <w:lang w:val="uk-UA"/>
        </w:rPr>
        <w:t xml:space="preserve"> року, керуючись </w:t>
      </w:r>
      <w:r w:rsidRPr="005B785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розпорядженням Кабінету Міністрів України від 31.03.2010 № 777-р щодо проведення щорічної всеукраїнської акції з благоустрою «За чисте довкілля»</w:t>
      </w:r>
      <w:r w:rsidRPr="005B785E">
        <w:rPr>
          <w:rFonts w:ascii="Times New Roman" w:hAnsi="Times New Roman" w:cs="Times New Roman"/>
          <w:sz w:val="28"/>
          <w:szCs w:val="28"/>
          <w:lang w:val="uk-UA"/>
        </w:rPr>
        <w:t xml:space="preserve">, з метою поліпшення санітарного стану територій сіл Білокриницької сільської ради, стану навколишнього середовища, благоустрою, озеленення населених пунктів та прилеглих до них територій, керуючись п.7, п. 11 частини «А» ст. </w:t>
      </w:r>
      <w:r w:rsidR="004A5659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5B785E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 ст. 10 Закону України «Про благоустрій населених пунктів», сесія сільської ради</w:t>
      </w:r>
    </w:p>
    <w:p w:rsidR="005B785E" w:rsidRDefault="005B785E" w:rsidP="005B78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355F" w:rsidRPr="005B785E" w:rsidRDefault="005A355F" w:rsidP="005B785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B785E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r w:rsidR="005B78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B785E"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r w:rsidR="005B78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B785E">
        <w:rPr>
          <w:rFonts w:ascii="Times New Roman" w:hAnsi="Times New Roman" w:cs="Times New Roman"/>
          <w:bCs/>
          <w:sz w:val="28"/>
          <w:szCs w:val="28"/>
          <w:lang w:val="uk-UA"/>
        </w:rPr>
        <w:t>Р</w:t>
      </w:r>
      <w:r w:rsidR="005B78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B785E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5B78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B785E">
        <w:rPr>
          <w:rFonts w:ascii="Times New Roman" w:hAnsi="Times New Roman" w:cs="Times New Roman"/>
          <w:bCs/>
          <w:sz w:val="28"/>
          <w:szCs w:val="28"/>
          <w:lang w:val="uk-UA"/>
        </w:rPr>
        <w:t>Ш</w:t>
      </w:r>
      <w:r w:rsidR="005B78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B785E"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r w:rsidR="005B78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B785E">
        <w:rPr>
          <w:rFonts w:ascii="Times New Roman" w:hAnsi="Times New Roman" w:cs="Times New Roman"/>
          <w:bCs/>
          <w:sz w:val="28"/>
          <w:szCs w:val="28"/>
          <w:lang w:val="uk-UA"/>
        </w:rPr>
        <w:t>Л</w:t>
      </w:r>
      <w:r w:rsidR="005B78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B785E">
        <w:rPr>
          <w:rFonts w:ascii="Times New Roman" w:hAnsi="Times New Roman" w:cs="Times New Roman"/>
          <w:bCs/>
          <w:sz w:val="28"/>
          <w:szCs w:val="28"/>
          <w:lang w:val="uk-UA"/>
        </w:rPr>
        <w:t>А:</w:t>
      </w:r>
    </w:p>
    <w:p w:rsidR="00492FD2" w:rsidRDefault="005A355F" w:rsidP="00492FD2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785E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5B7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85E"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 w:rsidRPr="005B7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85E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5B78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785E">
        <w:rPr>
          <w:rFonts w:ascii="Times New Roman" w:hAnsi="Times New Roman" w:cs="Times New Roman"/>
          <w:sz w:val="28"/>
          <w:szCs w:val="28"/>
          <w:lang w:val="uk-UA"/>
        </w:rPr>
        <w:t>Тетяни Гончарук</w:t>
      </w:r>
      <w:r w:rsidR="005B785E" w:rsidRPr="005B785E">
        <w:rPr>
          <w:rFonts w:ascii="Times New Roman" w:hAnsi="Times New Roman" w:cs="Times New Roman"/>
          <w:sz w:val="28"/>
          <w:szCs w:val="28"/>
          <w:lang w:val="uk-UA"/>
        </w:rPr>
        <w:t xml:space="preserve"> про стан благоустрою населених пунктів сільської ради</w:t>
      </w:r>
      <w:r w:rsidR="005B785E" w:rsidRPr="005B7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85E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Pr="005B785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B785E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5B785E">
        <w:rPr>
          <w:rFonts w:ascii="Times New Roman" w:hAnsi="Times New Roman" w:cs="Times New Roman"/>
          <w:sz w:val="28"/>
          <w:szCs w:val="28"/>
        </w:rPr>
        <w:t>.</w:t>
      </w:r>
    </w:p>
    <w:p w:rsidR="00492FD2" w:rsidRDefault="005A355F" w:rsidP="00492FD2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2FD2">
        <w:rPr>
          <w:rFonts w:ascii="Times New Roman" w:hAnsi="Times New Roman" w:cs="Times New Roman"/>
          <w:sz w:val="28"/>
          <w:szCs w:val="28"/>
        </w:rPr>
        <w:t>Зобов’язати</w:t>
      </w:r>
      <w:proofErr w:type="spellEnd"/>
      <w:r w:rsidRPr="00492F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FD2"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r w:rsidRPr="00492F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FD2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Pr="00492F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2FD2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492F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2FD2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492F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2FD2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492F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FD2">
        <w:rPr>
          <w:rFonts w:ascii="Times New Roman" w:hAnsi="Times New Roman" w:cs="Times New Roman"/>
          <w:sz w:val="28"/>
          <w:szCs w:val="28"/>
        </w:rPr>
        <w:t>торгівлі</w:t>
      </w:r>
      <w:proofErr w:type="spellEnd"/>
      <w:r w:rsidRPr="00492FD2">
        <w:rPr>
          <w:rFonts w:ascii="Times New Roman" w:hAnsi="Times New Roman" w:cs="Times New Roman"/>
          <w:sz w:val="28"/>
          <w:szCs w:val="28"/>
        </w:rPr>
        <w:t xml:space="preserve"> </w:t>
      </w:r>
      <w:r w:rsidRPr="00492FD2">
        <w:rPr>
          <w:rFonts w:ascii="Times New Roman" w:hAnsi="Times New Roman" w:cs="Times New Roman"/>
          <w:sz w:val="28"/>
          <w:szCs w:val="28"/>
          <w:lang w:val="uk-UA"/>
        </w:rPr>
        <w:t>утримувати</w:t>
      </w:r>
      <w:r w:rsidRPr="00492FD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92FD2">
        <w:rPr>
          <w:rFonts w:ascii="Times New Roman" w:hAnsi="Times New Roman" w:cs="Times New Roman"/>
          <w:sz w:val="28"/>
          <w:szCs w:val="28"/>
        </w:rPr>
        <w:t>належн</w:t>
      </w:r>
      <w:r w:rsidRPr="00492FD2">
        <w:rPr>
          <w:rFonts w:ascii="Times New Roman" w:hAnsi="Times New Roman" w:cs="Times New Roman"/>
          <w:sz w:val="28"/>
          <w:szCs w:val="28"/>
          <w:lang w:val="uk-UA"/>
        </w:rPr>
        <w:t>ому</w:t>
      </w:r>
      <w:proofErr w:type="spellEnd"/>
      <w:r w:rsidRPr="00492F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FD2">
        <w:rPr>
          <w:rFonts w:ascii="Times New Roman" w:hAnsi="Times New Roman" w:cs="Times New Roman"/>
          <w:sz w:val="28"/>
          <w:szCs w:val="28"/>
        </w:rPr>
        <w:t>санітарн</w:t>
      </w:r>
      <w:r w:rsidRPr="00492FD2">
        <w:rPr>
          <w:rFonts w:ascii="Times New Roman" w:hAnsi="Times New Roman" w:cs="Times New Roman"/>
          <w:sz w:val="28"/>
          <w:szCs w:val="28"/>
          <w:lang w:val="uk-UA"/>
        </w:rPr>
        <w:t>ому</w:t>
      </w:r>
      <w:proofErr w:type="spellEnd"/>
      <w:r w:rsidRPr="00492FD2">
        <w:rPr>
          <w:rFonts w:ascii="Times New Roman" w:hAnsi="Times New Roman" w:cs="Times New Roman"/>
          <w:sz w:val="28"/>
          <w:szCs w:val="28"/>
        </w:rPr>
        <w:t xml:space="preserve"> стан</w:t>
      </w:r>
      <w:r w:rsidRPr="00492FD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92F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FD2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492F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FD2">
        <w:rPr>
          <w:rFonts w:ascii="Times New Roman" w:hAnsi="Times New Roman" w:cs="Times New Roman"/>
          <w:sz w:val="28"/>
          <w:szCs w:val="28"/>
        </w:rPr>
        <w:t>виробничі</w:t>
      </w:r>
      <w:proofErr w:type="spellEnd"/>
      <w:r w:rsidRPr="00492FD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92FD2">
        <w:rPr>
          <w:rFonts w:ascii="Times New Roman" w:hAnsi="Times New Roman" w:cs="Times New Roman"/>
          <w:sz w:val="28"/>
          <w:szCs w:val="28"/>
        </w:rPr>
        <w:t>прилеглі</w:t>
      </w:r>
      <w:proofErr w:type="spellEnd"/>
      <w:r w:rsidRPr="00492FD2">
        <w:rPr>
          <w:rFonts w:ascii="Times New Roman" w:hAnsi="Times New Roman" w:cs="Times New Roman"/>
          <w:sz w:val="28"/>
          <w:szCs w:val="28"/>
        </w:rPr>
        <w:t xml:space="preserve"> до них </w:t>
      </w:r>
      <w:proofErr w:type="spellStart"/>
      <w:r w:rsidRPr="00492FD2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492FD2">
        <w:rPr>
          <w:rFonts w:ascii="Times New Roman" w:hAnsi="Times New Roman" w:cs="Times New Roman"/>
          <w:sz w:val="28"/>
          <w:szCs w:val="28"/>
        </w:rPr>
        <w:t>.</w:t>
      </w:r>
    </w:p>
    <w:p w:rsidR="005A355F" w:rsidRPr="00492FD2" w:rsidRDefault="005A355F" w:rsidP="00492FD2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2FD2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Pr="00492FD2">
        <w:rPr>
          <w:rFonts w:ascii="Times New Roman" w:hAnsi="Times New Roman" w:cs="Times New Roman"/>
          <w:sz w:val="28"/>
          <w:szCs w:val="28"/>
        </w:rPr>
        <w:t>ерівниками</w:t>
      </w:r>
      <w:proofErr w:type="spellEnd"/>
      <w:r w:rsidRPr="00492F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FD2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Pr="00492F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2FD2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492FD2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492F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FD2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492F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2FD2">
        <w:rPr>
          <w:rFonts w:ascii="Times New Roman" w:hAnsi="Times New Roman" w:cs="Times New Roman"/>
          <w:sz w:val="28"/>
          <w:szCs w:val="28"/>
        </w:rPr>
        <w:t>виконавч</w:t>
      </w:r>
      <w:r w:rsidRPr="00492FD2">
        <w:rPr>
          <w:rFonts w:ascii="Times New Roman" w:hAnsi="Times New Roman" w:cs="Times New Roman"/>
          <w:sz w:val="28"/>
          <w:szCs w:val="28"/>
          <w:lang w:val="uk-UA"/>
        </w:rPr>
        <w:t>ому</w:t>
      </w:r>
      <w:proofErr w:type="spellEnd"/>
      <w:r w:rsidRPr="00492F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FD2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492FD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92FD2">
        <w:rPr>
          <w:rFonts w:ascii="Times New Roman" w:hAnsi="Times New Roman" w:cs="Times New Roman"/>
          <w:sz w:val="28"/>
          <w:szCs w:val="28"/>
        </w:rPr>
        <w:t>, депутатам</w:t>
      </w:r>
      <w:r w:rsidRPr="00492F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92FD2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492FD2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492FD2">
        <w:rPr>
          <w:rFonts w:ascii="Times New Roman" w:hAnsi="Times New Roman" w:cs="Times New Roman"/>
          <w:sz w:val="28"/>
          <w:szCs w:val="28"/>
        </w:rPr>
        <w:t>приватним</w:t>
      </w:r>
      <w:proofErr w:type="spellEnd"/>
      <w:r w:rsidRPr="00492FD2">
        <w:rPr>
          <w:rFonts w:ascii="Times New Roman" w:hAnsi="Times New Roman" w:cs="Times New Roman"/>
          <w:sz w:val="28"/>
          <w:szCs w:val="28"/>
          <w:lang w:val="uk-UA"/>
        </w:rPr>
        <w:t xml:space="preserve"> підприємцям</w:t>
      </w:r>
      <w:r w:rsidRPr="00492FD2">
        <w:rPr>
          <w:rFonts w:ascii="Times New Roman" w:hAnsi="Times New Roman" w:cs="Times New Roman"/>
          <w:sz w:val="28"/>
          <w:szCs w:val="28"/>
        </w:rPr>
        <w:t>:</w:t>
      </w:r>
    </w:p>
    <w:p w:rsidR="005A355F" w:rsidRPr="005B785E" w:rsidRDefault="005A355F" w:rsidP="005B785E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785E">
        <w:rPr>
          <w:rFonts w:ascii="Times New Roman" w:hAnsi="Times New Roman" w:cs="Times New Roman"/>
          <w:sz w:val="28"/>
          <w:szCs w:val="28"/>
          <w:lang w:val="uk-UA"/>
        </w:rPr>
        <w:t>підтримувати в</w:t>
      </w:r>
      <w:r w:rsidRPr="005B7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85E">
        <w:rPr>
          <w:rFonts w:ascii="Times New Roman" w:hAnsi="Times New Roman" w:cs="Times New Roman"/>
          <w:sz w:val="28"/>
          <w:szCs w:val="28"/>
        </w:rPr>
        <w:t>належно</w:t>
      </w:r>
      <w:proofErr w:type="spellEnd"/>
      <w:r w:rsidRPr="005B785E"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Pr="005B7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85E">
        <w:rPr>
          <w:rFonts w:ascii="Times New Roman" w:hAnsi="Times New Roman" w:cs="Times New Roman"/>
          <w:sz w:val="28"/>
          <w:szCs w:val="28"/>
        </w:rPr>
        <w:t>естетичного</w:t>
      </w:r>
      <w:proofErr w:type="spellEnd"/>
      <w:r w:rsidRPr="005B785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B785E">
        <w:rPr>
          <w:rFonts w:ascii="Times New Roman" w:hAnsi="Times New Roman" w:cs="Times New Roman"/>
          <w:sz w:val="28"/>
          <w:szCs w:val="28"/>
        </w:rPr>
        <w:t>санітарн</w:t>
      </w:r>
      <w:r w:rsidRPr="005B785E">
        <w:rPr>
          <w:rFonts w:ascii="Times New Roman" w:hAnsi="Times New Roman" w:cs="Times New Roman"/>
          <w:sz w:val="28"/>
          <w:szCs w:val="28"/>
          <w:lang w:val="uk-UA"/>
        </w:rPr>
        <w:t>ому</w:t>
      </w:r>
      <w:proofErr w:type="spellEnd"/>
      <w:r w:rsidRPr="005B785E">
        <w:rPr>
          <w:rFonts w:ascii="Times New Roman" w:hAnsi="Times New Roman" w:cs="Times New Roman"/>
          <w:sz w:val="28"/>
          <w:szCs w:val="28"/>
        </w:rPr>
        <w:t xml:space="preserve"> стан</w:t>
      </w:r>
      <w:r w:rsidRPr="005B785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B7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85E">
        <w:rPr>
          <w:rFonts w:ascii="Times New Roman" w:hAnsi="Times New Roman" w:cs="Times New Roman"/>
          <w:sz w:val="28"/>
          <w:szCs w:val="28"/>
        </w:rPr>
        <w:t>садиб</w:t>
      </w:r>
      <w:proofErr w:type="spellEnd"/>
      <w:r w:rsidRPr="005B785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B78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785E">
        <w:rPr>
          <w:rFonts w:ascii="Times New Roman" w:hAnsi="Times New Roman" w:cs="Times New Roman"/>
          <w:sz w:val="28"/>
          <w:szCs w:val="28"/>
        </w:rPr>
        <w:t>прибудинков</w:t>
      </w:r>
      <w:proofErr w:type="spellEnd"/>
      <w:r w:rsidRPr="005B785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B7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85E">
        <w:rPr>
          <w:rFonts w:ascii="Times New Roman" w:hAnsi="Times New Roman" w:cs="Times New Roman"/>
          <w:sz w:val="28"/>
          <w:szCs w:val="28"/>
        </w:rPr>
        <w:t>територі</w:t>
      </w:r>
      <w:proofErr w:type="spellEnd"/>
      <w:r w:rsidRPr="005B785E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5B78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785E">
        <w:rPr>
          <w:rFonts w:ascii="Times New Roman" w:hAnsi="Times New Roman" w:cs="Times New Roman"/>
          <w:sz w:val="28"/>
          <w:szCs w:val="28"/>
        </w:rPr>
        <w:t>дитяч</w:t>
      </w:r>
      <w:proofErr w:type="spellEnd"/>
      <w:r w:rsidRPr="005B785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B785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B785E">
        <w:rPr>
          <w:rFonts w:ascii="Times New Roman" w:hAnsi="Times New Roman" w:cs="Times New Roman"/>
          <w:sz w:val="28"/>
          <w:szCs w:val="28"/>
        </w:rPr>
        <w:t>спортивн</w:t>
      </w:r>
      <w:proofErr w:type="spellEnd"/>
      <w:r w:rsidRPr="005B785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B7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85E">
        <w:rPr>
          <w:rFonts w:ascii="Times New Roman" w:hAnsi="Times New Roman" w:cs="Times New Roman"/>
          <w:sz w:val="28"/>
          <w:szCs w:val="28"/>
        </w:rPr>
        <w:t>майданчик</w:t>
      </w:r>
      <w:proofErr w:type="spellEnd"/>
      <w:r w:rsidRPr="005B785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B78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785E">
        <w:rPr>
          <w:rFonts w:ascii="Times New Roman" w:hAnsi="Times New Roman" w:cs="Times New Roman"/>
          <w:sz w:val="28"/>
          <w:szCs w:val="28"/>
        </w:rPr>
        <w:t>об’єкт</w:t>
      </w:r>
      <w:proofErr w:type="spellEnd"/>
      <w:r w:rsidRPr="005B785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B7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85E">
        <w:rPr>
          <w:rFonts w:ascii="Times New Roman" w:hAnsi="Times New Roman" w:cs="Times New Roman"/>
          <w:sz w:val="28"/>
          <w:szCs w:val="28"/>
        </w:rPr>
        <w:t>масового</w:t>
      </w:r>
      <w:proofErr w:type="spellEnd"/>
      <w:r w:rsidRPr="005B7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85E">
        <w:rPr>
          <w:rFonts w:ascii="Times New Roman" w:hAnsi="Times New Roman" w:cs="Times New Roman"/>
          <w:sz w:val="28"/>
          <w:szCs w:val="28"/>
        </w:rPr>
        <w:t>перебування</w:t>
      </w:r>
      <w:proofErr w:type="spellEnd"/>
      <w:r w:rsidRPr="005B785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B785E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Pr="005B7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85E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5B785E">
        <w:rPr>
          <w:rFonts w:ascii="Times New Roman" w:hAnsi="Times New Roman" w:cs="Times New Roman"/>
          <w:sz w:val="28"/>
          <w:szCs w:val="28"/>
        </w:rPr>
        <w:t>;</w:t>
      </w:r>
    </w:p>
    <w:p w:rsidR="005A355F" w:rsidRPr="005B785E" w:rsidRDefault="005A355F" w:rsidP="005B785E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85E">
        <w:rPr>
          <w:rFonts w:ascii="Times New Roman" w:hAnsi="Times New Roman" w:cs="Times New Roman"/>
          <w:sz w:val="28"/>
          <w:szCs w:val="28"/>
          <w:lang w:val="uk-UA"/>
        </w:rPr>
        <w:t xml:space="preserve">сприяти ліквідації стихійних сміттєзвалища та не допускати їх утворенню; </w:t>
      </w:r>
    </w:p>
    <w:p w:rsidR="005A355F" w:rsidRPr="005B785E" w:rsidRDefault="005A355F" w:rsidP="005B785E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85E">
        <w:rPr>
          <w:rFonts w:ascii="Times New Roman" w:hAnsi="Times New Roman" w:cs="Times New Roman"/>
          <w:sz w:val="28"/>
          <w:szCs w:val="28"/>
          <w:lang w:val="uk-UA"/>
        </w:rPr>
        <w:t>підтримувати введений раніше на території сільської ради санітарний день – кожний четвер місяця.</w:t>
      </w:r>
    </w:p>
    <w:p w:rsidR="00492FD2" w:rsidRDefault="005A355F" w:rsidP="00492FD2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85E">
        <w:rPr>
          <w:rFonts w:ascii="Times New Roman" w:hAnsi="Times New Roman" w:cs="Times New Roman"/>
          <w:sz w:val="28"/>
          <w:szCs w:val="28"/>
          <w:lang w:val="uk-UA"/>
        </w:rPr>
        <w:t>Адміністративній комісії сільської ради посилити контроль за дотриманням норм і правил благоустрою населених пунктів ради.</w:t>
      </w:r>
    </w:p>
    <w:p w:rsidR="005A355F" w:rsidRPr="00492FD2" w:rsidRDefault="005A355F" w:rsidP="00492FD2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2FD2">
        <w:rPr>
          <w:rFonts w:ascii="Times New Roman" w:hAnsi="Times New Roman" w:cs="Times New Roman"/>
          <w:sz w:val="28"/>
          <w:szCs w:val="28"/>
          <w:lang w:val="uk-UA"/>
        </w:rPr>
        <w:t>Про хід виконання даного рішення доповісти на черговій сесії сільської ради у ІІ кварталі 202</w:t>
      </w:r>
      <w:r w:rsidR="00492FD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92FD2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5A355F" w:rsidRPr="005B785E" w:rsidRDefault="005A355F" w:rsidP="005A355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85E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за </w:t>
      </w:r>
      <w:proofErr w:type="spellStart"/>
      <w:r w:rsidRPr="005B785E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5B7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85E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5B7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85E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5B7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85E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5B785E">
        <w:rPr>
          <w:rFonts w:ascii="Times New Roman" w:hAnsi="Times New Roman" w:cs="Times New Roman"/>
          <w:sz w:val="28"/>
          <w:szCs w:val="28"/>
        </w:rPr>
        <w:t xml:space="preserve"> на</w:t>
      </w:r>
      <w:r w:rsidRPr="005B78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2FD2">
        <w:rPr>
          <w:rFonts w:ascii="Times New Roman" w:hAnsi="Times New Roman" w:cs="Times New Roman"/>
          <w:sz w:val="28"/>
          <w:szCs w:val="28"/>
          <w:lang w:val="uk-UA"/>
        </w:rPr>
        <w:t>постійні комісії сільської ради</w:t>
      </w:r>
      <w:r w:rsidRPr="005B785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434F" w:rsidRDefault="006B434F" w:rsidP="0039064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B434F" w:rsidRDefault="006B434F" w:rsidP="0039064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92FD2" w:rsidRDefault="005A355F" w:rsidP="0039064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bookmarkStart w:id="2" w:name="_Hlk74141736"/>
      <w:proofErr w:type="spellStart"/>
      <w:r w:rsidRPr="00492FD2">
        <w:rPr>
          <w:rFonts w:ascii="Times New Roman" w:hAnsi="Times New Roman" w:cs="Times New Roman"/>
          <w:bCs/>
          <w:iCs/>
          <w:sz w:val="28"/>
          <w:szCs w:val="28"/>
        </w:rPr>
        <w:t>Сільський</w:t>
      </w:r>
      <w:proofErr w:type="spellEnd"/>
      <w:r w:rsidRPr="00492FD2">
        <w:rPr>
          <w:rFonts w:ascii="Times New Roman" w:hAnsi="Times New Roman" w:cs="Times New Roman"/>
          <w:bCs/>
          <w:iCs/>
          <w:sz w:val="28"/>
          <w:szCs w:val="28"/>
        </w:rPr>
        <w:t xml:space="preserve"> голова                                                                        </w:t>
      </w:r>
      <w:r w:rsidR="00492FD2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Тетяна ГОНЧАРУК</w:t>
      </w:r>
      <w:bookmarkEnd w:id="2"/>
      <w:r w:rsidR="00492FD2">
        <w:rPr>
          <w:rFonts w:ascii="Times New Roman" w:hAnsi="Times New Roman" w:cs="Times New Roman"/>
          <w:bCs/>
          <w:iCs/>
          <w:sz w:val="28"/>
          <w:szCs w:val="28"/>
          <w:lang w:val="uk-UA"/>
        </w:rPr>
        <w:br w:type="page"/>
      </w:r>
    </w:p>
    <w:p w:rsidR="005A355F" w:rsidRPr="004B2F10" w:rsidRDefault="005A355F" w:rsidP="005A355F">
      <w:pPr>
        <w:spacing w:after="0"/>
        <w:ind w:left="-720" w:firstLine="72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B2F10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Інформаційна довідка</w:t>
      </w:r>
    </w:p>
    <w:p w:rsidR="005A355F" w:rsidRPr="004B2F10" w:rsidRDefault="005A355F" w:rsidP="005A355F">
      <w:pPr>
        <w:spacing w:after="0"/>
        <w:ind w:left="-720" w:firstLine="72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B2F1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стан благоустрою населених пунктів </w:t>
      </w:r>
    </w:p>
    <w:p w:rsidR="005A355F" w:rsidRPr="004B2F10" w:rsidRDefault="005A355F" w:rsidP="005A355F">
      <w:pPr>
        <w:spacing w:after="0"/>
        <w:ind w:left="-720" w:firstLine="72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B2F10">
        <w:rPr>
          <w:rFonts w:ascii="Times New Roman" w:hAnsi="Times New Roman" w:cs="Times New Roman"/>
          <w:b/>
          <w:i/>
          <w:sz w:val="28"/>
          <w:szCs w:val="28"/>
          <w:lang w:val="uk-UA"/>
        </w:rPr>
        <w:t>Білокриницької сільської ради</w:t>
      </w:r>
    </w:p>
    <w:p w:rsidR="005A355F" w:rsidRPr="005B785E" w:rsidRDefault="005A355F" w:rsidP="005A35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85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території </w:t>
      </w:r>
      <w:r w:rsidR="00492F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громади </w:t>
      </w:r>
      <w:r w:rsidRPr="005B785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відсутні полігони та звалища твердих побутових відходів. Вивіз </w:t>
      </w:r>
      <w:r w:rsidR="00BE44AC" w:rsidRPr="005B785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побутових відходів </w:t>
      </w:r>
      <w:r w:rsidRPr="005B785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території </w:t>
      </w:r>
      <w:r w:rsidR="00BE44AC" w:rsidRPr="005B785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Білокриницької сільської </w:t>
      </w:r>
      <w:r w:rsidRPr="005B785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ради здійснюється </w:t>
      </w:r>
      <w:r w:rsidR="00492FD2">
        <w:rPr>
          <w:rFonts w:ascii="Times New Roman" w:eastAsia="Times New Roman" w:hAnsi="Times New Roman" w:cs="Times New Roman"/>
          <w:sz w:val="28"/>
          <w:szCs w:val="28"/>
          <w:lang w:val="uk-UA"/>
        </w:rPr>
        <w:t>ФОП</w:t>
      </w:r>
      <w:r w:rsidR="00BE44AC" w:rsidRPr="005B78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2D93" w:rsidRPr="005B785E">
        <w:rPr>
          <w:rFonts w:ascii="Times New Roman" w:hAnsi="Times New Roman" w:cs="Times New Roman"/>
          <w:sz w:val="28"/>
          <w:szCs w:val="28"/>
          <w:lang w:val="uk-UA"/>
        </w:rPr>
        <w:t xml:space="preserve"> Боровик Олександр</w:t>
      </w:r>
      <w:r w:rsidR="00BE44AC" w:rsidRPr="005B785E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232D93" w:rsidRPr="005B785E">
        <w:rPr>
          <w:rFonts w:ascii="Times New Roman" w:hAnsi="Times New Roman" w:cs="Times New Roman"/>
          <w:sz w:val="28"/>
          <w:szCs w:val="28"/>
          <w:lang w:val="uk-UA"/>
        </w:rPr>
        <w:t xml:space="preserve"> Леонтійович</w:t>
      </w:r>
      <w:r w:rsidR="00BE44AC" w:rsidRPr="005B785E">
        <w:rPr>
          <w:rFonts w:ascii="Times New Roman" w:hAnsi="Times New Roman" w:cs="Times New Roman"/>
          <w:sz w:val="28"/>
          <w:szCs w:val="28"/>
          <w:lang w:val="uk-UA"/>
        </w:rPr>
        <w:t>ем</w:t>
      </w:r>
      <w:r w:rsidR="00492FD2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4B2F10">
        <w:rPr>
          <w:rFonts w:ascii="Times New Roman" w:hAnsi="Times New Roman"/>
          <w:sz w:val="28"/>
          <w:szCs w:val="28"/>
          <w:lang w:val="uk-UA"/>
        </w:rPr>
        <w:t>СКП</w:t>
      </w:r>
      <w:r w:rsidR="00492FD2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="00492FD2">
        <w:rPr>
          <w:rFonts w:ascii="Times New Roman" w:hAnsi="Times New Roman"/>
          <w:sz w:val="28"/>
          <w:szCs w:val="28"/>
          <w:lang w:val="uk-UA"/>
        </w:rPr>
        <w:t>Шубківське</w:t>
      </w:r>
      <w:proofErr w:type="spellEnd"/>
      <w:r w:rsidR="00492FD2" w:rsidRPr="007D2738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492FD2">
        <w:rPr>
          <w:rFonts w:ascii="Times New Roman" w:hAnsi="Times New Roman"/>
          <w:sz w:val="28"/>
          <w:szCs w:val="28"/>
          <w:lang w:val="uk-UA"/>
        </w:rPr>
        <w:t>Білокриницької сільської ради</w:t>
      </w:r>
      <w:r w:rsidRPr="005B785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A355F" w:rsidRPr="005B785E" w:rsidRDefault="005A355F" w:rsidP="005A35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85E">
        <w:rPr>
          <w:rFonts w:ascii="Times New Roman" w:eastAsia="Times New Roman" w:hAnsi="Times New Roman" w:cs="Times New Roman"/>
          <w:sz w:val="28"/>
          <w:szCs w:val="28"/>
          <w:lang w:val="uk-UA"/>
        </w:rPr>
        <w:t>Ч</w:t>
      </w:r>
      <w:r w:rsidRPr="005B785E">
        <w:rPr>
          <w:rFonts w:ascii="Times New Roman" w:hAnsi="Times New Roman" w:cs="Times New Roman"/>
          <w:sz w:val="28"/>
          <w:szCs w:val="28"/>
          <w:lang w:val="uk-UA"/>
        </w:rPr>
        <w:t xml:space="preserve">лени </w:t>
      </w:r>
      <w:proofErr w:type="spellStart"/>
      <w:r w:rsidRPr="005B785E">
        <w:rPr>
          <w:rFonts w:ascii="Times New Roman" w:hAnsi="Times New Roman" w:cs="Times New Roman"/>
          <w:sz w:val="28"/>
          <w:szCs w:val="28"/>
          <w:lang w:val="uk-UA"/>
        </w:rPr>
        <w:t>адмінкомісії</w:t>
      </w:r>
      <w:proofErr w:type="spellEnd"/>
      <w:r w:rsidRPr="005B785E">
        <w:rPr>
          <w:rFonts w:ascii="Times New Roman" w:hAnsi="Times New Roman" w:cs="Times New Roman"/>
          <w:sz w:val="28"/>
          <w:szCs w:val="28"/>
          <w:lang w:val="uk-UA"/>
        </w:rPr>
        <w:t xml:space="preserve">, депутати сільської ради та члени виконавчого комітету ведуть посилену роз’яснювальну роботу стосовно залучення громадян до послуги з вивезення побутових відходів. </w:t>
      </w:r>
    </w:p>
    <w:p w:rsidR="005A355F" w:rsidRPr="005B785E" w:rsidRDefault="005A355F" w:rsidP="005A35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85E">
        <w:rPr>
          <w:rFonts w:ascii="Times New Roman" w:hAnsi="Times New Roman" w:cs="Times New Roman"/>
          <w:sz w:val="28"/>
          <w:szCs w:val="28"/>
          <w:lang w:val="uk-UA"/>
        </w:rPr>
        <w:t>Відповідно до рішення сесії сільської ради №754 від 08.06.2018 року «Про затвердження Правил благоустрою території населених пунктів Білокриницької сільської ради Рівненського  району   Рівненської області  на 2018-2023 роки» затверджено правила благоустрою сіл сільської ради.</w:t>
      </w:r>
    </w:p>
    <w:p w:rsidR="005A355F" w:rsidRPr="005B785E" w:rsidRDefault="005A355F" w:rsidP="005A35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85E">
        <w:rPr>
          <w:rFonts w:ascii="Times New Roman" w:hAnsi="Times New Roman"/>
          <w:sz w:val="28"/>
          <w:szCs w:val="28"/>
          <w:lang w:val="uk-UA"/>
        </w:rPr>
        <w:t>Органом місцевої влади проводиться робота щодо розроблення та затвердження відповідними організаціями схем санітарного очищення населених пунктів сільської ради.</w:t>
      </w:r>
    </w:p>
    <w:p w:rsidR="005A355F" w:rsidRPr="005B785E" w:rsidRDefault="00E433B1" w:rsidP="005A3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85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A355F" w:rsidRPr="005B785E">
        <w:rPr>
          <w:rFonts w:ascii="Times New Roman" w:hAnsi="Times New Roman" w:cs="Times New Roman"/>
          <w:sz w:val="28"/>
          <w:szCs w:val="28"/>
          <w:lang w:val="uk-UA"/>
        </w:rPr>
        <w:t xml:space="preserve">З метою поліпшення санітарного стану територій сіл Білокриницької сільської ради, стану навколишнього середовища, благоустрою населених пунктів та прилеглих до них територій, проведено роботу: </w:t>
      </w:r>
    </w:p>
    <w:p w:rsidR="005A355F" w:rsidRPr="004B2F10" w:rsidRDefault="00492FD2" w:rsidP="004B2F10">
      <w:pPr>
        <w:pStyle w:val="a4"/>
        <w:numPr>
          <w:ilvl w:val="0"/>
          <w:numId w:val="3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A355F" w:rsidRPr="005B785E">
        <w:rPr>
          <w:rFonts w:ascii="Times New Roman" w:hAnsi="Times New Roman" w:cs="Times New Roman"/>
          <w:sz w:val="28"/>
          <w:szCs w:val="28"/>
          <w:lang w:val="uk-UA"/>
        </w:rPr>
        <w:t xml:space="preserve"> рамках проведення щорічної Всеукраїнської акції «За чисте довкілля» працівниками сільської ради, депутатами, членами виконавчого комітету </w:t>
      </w:r>
      <w:proofErr w:type="spellStart"/>
      <w:r w:rsidR="005A355F" w:rsidRPr="005B785E">
        <w:rPr>
          <w:rFonts w:ascii="Times New Roman" w:hAnsi="Times New Roman" w:cs="Times New Roman"/>
          <w:sz w:val="28"/>
          <w:szCs w:val="28"/>
          <w:lang w:val="uk-UA"/>
        </w:rPr>
        <w:t>зачищено</w:t>
      </w:r>
      <w:proofErr w:type="spellEnd"/>
      <w:r w:rsidR="005A355F" w:rsidRPr="005B785E">
        <w:rPr>
          <w:rFonts w:ascii="Times New Roman" w:hAnsi="Times New Roman" w:cs="Times New Roman"/>
          <w:sz w:val="28"/>
          <w:szCs w:val="28"/>
          <w:lang w:val="uk-UA"/>
        </w:rPr>
        <w:t xml:space="preserve"> від сміття територію вздовж траси міжнародного значення Київ-Чоп на відрізку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 пролягає по території громади, </w:t>
      </w:r>
      <w:r w:rsidR="005A355F" w:rsidRPr="005B785E">
        <w:rPr>
          <w:rFonts w:ascii="Times New Roman" w:hAnsi="Times New Roman" w:cs="Times New Roman"/>
          <w:sz w:val="28"/>
          <w:szCs w:val="28"/>
          <w:lang w:val="uk-UA"/>
        </w:rPr>
        <w:t xml:space="preserve">орієнтовною протяжністю 6 км., </w:t>
      </w:r>
      <w:r w:rsidR="00191C16">
        <w:rPr>
          <w:rFonts w:ascii="Times New Roman" w:hAnsi="Times New Roman" w:cs="Times New Roman"/>
          <w:sz w:val="28"/>
          <w:szCs w:val="28"/>
          <w:lang w:val="uk-UA"/>
        </w:rPr>
        <w:t>на території ради</w:t>
      </w:r>
      <w:r w:rsidR="00AC5F5F" w:rsidRPr="005B785E">
        <w:rPr>
          <w:rFonts w:ascii="Times New Roman" w:hAnsi="Times New Roman" w:cs="Times New Roman"/>
          <w:sz w:val="28"/>
          <w:szCs w:val="28"/>
          <w:lang w:val="uk-UA"/>
        </w:rPr>
        <w:t xml:space="preserve"> висаджено:</w:t>
      </w:r>
      <w:r w:rsidR="00191C16" w:rsidRPr="00191C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1C16">
        <w:rPr>
          <w:rFonts w:ascii="Times New Roman" w:hAnsi="Times New Roman" w:cs="Times New Roman"/>
          <w:sz w:val="28"/>
          <w:szCs w:val="28"/>
          <w:lang w:val="uk-UA"/>
        </w:rPr>
        <w:t>325</w:t>
      </w:r>
      <w:r w:rsidR="00191C16" w:rsidRPr="005B785E">
        <w:rPr>
          <w:rFonts w:ascii="Times New Roman" w:hAnsi="Times New Roman" w:cs="Times New Roman"/>
          <w:sz w:val="28"/>
          <w:szCs w:val="28"/>
          <w:lang w:val="uk-UA"/>
        </w:rPr>
        <w:t xml:space="preserve"> шт.</w:t>
      </w:r>
      <w:r w:rsidR="00191C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01EB" w:rsidRPr="00191C16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AC5F5F" w:rsidRPr="00191C16">
        <w:rPr>
          <w:rFonts w:ascii="Times New Roman" w:hAnsi="Times New Roman" w:cs="Times New Roman"/>
          <w:sz w:val="28"/>
          <w:szCs w:val="28"/>
          <w:lang w:val="uk-UA"/>
        </w:rPr>
        <w:t>екоративн</w:t>
      </w:r>
      <w:r w:rsidR="00191C16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AC5F5F" w:rsidRPr="00191C16">
        <w:rPr>
          <w:rFonts w:ascii="Times New Roman" w:hAnsi="Times New Roman" w:cs="Times New Roman"/>
          <w:sz w:val="28"/>
          <w:szCs w:val="28"/>
          <w:lang w:val="uk-UA"/>
        </w:rPr>
        <w:t xml:space="preserve"> рослин</w:t>
      </w:r>
      <w:r w:rsidR="00191C1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91C16" w:rsidRPr="00191C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1C16" w:rsidRPr="005B785E">
        <w:rPr>
          <w:rFonts w:ascii="Times New Roman" w:hAnsi="Times New Roman" w:cs="Times New Roman"/>
          <w:sz w:val="28"/>
          <w:szCs w:val="28"/>
          <w:lang w:val="uk-UA"/>
        </w:rPr>
        <w:t>59 шт.</w:t>
      </w:r>
      <w:r w:rsidR="00191C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01EB" w:rsidRPr="00191C16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AC5F5F" w:rsidRPr="00191C16">
        <w:rPr>
          <w:rFonts w:ascii="Times New Roman" w:hAnsi="Times New Roman" w:cs="Times New Roman"/>
          <w:sz w:val="28"/>
          <w:szCs w:val="28"/>
          <w:lang w:val="uk-UA"/>
        </w:rPr>
        <w:t>екоративних дерев</w:t>
      </w:r>
      <w:r w:rsidR="00191C16">
        <w:rPr>
          <w:rFonts w:ascii="Times New Roman" w:hAnsi="Times New Roman" w:cs="Times New Roman"/>
          <w:sz w:val="28"/>
          <w:szCs w:val="28"/>
          <w:lang w:val="uk-UA"/>
        </w:rPr>
        <w:t xml:space="preserve">, 248 шт. </w:t>
      </w:r>
      <w:r w:rsidR="00E901EB" w:rsidRPr="00191C1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AC5F5F" w:rsidRPr="00191C16">
        <w:rPr>
          <w:rFonts w:ascii="Times New Roman" w:hAnsi="Times New Roman" w:cs="Times New Roman"/>
          <w:sz w:val="28"/>
          <w:szCs w:val="28"/>
          <w:lang w:val="uk-UA"/>
        </w:rPr>
        <w:t>днорічн</w:t>
      </w:r>
      <w:r w:rsidR="00191C16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AC5F5F" w:rsidRPr="00191C16">
        <w:rPr>
          <w:rFonts w:ascii="Times New Roman" w:hAnsi="Times New Roman" w:cs="Times New Roman"/>
          <w:sz w:val="28"/>
          <w:szCs w:val="28"/>
          <w:lang w:val="uk-UA"/>
        </w:rPr>
        <w:t xml:space="preserve"> квіт</w:t>
      </w:r>
      <w:r w:rsidR="00191C16">
        <w:rPr>
          <w:rFonts w:ascii="Times New Roman" w:hAnsi="Times New Roman" w:cs="Times New Roman"/>
          <w:sz w:val="28"/>
          <w:szCs w:val="28"/>
          <w:lang w:val="uk-UA"/>
        </w:rPr>
        <w:t>ів, 125</w:t>
      </w:r>
      <w:r w:rsidR="004B2F10">
        <w:rPr>
          <w:rFonts w:ascii="Times New Roman" w:hAnsi="Times New Roman" w:cs="Times New Roman"/>
          <w:sz w:val="28"/>
          <w:szCs w:val="28"/>
          <w:lang w:val="uk-UA"/>
        </w:rPr>
        <w:t xml:space="preserve"> шт. </w:t>
      </w:r>
      <w:r w:rsidR="00E901EB" w:rsidRPr="004B2F10">
        <w:rPr>
          <w:rFonts w:ascii="Times New Roman" w:hAnsi="Times New Roman" w:cs="Times New Roman"/>
          <w:sz w:val="28"/>
          <w:szCs w:val="28"/>
          <w:lang w:val="uk-UA"/>
        </w:rPr>
        <w:t>кущів</w:t>
      </w:r>
      <w:r w:rsidR="004B2F1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F42F7" w:rsidRDefault="00191C16" w:rsidP="00191C16">
      <w:pPr>
        <w:pStyle w:val="a4"/>
        <w:numPr>
          <w:ilvl w:val="0"/>
          <w:numId w:val="3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A355F" w:rsidRPr="005B785E">
        <w:rPr>
          <w:rFonts w:ascii="Times New Roman" w:hAnsi="Times New Roman" w:cs="Times New Roman"/>
          <w:sz w:val="28"/>
          <w:szCs w:val="28"/>
          <w:lang w:val="uk-UA"/>
        </w:rPr>
        <w:t xml:space="preserve">рацівниками сільської ради,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закладів </w:t>
      </w:r>
      <w:r w:rsidR="004B2F10">
        <w:rPr>
          <w:rFonts w:ascii="Times New Roman" w:hAnsi="Times New Roman" w:cs="Times New Roman"/>
          <w:sz w:val="28"/>
          <w:szCs w:val="28"/>
          <w:lang w:val="uk-UA"/>
        </w:rPr>
        <w:t xml:space="preserve">шкільної та </w:t>
      </w:r>
      <w:r>
        <w:rPr>
          <w:rFonts w:ascii="Times New Roman" w:hAnsi="Times New Roman" w:cs="Times New Roman"/>
          <w:sz w:val="28"/>
          <w:szCs w:val="28"/>
          <w:lang w:val="uk-UA"/>
        </w:rPr>
        <w:t>дошкільної освіти</w:t>
      </w:r>
      <w:r w:rsidR="005A355F" w:rsidRPr="005B785E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191C16">
        <w:rPr>
          <w:rFonts w:ascii="Times New Roman" w:hAnsi="Times New Roman" w:cs="Times New Roman"/>
          <w:sz w:val="28"/>
          <w:szCs w:val="28"/>
          <w:lang w:val="uk-UA"/>
        </w:rPr>
        <w:t xml:space="preserve">відділу освіти, сім’ї, молоді, спорту, культури та туризму Білокриницької сільської ради </w:t>
      </w:r>
      <w:r w:rsidR="005A355F" w:rsidRPr="005B785E">
        <w:rPr>
          <w:rFonts w:ascii="Times New Roman" w:hAnsi="Times New Roman" w:cs="Times New Roman"/>
          <w:sz w:val="28"/>
          <w:szCs w:val="28"/>
          <w:lang w:val="uk-UA"/>
        </w:rPr>
        <w:t xml:space="preserve">було прибрано прилеглі території </w:t>
      </w:r>
      <w:r>
        <w:rPr>
          <w:rFonts w:ascii="Times New Roman" w:hAnsi="Times New Roman" w:cs="Times New Roman"/>
          <w:sz w:val="28"/>
          <w:szCs w:val="28"/>
          <w:lang w:val="uk-UA"/>
        </w:rPr>
        <w:t>своїх закладів</w:t>
      </w:r>
      <w:r w:rsidR="004B2F10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6F42F7" w:rsidRPr="006F42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A355F" w:rsidRPr="005B785E" w:rsidRDefault="006F42F7" w:rsidP="00191C16">
      <w:pPr>
        <w:pStyle w:val="a4"/>
        <w:numPr>
          <w:ilvl w:val="0"/>
          <w:numId w:val="3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</w:t>
      </w:r>
      <w:r w:rsidRPr="005B785E">
        <w:rPr>
          <w:rFonts w:ascii="Times New Roman" w:hAnsi="Times New Roman" w:cs="Times New Roman"/>
          <w:sz w:val="28"/>
          <w:szCs w:val="28"/>
          <w:lang w:val="uk-UA"/>
        </w:rPr>
        <w:t xml:space="preserve">колярі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закладів освіти </w:t>
      </w:r>
      <w:r w:rsidRPr="005B785E">
        <w:rPr>
          <w:rFonts w:ascii="Times New Roman" w:hAnsi="Times New Roman" w:cs="Times New Roman"/>
          <w:sz w:val="28"/>
          <w:szCs w:val="28"/>
          <w:lang w:val="uk-UA"/>
        </w:rPr>
        <w:t>здійснили прибирання прилеглих територій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навчальних закладів;</w:t>
      </w:r>
    </w:p>
    <w:p w:rsidR="006F42F7" w:rsidRDefault="005A355F" w:rsidP="00191C16">
      <w:pPr>
        <w:pStyle w:val="a4"/>
        <w:numPr>
          <w:ilvl w:val="0"/>
          <w:numId w:val="3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85E">
        <w:rPr>
          <w:rFonts w:ascii="Times New Roman" w:hAnsi="Times New Roman" w:cs="Times New Roman"/>
          <w:sz w:val="28"/>
          <w:szCs w:val="28"/>
          <w:lang w:val="uk-UA"/>
        </w:rPr>
        <w:t>окультурено могил</w:t>
      </w:r>
      <w:r w:rsidR="006F42F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B785E">
        <w:rPr>
          <w:rFonts w:ascii="Times New Roman" w:hAnsi="Times New Roman" w:cs="Times New Roman"/>
          <w:sz w:val="28"/>
          <w:szCs w:val="28"/>
          <w:lang w:val="uk-UA"/>
        </w:rPr>
        <w:t xml:space="preserve"> загибли</w:t>
      </w:r>
      <w:r w:rsidR="006F42F7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5B785E">
        <w:rPr>
          <w:rFonts w:ascii="Times New Roman" w:hAnsi="Times New Roman" w:cs="Times New Roman"/>
          <w:sz w:val="28"/>
          <w:szCs w:val="28"/>
          <w:lang w:val="uk-UA"/>
        </w:rPr>
        <w:t xml:space="preserve"> воїн</w:t>
      </w:r>
      <w:r w:rsidR="006F42F7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5B785E">
        <w:rPr>
          <w:rFonts w:ascii="Times New Roman" w:hAnsi="Times New Roman" w:cs="Times New Roman"/>
          <w:sz w:val="28"/>
          <w:szCs w:val="28"/>
          <w:lang w:val="uk-UA"/>
        </w:rPr>
        <w:t xml:space="preserve"> в роки війни та братськ</w:t>
      </w:r>
      <w:r w:rsidR="006F42F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B785E">
        <w:rPr>
          <w:rFonts w:ascii="Times New Roman" w:hAnsi="Times New Roman" w:cs="Times New Roman"/>
          <w:sz w:val="28"/>
          <w:szCs w:val="28"/>
          <w:lang w:val="uk-UA"/>
        </w:rPr>
        <w:t xml:space="preserve"> могил</w:t>
      </w:r>
      <w:r w:rsidR="006F42F7">
        <w:rPr>
          <w:rFonts w:ascii="Times New Roman" w:hAnsi="Times New Roman" w:cs="Times New Roman"/>
          <w:sz w:val="28"/>
          <w:szCs w:val="28"/>
          <w:lang w:val="uk-UA"/>
        </w:rPr>
        <w:t>и розташованих на території громади;</w:t>
      </w:r>
    </w:p>
    <w:p w:rsidR="005A355F" w:rsidRPr="005B785E" w:rsidRDefault="006F42F7" w:rsidP="00191C16">
      <w:pPr>
        <w:pStyle w:val="a4"/>
        <w:numPr>
          <w:ilvl w:val="0"/>
          <w:numId w:val="3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5A355F" w:rsidRPr="005B785E">
        <w:rPr>
          <w:rFonts w:ascii="Times New Roman" w:hAnsi="Times New Roman" w:cs="Times New Roman"/>
          <w:sz w:val="28"/>
          <w:szCs w:val="28"/>
          <w:lang w:val="uk-UA"/>
        </w:rPr>
        <w:t xml:space="preserve">ителями </w:t>
      </w:r>
      <w:r w:rsidR="004B2F10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 спільно з настоятелями церков</w:t>
      </w:r>
      <w:r w:rsidR="005A355F" w:rsidRPr="005B785E">
        <w:rPr>
          <w:rFonts w:ascii="Times New Roman" w:hAnsi="Times New Roman" w:cs="Times New Roman"/>
          <w:sz w:val="28"/>
          <w:szCs w:val="28"/>
          <w:lang w:val="uk-UA"/>
        </w:rPr>
        <w:t xml:space="preserve"> проведено прибирання кладовищ.</w:t>
      </w:r>
    </w:p>
    <w:p w:rsidR="005A355F" w:rsidRPr="004B2F10" w:rsidRDefault="005A355F" w:rsidP="006F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355F" w:rsidRPr="005B785E" w:rsidRDefault="00E433B1" w:rsidP="005A35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5B7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="005A355F" w:rsidRPr="005B7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Орган місцевої влади продовжує працювати в напрямку належного санітарного стану сіл сільської ради та недопущення утворення несанкціонованих сміттєзвалища на території ради.</w:t>
      </w:r>
    </w:p>
    <w:p w:rsidR="004B2F10" w:rsidRDefault="004B2F1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824541" w:rsidRDefault="004A5659" w:rsidP="004A5659">
      <w:pPr>
        <w:rPr>
          <w:lang w:val="uk-UA"/>
        </w:rPr>
      </w:pPr>
      <w:r w:rsidRPr="004A5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Сільський голова                                                                        Тетяна ГОНЧАРУК</w:t>
      </w:r>
      <w:bookmarkStart w:id="3" w:name="_GoBack"/>
      <w:bookmarkEnd w:id="3"/>
    </w:p>
    <w:sectPr w:rsidR="00824541" w:rsidSect="006B434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5024B"/>
    <w:multiLevelType w:val="hybridMultilevel"/>
    <w:tmpl w:val="33ACB010"/>
    <w:lvl w:ilvl="0" w:tplc="01E2AE1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B30531"/>
    <w:multiLevelType w:val="hybridMultilevel"/>
    <w:tmpl w:val="9C2CAC72"/>
    <w:lvl w:ilvl="0" w:tplc="01E2AE1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735CF0"/>
    <w:multiLevelType w:val="hybridMultilevel"/>
    <w:tmpl w:val="601210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1B21B1"/>
    <w:multiLevelType w:val="hybridMultilevel"/>
    <w:tmpl w:val="D06A2CB4"/>
    <w:lvl w:ilvl="0" w:tplc="B8B6BE9A">
      <w:numFmt w:val="bullet"/>
      <w:lvlText w:val="-"/>
      <w:lvlJc w:val="left"/>
      <w:pPr>
        <w:ind w:left="128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55F"/>
    <w:rsid w:val="0006792B"/>
    <w:rsid w:val="00191C16"/>
    <w:rsid w:val="00215277"/>
    <w:rsid w:val="00232D93"/>
    <w:rsid w:val="002777EC"/>
    <w:rsid w:val="0039064D"/>
    <w:rsid w:val="00477657"/>
    <w:rsid w:val="00492FD2"/>
    <w:rsid w:val="004A5659"/>
    <w:rsid w:val="004B2F10"/>
    <w:rsid w:val="0050386D"/>
    <w:rsid w:val="00594A5F"/>
    <w:rsid w:val="005A355F"/>
    <w:rsid w:val="005B785E"/>
    <w:rsid w:val="005D774B"/>
    <w:rsid w:val="00635C29"/>
    <w:rsid w:val="006B434F"/>
    <w:rsid w:val="006F42F7"/>
    <w:rsid w:val="00824541"/>
    <w:rsid w:val="008E31C0"/>
    <w:rsid w:val="00A159FE"/>
    <w:rsid w:val="00AC5F5F"/>
    <w:rsid w:val="00BE44AC"/>
    <w:rsid w:val="00E433B1"/>
    <w:rsid w:val="00E73819"/>
    <w:rsid w:val="00E901EB"/>
    <w:rsid w:val="00F32DE4"/>
    <w:rsid w:val="00FB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50937"/>
  <w15:docId w15:val="{D32465E8-8EE0-4AC4-9BDF-771D2D6CD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67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semiHidden/>
    <w:unhideWhenUsed/>
    <w:qFormat/>
    <w:rsid w:val="005A355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5A35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3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355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24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semiHidden/>
    <w:rsid w:val="00824541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9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C62EA-7DD2-40F5-B6F6-42D9F3FF0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Admin</cp:lastModifiedBy>
  <cp:revision>6</cp:revision>
  <cp:lastPrinted>2021-06-09T11:35:00Z</cp:lastPrinted>
  <dcterms:created xsi:type="dcterms:W3CDTF">2021-06-08T13:37:00Z</dcterms:created>
  <dcterms:modified xsi:type="dcterms:W3CDTF">2021-06-09T11:35:00Z</dcterms:modified>
</cp:coreProperties>
</file>