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3DD4165F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0148C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D396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93F0CB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148CF">
        <w:rPr>
          <w:rFonts w:ascii="Times New Roman" w:hAnsi="Times New Roman" w:cs="Times New Roman"/>
          <w:iCs/>
          <w:sz w:val="28"/>
          <w:szCs w:val="28"/>
          <w:lang w:val="uk-UA"/>
        </w:rPr>
        <w:t>Євчук Оксани Олегівни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1ABA1DD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148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Євчук О.О.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1555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Лесі Українки, 82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8CF"/>
    <w:rsid w:val="00071B46"/>
    <w:rsid w:val="00085924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F17B6"/>
    <w:rsid w:val="009B43A9"/>
    <w:rsid w:val="00A84774"/>
    <w:rsid w:val="00B42005"/>
    <w:rsid w:val="00BD0D2D"/>
    <w:rsid w:val="00CD3960"/>
    <w:rsid w:val="00CE51FC"/>
    <w:rsid w:val="00D178FE"/>
    <w:rsid w:val="00D42BCA"/>
    <w:rsid w:val="00EA06F1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2021-04-19T15:14:00Z</cp:lastPrinted>
  <dcterms:created xsi:type="dcterms:W3CDTF">2020-01-28T07:22:00Z</dcterms:created>
  <dcterms:modified xsi:type="dcterms:W3CDTF">2021-05-12T14:29:00Z</dcterms:modified>
</cp:coreProperties>
</file>