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51FC" w14:textId="77777777" w:rsidR="00426EB4" w:rsidRPr="00426EB4" w:rsidRDefault="00426EB4" w:rsidP="00426EB4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2926148"/>
      <w:bookmarkStart w:id="1" w:name="_GoBack"/>
      <w:bookmarkEnd w:id="1"/>
      <w:r w:rsidRPr="0042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14:paraId="0F4E0153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2AF362" wp14:editId="7AC7B936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84C9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0913FAFC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5E905D2D" w14:textId="77777777" w:rsidR="00426EB4" w:rsidRPr="00426EB4" w:rsidRDefault="00426EB4" w:rsidP="00426E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proofErr w:type="gramStart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Ї</w:t>
      </w:r>
      <w:proofErr w:type="gramEnd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63537A10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147E952D" w14:textId="77777777" w:rsidR="00426EB4" w:rsidRPr="00426EB4" w:rsidRDefault="00426EB4" w:rsidP="00426EB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572D9F43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0C43A4DC" w14:textId="77777777" w:rsidR="00426EB4" w:rsidRPr="00426EB4" w:rsidRDefault="00426EB4" w:rsidP="00426EB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55D88FBA" w14:textId="1A184565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 w:rsidRPr="00426EB4">
        <w:rPr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0"/>
    </w:p>
    <w:p w14:paraId="4E3C7165" w14:textId="77777777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7132C157" w14:textId="11E0FC85" w:rsidR="00426EB4" w:rsidRDefault="00426EB4" w:rsidP="00964A7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64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перейменування господарсько-земельного відділу</w:t>
      </w: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Білокриницької сільської ради </w:t>
      </w:r>
      <w:r w:rsidR="00964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відділ земельних відносин, архітектури, житлово-комунального господарства та цивільного захисту населення </w:t>
      </w:r>
      <w:r w:rsidR="00964A74"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сільської ради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2725D7CD" w:rsidR="00426EB4" w:rsidRPr="00964A74" w:rsidRDefault="00964A74" w:rsidP="00964A74">
      <w:pPr>
        <w:spacing w:after="0"/>
        <w:ind w:right="-1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A74">
        <w:rPr>
          <w:rFonts w:ascii="Times New Roman" w:hAnsi="Times New Roman" w:cs="Times New Roman"/>
          <w:sz w:val="28"/>
          <w:szCs w:val="28"/>
          <w:lang w:val="uk-UA"/>
        </w:rPr>
        <w:t>Відповідно  до  статей  25, 26  Закону  України  «Про  місцеве  самоврядування  в  Україні», рішення  сесії Білокриницької сільської  ради  №15 від 09.12.2021 року «</w:t>
      </w:r>
      <w:r w:rsidRPr="00964A74">
        <w:rPr>
          <w:rFonts w:asciiTheme="majorBidi" w:hAnsiTheme="majorBidi" w:cstheme="majorBidi"/>
          <w:sz w:val="28"/>
          <w:szCs w:val="28"/>
          <w:lang w:val="uk-UA"/>
        </w:rPr>
        <w:t xml:space="preserve">Про </w:t>
      </w:r>
      <w:bookmarkStart w:id="2" w:name="_Hlk56411943"/>
      <w:r w:rsidRPr="00964A74">
        <w:rPr>
          <w:rFonts w:asciiTheme="majorBidi" w:hAnsiTheme="majorBidi" w:cstheme="majorBidi"/>
          <w:sz w:val="28"/>
          <w:szCs w:val="28"/>
          <w:lang w:val="uk-UA"/>
        </w:rPr>
        <w:t>затвердження  структури виконавчих органів ради, загальної  чисельності апарату ради та виконавчих органів Білокриницької сільської ради на 2021 рік</w:t>
      </w:r>
      <w:bookmarkEnd w:id="2"/>
      <w:r w:rsidRPr="00964A74">
        <w:rPr>
          <w:rFonts w:ascii="Times New Roman" w:hAnsi="Times New Roman" w:cs="Times New Roman"/>
          <w:sz w:val="28"/>
          <w:szCs w:val="28"/>
          <w:lang w:val="uk-UA"/>
        </w:rPr>
        <w:t>»  та  заслухавши  інформацію  сільського голови,  сільська  рада</w:t>
      </w:r>
      <w:r w:rsidR="00426EB4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8D265A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погодженням та рекомендаціями з постійними комісіями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71D49B07" w:rsidR="00426EB4" w:rsidRPr="00964A74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044C474B" w14:textId="77777777" w:rsidR="00964A74" w:rsidRPr="008D265A" w:rsidRDefault="00964A7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14:paraId="7854B080" w14:textId="77777777" w:rsidR="00285E29" w:rsidRDefault="00964A74" w:rsidP="00285E29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Перейменувати </w:t>
      </w:r>
      <w:r w:rsidRPr="00964A74">
        <w:rPr>
          <w:sz w:val="28"/>
          <w:szCs w:val="28"/>
          <w:lang w:val="uk-UA"/>
        </w:rPr>
        <w:t>господарсько-земельн</w:t>
      </w:r>
      <w:r>
        <w:rPr>
          <w:sz w:val="28"/>
          <w:szCs w:val="28"/>
          <w:lang w:val="uk-UA"/>
        </w:rPr>
        <w:t xml:space="preserve">ий </w:t>
      </w:r>
      <w:r w:rsidRPr="00964A74">
        <w:rPr>
          <w:sz w:val="28"/>
          <w:szCs w:val="28"/>
          <w:lang w:val="uk-UA"/>
        </w:rPr>
        <w:t>відділ Білокриницької сільської ради у відділ земельних відносин, архітектури, житлово-комунального господарства та цивільного захисту населення Білокриницької сільської ради</w:t>
      </w:r>
      <w:r w:rsidR="00285E29">
        <w:rPr>
          <w:sz w:val="28"/>
          <w:szCs w:val="28"/>
          <w:lang w:val="uk-UA"/>
        </w:rPr>
        <w:t>.</w:t>
      </w:r>
    </w:p>
    <w:p w14:paraId="24920D9E" w14:textId="640415B6" w:rsidR="00285E29" w:rsidRPr="00285E29" w:rsidRDefault="00285E29" w:rsidP="00285E29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285E29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комісія з питань архітектури, містобудування, землекористування та екологічної політики.</w:t>
      </w:r>
    </w:p>
    <w:p w14:paraId="1B61ABA1" w14:textId="12212052" w:rsidR="00964A74" w:rsidRPr="00933471" w:rsidRDefault="00964A74" w:rsidP="00285E29">
      <w:pPr>
        <w:pStyle w:val="a5"/>
        <w:tabs>
          <w:tab w:val="left" w:pos="2940"/>
        </w:tabs>
        <w:rPr>
          <w:rFonts w:ascii="Times New Roman CYR" w:hAnsi="Times New Roman CYR" w:cs="Times New Roman CYR"/>
          <w:lang w:val="uk-UA"/>
        </w:rPr>
      </w:pPr>
    </w:p>
    <w:p w14:paraId="368876AB" w14:textId="2C3D6107" w:rsidR="008D265A" w:rsidRDefault="008D265A" w:rsidP="00285E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C01A64" w14:textId="7A5A5248" w:rsidR="008D265A" w:rsidRPr="008D265A" w:rsidRDefault="008D265A" w:rsidP="008D26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</w:p>
    <w:p w14:paraId="4C3AE9AF" w14:textId="77777777" w:rsidR="00426EB4" w:rsidRPr="008D265A" w:rsidRDefault="00426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EB4" w:rsidRPr="008D265A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ABE5AED"/>
    <w:multiLevelType w:val="hybridMultilevel"/>
    <w:tmpl w:val="58C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193254"/>
    <w:rsid w:val="00285E29"/>
    <w:rsid w:val="003F7E5F"/>
    <w:rsid w:val="00426EB4"/>
    <w:rsid w:val="008D265A"/>
    <w:rsid w:val="00964A74"/>
    <w:rsid w:val="00BA6AE7"/>
    <w:rsid w:val="00C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  <w:style w:type="paragraph" w:styleId="a5">
    <w:name w:val="List Paragraph"/>
    <w:basedOn w:val="a"/>
    <w:link w:val="a6"/>
    <w:uiPriority w:val="34"/>
    <w:qFormat/>
    <w:rsid w:val="00964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2021-09-20T14:04:00Z</cp:lastPrinted>
  <dcterms:created xsi:type="dcterms:W3CDTF">2021-09-20T14:07:00Z</dcterms:created>
  <dcterms:modified xsi:type="dcterms:W3CDTF">2021-09-20T14:07:00Z</dcterms:modified>
</cp:coreProperties>
</file>