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7F787" w14:textId="52034186" w:rsidR="00B84E6F" w:rsidRDefault="00B84E6F" w:rsidP="00B84E6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75210B7" wp14:editId="43EC0EDE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FAE9D" w14:textId="77777777" w:rsidR="00B84E6F" w:rsidRDefault="00B84E6F" w:rsidP="00B84E6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7B9A9C31" w14:textId="77777777" w:rsidR="00B84E6F" w:rsidRDefault="00B84E6F" w:rsidP="00B84E6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7566F7DD" w14:textId="77777777" w:rsidR="00B84E6F" w:rsidRDefault="00B84E6F" w:rsidP="00B84E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0A3FC111" w14:textId="77777777" w:rsidR="00B84E6F" w:rsidRDefault="00B84E6F" w:rsidP="00B84E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DE4C51" w14:textId="77777777" w:rsidR="00B84E6F" w:rsidRDefault="00B84E6F" w:rsidP="00B84E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D22A088" w14:textId="77777777" w:rsidR="00B84E6F" w:rsidRDefault="00B84E6F" w:rsidP="00B84E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44756AD5" w14:textId="77777777" w:rsidR="00B84E6F" w:rsidRDefault="00B84E6F" w:rsidP="00B84E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679036A8" w14:textId="263804FF" w:rsidR="00B84E6F" w:rsidRDefault="00B84E6F" w:rsidP="00B84E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 червня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13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p w14:paraId="147E88D4" w14:textId="77777777" w:rsidR="00995F0B" w:rsidRDefault="00995F0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F78A956" w14:textId="54D89951" w:rsidR="0037483B" w:rsidRPr="003F7AFE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переведення </w:t>
      </w:r>
      <w:proofErr w:type="gramStart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 будинку</w:t>
      </w:r>
      <w:proofErr w:type="gramEnd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у житловий </w:t>
      </w:r>
      <w:r w:rsidR="0043748E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382D28DB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гр. </w:t>
      </w:r>
      <w:proofErr w:type="spellStart"/>
      <w:r w:rsidR="00EF329B">
        <w:rPr>
          <w:rFonts w:ascii="Times New Roman" w:hAnsi="Times New Roman" w:cs="Times New Roman"/>
          <w:bCs/>
          <w:sz w:val="28"/>
          <w:szCs w:val="28"/>
          <w:lang w:val="uk-UA"/>
        </w:rPr>
        <w:t>Опольської</w:t>
      </w:r>
      <w:proofErr w:type="spellEnd"/>
      <w:r w:rsidR="00EF32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Наталії Анатоліївни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</w:t>
      </w:r>
      <w:r w:rsidR="0043748E" w:rsidRPr="00247B83">
        <w:rPr>
          <w:rFonts w:ascii="Times New Roman" w:hAnsi="Times New Roman" w:cs="Times New Roman"/>
          <w:sz w:val="28"/>
          <w:szCs w:val="28"/>
          <w:lang w:val="uk-UA"/>
        </w:rPr>
        <w:t>Криниченька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EF329B">
        <w:rPr>
          <w:rFonts w:ascii="Times New Roman" w:hAnsi="Times New Roman" w:cs="Times New Roman"/>
          <w:sz w:val="28"/>
          <w:szCs w:val="28"/>
          <w:lang w:val="uk-UA"/>
        </w:rPr>
        <w:t>341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Білокриницької  сільської  ради      Рівненського    району    Рівненської області на підставі:</w:t>
      </w:r>
    </w:p>
    <w:p w14:paraId="2DFB99D3" w14:textId="2927F15C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EF329B">
        <w:rPr>
          <w:rFonts w:ascii="Times New Roman" w:hAnsi="Times New Roman" w:cs="Times New Roman"/>
          <w:sz w:val="28"/>
          <w:szCs w:val="28"/>
          <w:lang w:val="uk-UA"/>
        </w:rPr>
        <w:t>258981512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від </w:t>
      </w:r>
      <w:r w:rsidR="00EF329B">
        <w:rPr>
          <w:rFonts w:ascii="Times New Roman" w:hAnsi="Times New Roman" w:cs="Times New Roman"/>
          <w:sz w:val="28"/>
          <w:szCs w:val="28"/>
          <w:lang w:val="uk-UA"/>
        </w:rPr>
        <w:t>29.05</w:t>
      </w:r>
      <w:r w:rsidR="000E4511" w:rsidRPr="00247B83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284900E8" w14:textId="3E1520C3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 w:rsidR="00EF329B">
        <w:rPr>
          <w:rFonts w:ascii="Times New Roman" w:hAnsi="Times New Roman" w:cs="Times New Roman"/>
          <w:sz w:val="28"/>
          <w:szCs w:val="28"/>
          <w:lang w:val="uk-UA"/>
        </w:rPr>
        <w:t>ФОП</w:t>
      </w:r>
      <w:r w:rsidR="00904699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329B">
        <w:rPr>
          <w:rFonts w:ascii="Times New Roman" w:hAnsi="Times New Roman" w:cs="Times New Roman"/>
          <w:sz w:val="28"/>
          <w:szCs w:val="28"/>
          <w:lang w:val="uk-UA"/>
        </w:rPr>
        <w:t>Семенюк Р.В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B4822D" w14:textId="23CEA1A4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>Криниченька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EF329B">
        <w:rPr>
          <w:rFonts w:ascii="Times New Roman" w:hAnsi="Times New Roman" w:cs="Times New Roman"/>
          <w:sz w:val="28"/>
          <w:szCs w:val="28"/>
          <w:lang w:val="uk-UA"/>
        </w:rPr>
        <w:t>341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 w:rsidR="00EF329B">
        <w:rPr>
          <w:rFonts w:ascii="Times New Roman" w:hAnsi="Times New Roman" w:cs="Times New Roman"/>
          <w:sz w:val="28"/>
          <w:szCs w:val="28"/>
          <w:lang w:val="uk-UA"/>
        </w:rPr>
        <w:t>Опольській</w:t>
      </w:r>
      <w:proofErr w:type="spellEnd"/>
      <w:r w:rsidR="00EF329B">
        <w:rPr>
          <w:rFonts w:ascii="Times New Roman" w:hAnsi="Times New Roman" w:cs="Times New Roman"/>
          <w:sz w:val="28"/>
          <w:szCs w:val="28"/>
          <w:lang w:val="uk-UA"/>
        </w:rPr>
        <w:t xml:space="preserve"> Н.А.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Pr="00247B83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26B17F" w14:textId="77777777" w:rsidR="00247B83" w:rsidRDefault="00247B83" w:rsidP="0024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56E125E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516A124" w14:textId="4136699E" w:rsidR="001F1FCF" w:rsidRPr="00247B83" w:rsidRDefault="0037483B" w:rsidP="008A00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EF329B">
        <w:rPr>
          <w:rFonts w:ascii="Times New Roman" w:hAnsi="Times New Roman" w:cs="Times New Roman"/>
          <w:sz w:val="28"/>
          <w:szCs w:val="28"/>
          <w:lang w:val="uk-UA"/>
        </w:rPr>
        <w:t>341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, який знаходиться в масиві для ведення садівництва  «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>Криниченька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proofErr w:type="spellStart"/>
      <w:r w:rsidR="00EF329B">
        <w:rPr>
          <w:rFonts w:ascii="Times New Roman" w:hAnsi="Times New Roman" w:cs="Times New Roman"/>
          <w:sz w:val="28"/>
          <w:szCs w:val="28"/>
          <w:lang w:val="uk-UA"/>
        </w:rPr>
        <w:t>Опольській</w:t>
      </w:r>
      <w:proofErr w:type="spellEnd"/>
      <w:r w:rsidR="00EF329B">
        <w:rPr>
          <w:rFonts w:ascii="Times New Roman" w:hAnsi="Times New Roman" w:cs="Times New Roman"/>
          <w:sz w:val="28"/>
          <w:szCs w:val="28"/>
          <w:lang w:val="uk-UA"/>
        </w:rPr>
        <w:t xml:space="preserve"> Н.А.</w:t>
      </w:r>
      <w:r w:rsidR="005B11DA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 w:rsidR="00904699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EF329B">
        <w:rPr>
          <w:rFonts w:ascii="Times New Roman" w:hAnsi="Times New Roman" w:cs="Times New Roman"/>
          <w:sz w:val="28"/>
          <w:szCs w:val="28"/>
          <w:lang w:val="uk-UA"/>
        </w:rPr>
        <w:t>102,3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</w:t>
      </w:r>
      <w:r w:rsidR="00EF329B">
        <w:rPr>
          <w:rFonts w:ascii="Times New Roman" w:hAnsi="Times New Roman" w:cs="Times New Roman"/>
          <w:sz w:val="28"/>
          <w:szCs w:val="28"/>
          <w:lang w:val="uk-UA"/>
        </w:rPr>
        <w:t>41,3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682D5F4" w14:textId="77777777" w:rsidR="00B84E6F" w:rsidRDefault="00B84E6F" w:rsidP="008A00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8D254B1" w14:textId="440EC084" w:rsidR="0037483B" w:rsidRPr="003F7AFE" w:rsidRDefault="0037483B" w:rsidP="008A00F0">
      <w:pPr>
        <w:spacing w:after="0" w:line="240" w:lineRule="auto"/>
        <w:jc w:val="both"/>
        <w:rPr>
          <w:bCs/>
          <w:iCs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                                                            </w:t>
      </w:r>
      <w:r w:rsidR="001F1FCF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1F1FCF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Тетяна ГОНЧАРУК</w:t>
      </w:r>
    </w:p>
    <w:sectPr w:rsidR="0037483B" w:rsidRPr="003F7AFE" w:rsidSect="003F7AF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E4511"/>
    <w:rsid w:val="001F1FCF"/>
    <w:rsid w:val="00236821"/>
    <w:rsid w:val="00247B83"/>
    <w:rsid w:val="00272676"/>
    <w:rsid w:val="0037483B"/>
    <w:rsid w:val="003F7AFE"/>
    <w:rsid w:val="0043748E"/>
    <w:rsid w:val="00563C83"/>
    <w:rsid w:val="005A3C80"/>
    <w:rsid w:val="005B11DA"/>
    <w:rsid w:val="006A1994"/>
    <w:rsid w:val="008A00F0"/>
    <w:rsid w:val="00904699"/>
    <w:rsid w:val="00995F0B"/>
    <w:rsid w:val="00B84E6F"/>
    <w:rsid w:val="00BC1964"/>
    <w:rsid w:val="00DF77CA"/>
    <w:rsid w:val="00E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28</cp:revision>
  <cp:lastPrinted>2021-06-22T14:04:00Z</cp:lastPrinted>
  <dcterms:created xsi:type="dcterms:W3CDTF">2020-01-24T07:20:00Z</dcterms:created>
  <dcterms:modified xsi:type="dcterms:W3CDTF">2021-06-22T14:04:00Z</dcterms:modified>
</cp:coreProperties>
</file>