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39" w:rsidRDefault="007B3A39" w:rsidP="007B3A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418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A39" w:rsidRDefault="007B3A39" w:rsidP="007B3A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B3A39" w:rsidRDefault="007B3A39" w:rsidP="007B3A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B3A39" w:rsidRDefault="007B3A39" w:rsidP="007B3A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7B3A39" w:rsidRDefault="007B3A39" w:rsidP="007B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7B3A39" w:rsidRDefault="007B3A39" w:rsidP="007B3A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3A39" w:rsidRDefault="007B3A39" w:rsidP="007B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РІШЕННЯ</w:t>
      </w:r>
    </w:p>
    <w:p w:rsidR="007B3A39" w:rsidRDefault="007B3A39" w:rsidP="007B3A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B3A39" w:rsidRDefault="007B3A39" w:rsidP="007B3A39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7B3A39" w:rsidRDefault="007B3A39" w:rsidP="007B3A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 серпня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129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7B3A39" w:rsidRDefault="007B3A39" w:rsidP="007B3A39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B3A39" w:rsidRDefault="007B3A39" w:rsidP="007B3A39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план заходів з підготовки і</w:t>
      </w:r>
    </w:p>
    <w:p w:rsidR="007B3A39" w:rsidRDefault="007B3A39" w:rsidP="007B3A3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відзначення  28-ї  річниці</w:t>
      </w:r>
    </w:p>
    <w:p w:rsidR="007B3A39" w:rsidRDefault="007B3A39" w:rsidP="007B3A3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незалежності України</w:t>
      </w:r>
    </w:p>
    <w:p w:rsidR="007B3A39" w:rsidRDefault="007B3A39" w:rsidP="007B3A39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B3A39" w:rsidRDefault="007B3A39" w:rsidP="007B3A3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сільського голови Т. Гончарук, директора Білокриницького будинку культури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членів виконавчого комітету, з метою гідного відзначення у 2019 році  28-ї річниці незалежності України керуючись ст. 26 Закону України «Про місцеве самоврядування в Україні», виконавчий комітет Білокриницької сільської ради</w:t>
      </w:r>
    </w:p>
    <w:p w:rsidR="007B3A39" w:rsidRDefault="007B3A39" w:rsidP="007B3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39" w:rsidRDefault="007B3A39" w:rsidP="007B3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B3A39" w:rsidRDefault="007B3A39" w:rsidP="007B3A3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B3A39" w:rsidRDefault="007B3A39" w:rsidP="007B3A3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з підготовки та відзначення 28-ї річниці незалежності України згідно додатку 1.</w:t>
      </w:r>
    </w:p>
    <w:p w:rsidR="007B3A39" w:rsidRDefault="007B3A39" w:rsidP="007B3A3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члена виконавчого комітету С. Волошину, члена виконавчого комітету Н. Ковалевську.</w:t>
      </w:r>
    </w:p>
    <w:p w:rsidR="007B3A39" w:rsidRDefault="007B3A39" w:rsidP="007B3A3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B3A39" w:rsidRDefault="007B3A39" w:rsidP="007B3A3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B3A39" w:rsidRDefault="007B3A39" w:rsidP="007B3A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7B3A39" w:rsidRDefault="007B3A39" w:rsidP="007B3A3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B3A39" w:rsidRDefault="007B3A39" w:rsidP="007B3A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3A39" w:rsidRDefault="007B3A39" w:rsidP="007B3A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3A39" w:rsidRDefault="007B3A39" w:rsidP="007B3A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3A39" w:rsidRDefault="007B3A39" w:rsidP="007B3A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3A39" w:rsidRDefault="007B3A39" w:rsidP="007B3A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3A39" w:rsidRDefault="007B3A39" w:rsidP="007B3A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3A39" w:rsidRDefault="007B3A39" w:rsidP="007B3A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3A39" w:rsidRDefault="007B3A39" w:rsidP="007B3A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3A39" w:rsidRDefault="007B3A39" w:rsidP="007B3A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3A39" w:rsidRDefault="007B3A39" w:rsidP="007B3A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B3A39" w:rsidRDefault="007B3A39" w:rsidP="007B3A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B3A39" w:rsidRDefault="007B3A39" w:rsidP="007B3A39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1</w:t>
      </w:r>
    </w:p>
    <w:p w:rsidR="007B3A39" w:rsidRDefault="007B3A39" w:rsidP="007B3A39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</w:t>
      </w:r>
    </w:p>
    <w:p w:rsidR="007B3A39" w:rsidRDefault="007B3A39" w:rsidP="007B3A39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«15» серпня 2019 р. №129</w:t>
      </w:r>
    </w:p>
    <w:p w:rsidR="007B3A39" w:rsidRDefault="007B3A39" w:rsidP="007B3A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B3A39" w:rsidRDefault="007B3A39" w:rsidP="007B3A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B3A39" w:rsidRDefault="007B3A39" w:rsidP="007B3A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:rsidR="007B3A39" w:rsidRDefault="007B3A39" w:rsidP="007B3A39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підготовки і відзначення</w:t>
      </w:r>
    </w:p>
    <w:p w:rsidR="007B3A39" w:rsidRDefault="007B3A39" w:rsidP="007B3A39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28-ї   річниці  незалежності України</w:t>
      </w:r>
    </w:p>
    <w:p w:rsidR="007B3A39" w:rsidRDefault="007B3A39" w:rsidP="007B3A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2"/>
        <w:gridCol w:w="1801"/>
        <w:gridCol w:w="3237"/>
      </w:tblGrid>
      <w:tr w:rsidR="007B3A39" w:rsidTr="007B3A39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7B3A39" w:rsidRDefault="007B3A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7B3A39" w:rsidTr="007B3A39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додаткових заходів щодо забезпечення благоустрою населених пунктів, упорядкування об’єктів культурної спадщини, пам’ятників, пам’ятних знаків та місць поховань видатних діячів українського державотворення, борців за свободу і незалежність України, загиблих учасників Революції Гідності, учасників операцій об’єднаних сил, антитерористичної операції, заходів із забезпечення національної безпеки і оборони, відсічі та стримування збройної агресії Російської Федерації у Донецькій і Луганській областях.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серпня</w:t>
            </w:r>
          </w:p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  не залежно від форм власності</w:t>
            </w:r>
          </w:p>
        </w:tc>
      </w:tr>
      <w:tr w:rsidR="007B3A39" w:rsidTr="007B3A39">
        <w:trPr>
          <w:trHeight w:val="1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рганізувати церемонію урочистого підняття Державного Прапора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Білокриницької сільської ради.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серпня</w:t>
            </w:r>
          </w:p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  не залежно від форм власності</w:t>
            </w:r>
          </w:p>
        </w:tc>
      </w:tr>
      <w:tr w:rsidR="007B3A39" w:rsidTr="007B3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у закладах культури, освіти, інформаційно-освітні та патріотично-виховні заходи, присвячені подіям та персоналіям багатовікової історії українського державотворення, спрямовані на виховання поваги до державних символів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України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серпня-вересня</w:t>
            </w:r>
          </w:p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будинку культури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установ</w:t>
            </w:r>
          </w:p>
        </w:tc>
      </w:tr>
      <w:tr w:rsidR="007B3A39" w:rsidTr="007B3A39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Провести урочистості з нагоди 28-річниці незалежності України за участю представників органів виконавчої влади, органів місцевого самоврядування, учасників операцій об’єднаних антитерористичної операції, заходів із забезпечення національної безпеки і оборони, відсічі та стримування збройної агресії Російської Федерації у Донецькій і </w:t>
            </w:r>
            <w:r>
              <w:rPr>
                <w:shd w:val="clear" w:color="auto" w:fill="FFFFFF"/>
                <w:lang w:val="uk-UA"/>
              </w:rPr>
              <w:lastRenderedPageBreak/>
              <w:t>Луганській областях, а також представників громадськості, духовенства.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серпня</w:t>
            </w:r>
          </w:p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А.Плетьонка</w:t>
            </w:r>
          </w:p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</w:tc>
      </w:tr>
      <w:tr w:rsidR="007B3A39" w:rsidTr="007B3A39">
        <w:trPr>
          <w:trHeight w:val="4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Організувати в населених пунктах Білокриницької сільської ради проведення урочистих заходів з нагоди Дня Незалежності України за участю представників місцевих органів виконавчої влади, органів місцевого самоврядування, учасників операцій об’єднаних сил, антитерористичної операції, заходів із забезпечення національної безпеки і оборони, відсічі та стримування збройної агресії</w:t>
            </w:r>
            <w:r>
              <w:rPr>
                <w:shd w:val="clear" w:color="auto" w:fill="FFFFFF"/>
                <w:lang w:val="uk-UA"/>
              </w:rPr>
              <w:t xml:space="preserve"> Російської Федерації у Донецькій і Луганській областях, а також представників громадськості, духовенства.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серпеня</w:t>
            </w:r>
            <w:proofErr w:type="spellEnd"/>
          </w:p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А.Плетьонка</w:t>
            </w:r>
          </w:p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</w:tc>
      </w:tr>
      <w:tr w:rsidR="007B3A39" w:rsidTr="007B3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вернутися до релігійних організацій з пропозицією провести 24 серпня 201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року молебні за Україну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</w:p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І.Захожа</w:t>
            </w:r>
          </w:p>
        </w:tc>
      </w:tr>
      <w:tr w:rsidR="007B3A39" w:rsidTr="007B3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Сприяти висвітленню заходів із підготовки та відзначення Дня Державного Прапора України, 28-річниці незалежності України, розповсюдженню відповідної соціальної реклами.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серпня-вересня</w:t>
            </w:r>
          </w:p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</w:t>
            </w:r>
          </w:p>
        </w:tc>
      </w:tr>
      <w:tr w:rsidR="007B3A39" w:rsidTr="007B3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39" w:rsidRDefault="007B3A39">
            <w:pPr>
              <w:spacing w:after="0"/>
            </w:pPr>
          </w:p>
        </w:tc>
      </w:tr>
    </w:tbl>
    <w:p w:rsidR="007B3A39" w:rsidRDefault="007B3A39" w:rsidP="007B3A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3A39" w:rsidRDefault="007B3A39" w:rsidP="007B3A39">
      <w:pPr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І.Захожа</w:t>
      </w:r>
    </w:p>
    <w:p w:rsidR="007B3A39" w:rsidRDefault="007B3A39" w:rsidP="007B3A39">
      <w:pPr>
        <w:rPr>
          <w:lang w:val="uk-UA"/>
        </w:rPr>
      </w:pPr>
    </w:p>
    <w:p w:rsidR="00C71217" w:rsidRDefault="00C71217"/>
    <w:sectPr w:rsidR="00C712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B3A39"/>
    <w:rsid w:val="007B3A39"/>
    <w:rsid w:val="00C7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7B3A3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B3A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2019-08-14T12:54:00Z</dcterms:created>
  <dcterms:modified xsi:type="dcterms:W3CDTF">2019-08-14T12:54:00Z</dcterms:modified>
</cp:coreProperties>
</file>